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3A4A" w:rsidRDefault="00BA3A4A" w:rsidP="00BA3A4A">
      <w:pPr>
        <w:pStyle w:val="CRCoverPage"/>
        <w:tabs>
          <w:tab w:val="right" w:pos="9639"/>
        </w:tabs>
        <w:spacing w:after="0"/>
        <w:rPr>
          <w:b/>
          <w:i/>
          <w:noProof/>
          <w:sz w:val="28"/>
        </w:rPr>
      </w:pPr>
      <w:bookmarkStart w:id="0" w:name="_Toc21340721"/>
      <w:bookmarkStart w:id="1" w:name="_Toc29805168"/>
      <w:bookmarkStart w:id="2" w:name="_Toc36456377"/>
      <w:bookmarkStart w:id="3" w:name="_Toc36469475"/>
      <w:r w:rsidRPr="00A912E9">
        <w:rPr>
          <w:b/>
          <w:noProof/>
          <w:sz w:val="24"/>
        </w:rPr>
        <w:t>3GPP TSG-RAN WG4 Meeting # 94-e-Bis</w:t>
      </w:r>
      <w:r>
        <w:rPr>
          <w:b/>
          <w:i/>
          <w:noProof/>
          <w:sz w:val="28"/>
        </w:rPr>
        <w:tab/>
      </w:r>
      <w:fldSimple w:instr=" DOCPROPERTY  Tdoc#  \* MERGEFORMAT ">
        <w:r w:rsidRPr="00E13F3D">
          <w:rPr>
            <w:b/>
            <w:i/>
            <w:noProof/>
            <w:sz w:val="28"/>
          </w:rPr>
          <w:t>R4-200</w:t>
        </w:r>
        <w:r w:rsidR="00902899">
          <w:rPr>
            <w:b/>
            <w:i/>
            <w:noProof/>
            <w:sz w:val="28"/>
          </w:rPr>
          <w:t>3178</w:t>
        </w:r>
      </w:fldSimple>
    </w:p>
    <w:p w:rsidR="00BA3A4A" w:rsidRDefault="00BA3A4A" w:rsidP="00BA3A4A">
      <w:pPr>
        <w:pStyle w:val="CRCoverPage"/>
        <w:outlineLvl w:val="0"/>
        <w:rPr>
          <w:b/>
          <w:noProof/>
          <w:sz w:val="24"/>
        </w:rPr>
      </w:pPr>
      <w:r w:rsidRPr="00A912E9">
        <w:t>Electronic Meeting, 20 – 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3A4A" w:rsidTr="004D00B8">
        <w:tc>
          <w:tcPr>
            <w:tcW w:w="9641" w:type="dxa"/>
            <w:gridSpan w:val="9"/>
            <w:tcBorders>
              <w:top w:val="single" w:sz="4" w:space="0" w:color="auto"/>
              <w:left w:val="single" w:sz="4" w:space="0" w:color="auto"/>
              <w:right w:val="single" w:sz="4" w:space="0" w:color="auto"/>
            </w:tcBorders>
          </w:tcPr>
          <w:p w:rsidR="00BA3A4A" w:rsidRDefault="00BA3A4A" w:rsidP="004D00B8">
            <w:pPr>
              <w:pStyle w:val="CRCoverPage"/>
              <w:spacing w:after="0"/>
              <w:jc w:val="right"/>
              <w:rPr>
                <w:i/>
                <w:noProof/>
              </w:rPr>
            </w:pPr>
            <w:r>
              <w:rPr>
                <w:i/>
                <w:noProof/>
                <w:sz w:val="14"/>
              </w:rPr>
              <w:t>CR-Form-v12.0</w:t>
            </w:r>
          </w:p>
        </w:tc>
      </w:tr>
      <w:tr w:rsidR="00BA3A4A" w:rsidTr="004D00B8">
        <w:tc>
          <w:tcPr>
            <w:tcW w:w="9641" w:type="dxa"/>
            <w:gridSpan w:val="9"/>
            <w:tcBorders>
              <w:left w:val="single" w:sz="4" w:space="0" w:color="auto"/>
              <w:right w:val="single" w:sz="4" w:space="0" w:color="auto"/>
            </w:tcBorders>
          </w:tcPr>
          <w:p w:rsidR="00BA3A4A" w:rsidRDefault="00BA3A4A" w:rsidP="004D00B8">
            <w:pPr>
              <w:pStyle w:val="CRCoverPage"/>
              <w:spacing w:after="0"/>
              <w:jc w:val="center"/>
              <w:rPr>
                <w:noProof/>
              </w:rPr>
            </w:pPr>
            <w:r>
              <w:rPr>
                <w:b/>
                <w:noProof/>
                <w:sz w:val="32"/>
              </w:rPr>
              <w:t>CHANGE REQUEST</w:t>
            </w:r>
          </w:p>
        </w:tc>
      </w:tr>
      <w:tr w:rsidR="00BA3A4A" w:rsidTr="004D00B8">
        <w:tc>
          <w:tcPr>
            <w:tcW w:w="9641" w:type="dxa"/>
            <w:gridSpan w:val="9"/>
            <w:tcBorders>
              <w:left w:val="single" w:sz="4" w:space="0" w:color="auto"/>
              <w:right w:val="single" w:sz="4" w:space="0" w:color="auto"/>
            </w:tcBorders>
          </w:tcPr>
          <w:p w:rsidR="00BA3A4A" w:rsidRDefault="00BA3A4A" w:rsidP="004D00B8">
            <w:pPr>
              <w:pStyle w:val="CRCoverPage"/>
              <w:spacing w:after="0"/>
              <w:rPr>
                <w:noProof/>
                <w:sz w:val="8"/>
                <w:szCs w:val="8"/>
              </w:rPr>
            </w:pPr>
          </w:p>
        </w:tc>
      </w:tr>
      <w:tr w:rsidR="00BA3A4A" w:rsidTr="004D00B8">
        <w:tc>
          <w:tcPr>
            <w:tcW w:w="142" w:type="dxa"/>
            <w:tcBorders>
              <w:left w:val="single" w:sz="4" w:space="0" w:color="auto"/>
            </w:tcBorders>
          </w:tcPr>
          <w:p w:rsidR="00BA3A4A" w:rsidRDefault="00BA3A4A" w:rsidP="004D00B8">
            <w:pPr>
              <w:pStyle w:val="CRCoverPage"/>
              <w:spacing w:after="0"/>
              <w:jc w:val="right"/>
              <w:rPr>
                <w:noProof/>
              </w:rPr>
            </w:pPr>
          </w:p>
        </w:tc>
        <w:tc>
          <w:tcPr>
            <w:tcW w:w="1559" w:type="dxa"/>
            <w:shd w:val="pct30" w:color="FFFF00" w:fill="auto"/>
          </w:tcPr>
          <w:p w:rsidR="00BA3A4A" w:rsidRPr="00410371" w:rsidRDefault="00A87EA7" w:rsidP="004D00B8">
            <w:pPr>
              <w:pStyle w:val="CRCoverPage"/>
              <w:spacing w:after="0"/>
              <w:jc w:val="right"/>
              <w:rPr>
                <w:b/>
                <w:noProof/>
                <w:sz w:val="28"/>
              </w:rPr>
            </w:pPr>
            <w:r>
              <w:fldChar w:fldCharType="begin"/>
            </w:r>
            <w:r>
              <w:instrText xml:space="preserve"> DOCPROPERTY  Spec#  \* MERGEFORMAT </w:instrText>
            </w:r>
            <w:r>
              <w:fldChar w:fldCharType="separate"/>
            </w:r>
            <w:r w:rsidR="00BA3A4A" w:rsidRPr="00410371">
              <w:rPr>
                <w:b/>
                <w:noProof/>
                <w:sz w:val="28"/>
              </w:rPr>
              <w:t>38.101-2</w:t>
            </w:r>
            <w:r>
              <w:rPr>
                <w:b/>
                <w:noProof/>
                <w:sz w:val="28"/>
              </w:rPr>
              <w:fldChar w:fldCharType="end"/>
            </w:r>
          </w:p>
        </w:tc>
        <w:tc>
          <w:tcPr>
            <w:tcW w:w="709" w:type="dxa"/>
          </w:tcPr>
          <w:p w:rsidR="00BA3A4A" w:rsidRDefault="00BA3A4A" w:rsidP="004D00B8">
            <w:pPr>
              <w:pStyle w:val="CRCoverPage"/>
              <w:spacing w:after="0"/>
              <w:jc w:val="center"/>
              <w:rPr>
                <w:noProof/>
              </w:rPr>
            </w:pPr>
            <w:r>
              <w:rPr>
                <w:b/>
                <w:noProof/>
                <w:sz w:val="28"/>
              </w:rPr>
              <w:t>CR</w:t>
            </w:r>
          </w:p>
        </w:tc>
        <w:tc>
          <w:tcPr>
            <w:tcW w:w="1276" w:type="dxa"/>
            <w:shd w:val="pct30" w:color="FFFF00" w:fill="auto"/>
          </w:tcPr>
          <w:p w:rsidR="00BA3A4A" w:rsidRPr="00410371" w:rsidRDefault="00BA3A4A" w:rsidP="004D00B8">
            <w:pPr>
              <w:pStyle w:val="CRCoverPage"/>
              <w:spacing w:after="0"/>
              <w:rPr>
                <w:noProof/>
              </w:rPr>
            </w:pPr>
          </w:p>
        </w:tc>
        <w:tc>
          <w:tcPr>
            <w:tcW w:w="709" w:type="dxa"/>
          </w:tcPr>
          <w:p w:rsidR="00BA3A4A" w:rsidRDefault="00BA3A4A" w:rsidP="004D00B8">
            <w:pPr>
              <w:pStyle w:val="CRCoverPage"/>
              <w:tabs>
                <w:tab w:val="right" w:pos="625"/>
              </w:tabs>
              <w:spacing w:after="0"/>
              <w:jc w:val="center"/>
              <w:rPr>
                <w:noProof/>
              </w:rPr>
            </w:pPr>
            <w:r>
              <w:rPr>
                <w:b/>
                <w:bCs/>
                <w:noProof/>
                <w:sz w:val="28"/>
              </w:rPr>
              <w:t>rev</w:t>
            </w:r>
          </w:p>
        </w:tc>
        <w:tc>
          <w:tcPr>
            <w:tcW w:w="992" w:type="dxa"/>
            <w:shd w:val="pct30" w:color="FFFF00" w:fill="auto"/>
          </w:tcPr>
          <w:p w:rsidR="00BA3A4A" w:rsidRPr="00410371" w:rsidRDefault="00A87EA7" w:rsidP="004D00B8">
            <w:pPr>
              <w:pStyle w:val="CRCoverPage"/>
              <w:spacing w:after="0"/>
              <w:jc w:val="center"/>
              <w:rPr>
                <w:b/>
                <w:noProof/>
              </w:rPr>
            </w:pPr>
            <w:r>
              <w:fldChar w:fldCharType="begin"/>
            </w:r>
            <w:r>
              <w:instrText xml:space="preserve"> DOCPROPERTY  Revision  \* MERGEFORMAT </w:instrText>
            </w:r>
            <w:r>
              <w:fldChar w:fldCharType="separate"/>
            </w:r>
            <w:r w:rsidR="00BA3A4A" w:rsidRPr="00410371">
              <w:rPr>
                <w:b/>
                <w:noProof/>
                <w:sz w:val="28"/>
              </w:rPr>
              <w:t>-</w:t>
            </w:r>
            <w:r>
              <w:rPr>
                <w:b/>
                <w:noProof/>
                <w:sz w:val="28"/>
              </w:rPr>
              <w:fldChar w:fldCharType="end"/>
            </w:r>
          </w:p>
        </w:tc>
        <w:tc>
          <w:tcPr>
            <w:tcW w:w="2410" w:type="dxa"/>
          </w:tcPr>
          <w:p w:rsidR="00BA3A4A" w:rsidRDefault="00BA3A4A" w:rsidP="004D00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A3A4A" w:rsidRPr="00410371" w:rsidRDefault="00A87EA7" w:rsidP="004D00B8">
            <w:pPr>
              <w:pStyle w:val="CRCoverPage"/>
              <w:spacing w:after="0"/>
              <w:jc w:val="center"/>
              <w:rPr>
                <w:noProof/>
                <w:sz w:val="28"/>
              </w:rPr>
            </w:pPr>
            <w:r>
              <w:fldChar w:fldCharType="begin"/>
            </w:r>
            <w:r>
              <w:instrText xml:space="preserve"> DOCPROPERTY  Version  \* MERGEFORMAT </w:instrText>
            </w:r>
            <w:r>
              <w:fldChar w:fldCharType="separate"/>
            </w:r>
            <w:r w:rsidR="00BA3A4A">
              <w:rPr>
                <w:b/>
                <w:noProof/>
                <w:sz w:val="28"/>
              </w:rPr>
              <w:t>16</w:t>
            </w:r>
            <w:r w:rsidR="00BA3A4A" w:rsidRPr="00410371">
              <w:rPr>
                <w:b/>
                <w:noProof/>
                <w:sz w:val="28"/>
              </w:rPr>
              <w:t>.</w:t>
            </w:r>
            <w:r w:rsidR="00BA3A4A">
              <w:rPr>
                <w:b/>
                <w:noProof/>
                <w:sz w:val="28"/>
              </w:rPr>
              <w:t>3</w:t>
            </w:r>
            <w:r w:rsidR="00BA3A4A" w:rsidRPr="00410371">
              <w:rPr>
                <w:b/>
                <w:noProof/>
                <w:sz w:val="28"/>
              </w:rPr>
              <w:t>.0</w:t>
            </w:r>
            <w:r>
              <w:rPr>
                <w:b/>
                <w:noProof/>
                <w:sz w:val="28"/>
              </w:rPr>
              <w:fldChar w:fldCharType="end"/>
            </w:r>
          </w:p>
        </w:tc>
        <w:tc>
          <w:tcPr>
            <w:tcW w:w="143" w:type="dxa"/>
            <w:tcBorders>
              <w:right w:val="single" w:sz="4" w:space="0" w:color="auto"/>
            </w:tcBorders>
          </w:tcPr>
          <w:p w:rsidR="00BA3A4A" w:rsidRDefault="00BA3A4A" w:rsidP="004D00B8">
            <w:pPr>
              <w:pStyle w:val="CRCoverPage"/>
              <w:spacing w:after="0"/>
              <w:rPr>
                <w:noProof/>
              </w:rPr>
            </w:pPr>
          </w:p>
        </w:tc>
      </w:tr>
      <w:tr w:rsidR="00BA3A4A" w:rsidTr="004D00B8">
        <w:tc>
          <w:tcPr>
            <w:tcW w:w="9641" w:type="dxa"/>
            <w:gridSpan w:val="9"/>
            <w:tcBorders>
              <w:left w:val="single" w:sz="4" w:space="0" w:color="auto"/>
              <w:right w:val="single" w:sz="4" w:space="0" w:color="auto"/>
            </w:tcBorders>
          </w:tcPr>
          <w:p w:rsidR="00BA3A4A" w:rsidRDefault="00BA3A4A" w:rsidP="004D00B8">
            <w:pPr>
              <w:pStyle w:val="CRCoverPage"/>
              <w:spacing w:after="0"/>
              <w:rPr>
                <w:noProof/>
              </w:rPr>
            </w:pPr>
          </w:p>
        </w:tc>
      </w:tr>
      <w:tr w:rsidR="00BA3A4A" w:rsidTr="004D00B8">
        <w:tc>
          <w:tcPr>
            <w:tcW w:w="9641" w:type="dxa"/>
            <w:gridSpan w:val="9"/>
            <w:tcBorders>
              <w:top w:val="single" w:sz="4" w:space="0" w:color="auto"/>
            </w:tcBorders>
          </w:tcPr>
          <w:p w:rsidR="00BA3A4A" w:rsidRPr="00F25D98" w:rsidRDefault="00BA3A4A" w:rsidP="004D00B8">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BA3A4A" w:rsidTr="004D00B8">
        <w:tc>
          <w:tcPr>
            <w:tcW w:w="9641" w:type="dxa"/>
            <w:gridSpan w:val="9"/>
          </w:tcPr>
          <w:p w:rsidR="00BA3A4A" w:rsidRDefault="00BA3A4A" w:rsidP="004D00B8">
            <w:pPr>
              <w:pStyle w:val="CRCoverPage"/>
              <w:spacing w:after="0"/>
              <w:rPr>
                <w:noProof/>
                <w:sz w:val="8"/>
                <w:szCs w:val="8"/>
              </w:rPr>
            </w:pPr>
          </w:p>
        </w:tc>
      </w:tr>
    </w:tbl>
    <w:p w:rsidR="00BA3A4A" w:rsidRDefault="00BA3A4A" w:rsidP="00BA3A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3A4A" w:rsidTr="004D00B8">
        <w:tc>
          <w:tcPr>
            <w:tcW w:w="2835" w:type="dxa"/>
          </w:tcPr>
          <w:p w:rsidR="00BA3A4A" w:rsidRDefault="00BA3A4A" w:rsidP="004D00B8">
            <w:pPr>
              <w:pStyle w:val="CRCoverPage"/>
              <w:tabs>
                <w:tab w:val="right" w:pos="2751"/>
              </w:tabs>
              <w:spacing w:after="0"/>
              <w:rPr>
                <w:b/>
                <w:i/>
                <w:noProof/>
              </w:rPr>
            </w:pPr>
            <w:r>
              <w:rPr>
                <w:b/>
                <w:i/>
                <w:noProof/>
              </w:rPr>
              <w:t>Proposed change affects:</w:t>
            </w:r>
          </w:p>
        </w:tc>
        <w:tc>
          <w:tcPr>
            <w:tcW w:w="1418" w:type="dxa"/>
          </w:tcPr>
          <w:p w:rsidR="00BA3A4A" w:rsidRDefault="00BA3A4A" w:rsidP="004D00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A3A4A" w:rsidRDefault="00BA3A4A" w:rsidP="004D00B8">
            <w:pPr>
              <w:pStyle w:val="CRCoverPage"/>
              <w:spacing w:after="0"/>
              <w:jc w:val="center"/>
              <w:rPr>
                <w:b/>
                <w:caps/>
                <w:noProof/>
              </w:rPr>
            </w:pPr>
          </w:p>
        </w:tc>
        <w:tc>
          <w:tcPr>
            <w:tcW w:w="709" w:type="dxa"/>
            <w:tcBorders>
              <w:left w:val="single" w:sz="4" w:space="0" w:color="auto"/>
            </w:tcBorders>
          </w:tcPr>
          <w:p w:rsidR="00BA3A4A" w:rsidRDefault="00BA3A4A" w:rsidP="004D00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A3A4A" w:rsidRDefault="00BA3A4A" w:rsidP="004D00B8">
            <w:pPr>
              <w:pStyle w:val="CRCoverPage"/>
              <w:spacing w:after="0"/>
              <w:jc w:val="center"/>
              <w:rPr>
                <w:b/>
                <w:caps/>
                <w:noProof/>
                <w:lang w:eastAsia="ja-JP"/>
              </w:rPr>
            </w:pPr>
            <w:r>
              <w:rPr>
                <w:rFonts w:hint="eastAsia"/>
                <w:b/>
                <w:caps/>
                <w:noProof/>
                <w:lang w:eastAsia="ja-JP"/>
              </w:rPr>
              <w:t>X</w:t>
            </w:r>
          </w:p>
        </w:tc>
        <w:tc>
          <w:tcPr>
            <w:tcW w:w="2126" w:type="dxa"/>
          </w:tcPr>
          <w:p w:rsidR="00BA3A4A" w:rsidRDefault="00BA3A4A" w:rsidP="004D00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A3A4A" w:rsidRDefault="00BA3A4A" w:rsidP="004D00B8">
            <w:pPr>
              <w:pStyle w:val="CRCoverPage"/>
              <w:spacing w:after="0"/>
              <w:jc w:val="center"/>
              <w:rPr>
                <w:b/>
                <w:caps/>
                <w:noProof/>
              </w:rPr>
            </w:pPr>
          </w:p>
        </w:tc>
        <w:tc>
          <w:tcPr>
            <w:tcW w:w="1418" w:type="dxa"/>
            <w:tcBorders>
              <w:left w:val="nil"/>
            </w:tcBorders>
          </w:tcPr>
          <w:p w:rsidR="00BA3A4A" w:rsidRDefault="00BA3A4A" w:rsidP="004D00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A3A4A" w:rsidRDefault="00BA3A4A" w:rsidP="004D00B8">
            <w:pPr>
              <w:pStyle w:val="CRCoverPage"/>
              <w:spacing w:after="0"/>
              <w:jc w:val="center"/>
              <w:rPr>
                <w:b/>
                <w:bCs/>
                <w:caps/>
                <w:noProof/>
              </w:rPr>
            </w:pPr>
          </w:p>
        </w:tc>
      </w:tr>
    </w:tbl>
    <w:p w:rsidR="00BA3A4A" w:rsidRDefault="00BA3A4A" w:rsidP="00BA3A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3A4A" w:rsidTr="004D00B8">
        <w:tc>
          <w:tcPr>
            <w:tcW w:w="9640" w:type="dxa"/>
            <w:gridSpan w:val="11"/>
          </w:tcPr>
          <w:p w:rsidR="00BA3A4A" w:rsidRDefault="00BA3A4A" w:rsidP="004D00B8">
            <w:pPr>
              <w:pStyle w:val="CRCoverPage"/>
              <w:spacing w:after="0"/>
              <w:rPr>
                <w:noProof/>
                <w:sz w:val="8"/>
                <w:szCs w:val="8"/>
              </w:rPr>
            </w:pPr>
          </w:p>
        </w:tc>
      </w:tr>
      <w:tr w:rsidR="00BA3A4A" w:rsidTr="004D00B8">
        <w:tc>
          <w:tcPr>
            <w:tcW w:w="1843" w:type="dxa"/>
            <w:tcBorders>
              <w:top w:val="single" w:sz="4" w:space="0" w:color="auto"/>
              <w:left w:val="single" w:sz="4" w:space="0" w:color="auto"/>
            </w:tcBorders>
          </w:tcPr>
          <w:p w:rsidR="00BA3A4A" w:rsidRDefault="00BA3A4A" w:rsidP="004D00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A3A4A" w:rsidRDefault="00A87EA7" w:rsidP="004D00B8">
            <w:pPr>
              <w:pStyle w:val="CRCoverPage"/>
              <w:spacing w:after="0"/>
              <w:ind w:left="100"/>
              <w:rPr>
                <w:noProof/>
              </w:rPr>
            </w:pPr>
            <w:r>
              <w:fldChar w:fldCharType="begin"/>
            </w:r>
            <w:r>
              <w:instrText xml:space="preserve"> DOCPROPERTY  CrTitle  \* MERGEFORMAT </w:instrText>
            </w:r>
            <w:r>
              <w:fldChar w:fldCharType="separate"/>
            </w:r>
            <w:r w:rsidR="00BA3A4A">
              <w:t>Draft CR for the introduction of n259</w:t>
            </w:r>
            <w:r>
              <w:fldChar w:fldCharType="end"/>
            </w:r>
          </w:p>
        </w:tc>
      </w:tr>
      <w:tr w:rsidR="00BA3A4A" w:rsidTr="004D00B8">
        <w:tc>
          <w:tcPr>
            <w:tcW w:w="1843" w:type="dxa"/>
            <w:tcBorders>
              <w:left w:val="single" w:sz="4" w:space="0" w:color="auto"/>
            </w:tcBorders>
          </w:tcPr>
          <w:p w:rsidR="00BA3A4A" w:rsidRDefault="00BA3A4A" w:rsidP="004D00B8">
            <w:pPr>
              <w:pStyle w:val="CRCoverPage"/>
              <w:spacing w:after="0"/>
              <w:rPr>
                <w:b/>
                <w:i/>
                <w:noProof/>
                <w:sz w:val="8"/>
                <w:szCs w:val="8"/>
              </w:rPr>
            </w:pPr>
          </w:p>
        </w:tc>
        <w:tc>
          <w:tcPr>
            <w:tcW w:w="7797" w:type="dxa"/>
            <w:gridSpan w:val="10"/>
            <w:tcBorders>
              <w:right w:val="single" w:sz="4" w:space="0" w:color="auto"/>
            </w:tcBorders>
          </w:tcPr>
          <w:p w:rsidR="00BA3A4A" w:rsidRDefault="00BA3A4A" w:rsidP="004D00B8">
            <w:pPr>
              <w:pStyle w:val="CRCoverPage"/>
              <w:spacing w:after="0"/>
              <w:rPr>
                <w:noProof/>
                <w:sz w:val="8"/>
                <w:szCs w:val="8"/>
              </w:rPr>
            </w:pPr>
          </w:p>
        </w:tc>
      </w:tr>
      <w:tr w:rsidR="00BA3A4A" w:rsidTr="004D00B8">
        <w:tc>
          <w:tcPr>
            <w:tcW w:w="1843" w:type="dxa"/>
            <w:tcBorders>
              <w:left w:val="single" w:sz="4" w:space="0" w:color="auto"/>
            </w:tcBorders>
          </w:tcPr>
          <w:p w:rsidR="00BA3A4A" w:rsidRDefault="00BA3A4A" w:rsidP="004D00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A3A4A" w:rsidRDefault="00A87EA7" w:rsidP="004D00B8">
            <w:pPr>
              <w:pStyle w:val="CRCoverPage"/>
              <w:spacing w:after="0"/>
              <w:ind w:left="100"/>
              <w:rPr>
                <w:noProof/>
              </w:rPr>
            </w:pPr>
            <w:r>
              <w:fldChar w:fldCharType="begin"/>
            </w:r>
            <w:r>
              <w:instrText xml:space="preserve"> DOCPROPERTY  SourceIfWg  \* MERGEFORMAT </w:instrText>
            </w:r>
            <w:r>
              <w:fldChar w:fldCharType="separate"/>
            </w:r>
            <w:r w:rsidR="00BA3A4A">
              <w:rPr>
                <w:noProof/>
              </w:rPr>
              <w:t>NTT DOCOMO, INC.</w:t>
            </w:r>
            <w:r>
              <w:rPr>
                <w:noProof/>
              </w:rPr>
              <w:fldChar w:fldCharType="end"/>
            </w:r>
          </w:p>
        </w:tc>
      </w:tr>
      <w:tr w:rsidR="00BA3A4A" w:rsidTr="004D00B8">
        <w:tc>
          <w:tcPr>
            <w:tcW w:w="1843" w:type="dxa"/>
            <w:tcBorders>
              <w:left w:val="single" w:sz="4" w:space="0" w:color="auto"/>
            </w:tcBorders>
          </w:tcPr>
          <w:p w:rsidR="00BA3A4A" w:rsidRDefault="00BA3A4A" w:rsidP="004D00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A3A4A" w:rsidRDefault="00BA3A4A" w:rsidP="004D00B8">
            <w:pPr>
              <w:pStyle w:val="CRCoverPage"/>
              <w:spacing w:after="0"/>
              <w:ind w:left="100"/>
              <w:rPr>
                <w:noProof/>
              </w:rPr>
            </w:pPr>
            <w:r>
              <w:t>R4</w:t>
            </w:r>
            <w:r>
              <w:fldChar w:fldCharType="begin"/>
            </w:r>
            <w:r>
              <w:instrText xml:space="preserve"> DOCPROPERTY  SourceIfTsg  \* MERGEFORMAT </w:instrText>
            </w:r>
            <w:r>
              <w:fldChar w:fldCharType="end"/>
            </w:r>
          </w:p>
        </w:tc>
      </w:tr>
      <w:tr w:rsidR="00BA3A4A" w:rsidTr="004D00B8">
        <w:tc>
          <w:tcPr>
            <w:tcW w:w="1843" w:type="dxa"/>
            <w:tcBorders>
              <w:left w:val="single" w:sz="4" w:space="0" w:color="auto"/>
            </w:tcBorders>
          </w:tcPr>
          <w:p w:rsidR="00BA3A4A" w:rsidRDefault="00BA3A4A" w:rsidP="004D00B8">
            <w:pPr>
              <w:pStyle w:val="CRCoverPage"/>
              <w:spacing w:after="0"/>
              <w:rPr>
                <w:b/>
                <w:i/>
                <w:noProof/>
                <w:sz w:val="8"/>
                <w:szCs w:val="8"/>
              </w:rPr>
            </w:pPr>
          </w:p>
        </w:tc>
        <w:tc>
          <w:tcPr>
            <w:tcW w:w="7797" w:type="dxa"/>
            <w:gridSpan w:val="10"/>
            <w:tcBorders>
              <w:right w:val="single" w:sz="4" w:space="0" w:color="auto"/>
            </w:tcBorders>
          </w:tcPr>
          <w:p w:rsidR="00BA3A4A" w:rsidRDefault="00BA3A4A" w:rsidP="004D00B8">
            <w:pPr>
              <w:pStyle w:val="CRCoverPage"/>
              <w:spacing w:after="0"/>
              <w:rPr>
                <w:noProof/>
                <w:sz w:val="8"/>
                <w:szCs w:val="8"/>
              </w:rPr>
            </w:pPr>
          </w:p>
        </w:tc>
      </w:tr>
      <w:tr w:rsidR="00BA3A4A" w:rsidTr="004D00B8">
        <w:tc>
          <w:tcPr>
            <w:tcW w:w="1843" w:type="dxa"/>
            <w:tcBorders>
              <w:left w:val="single" w:sz="4" w:space="0" w:color="auto"/>
            </w:tcBorders>
          </w:tcPr>
          <w:p w:rsidR="00BA3A4A" w:rsidRDefault="00BA3A4A" w:rsidP="004D00B8">
            <w:pPr>
              <w:pStyle w:val="CRCoverPage"/>
              <w:tabs>
                <w:tab w:val="right" w:pos="1759"/>
              </w:tabs>
              <w:spacing w:after="0"/>
              <w:rPr>
                <w:b/>
                <w:i/>
                <w:noProof/>
              </w:rPr>
            </w:pPr>
            <w:r>
              <w:rPr>
                <w:b/>
                <w:i/>
                <w:noProof/>
              </w:rPr>
              <w:t>Work item code:</w:t>
            </w:r>
          </w:p>
        </w:tc>
        <w:tc>
          <w:tcPr>
            <w:tcW w:w="3686" w:type="dxa"/>
            <w:gridSpan w:val="5"/>
            <w:shd w:val="pct30" w:color="FFFF00" w:fill="auto"/>
          </w:tcPr>
          <w:p w:rsidR="00BA3A4A" w:rsidRDefault="00BA3A4A" w:rsidP="004D00B8">
            <w:pPr>
              <w:pStyle w:val="CRCoverPage"/>
              <w:spacing w:after="0"/>
              <w:ind w:left="100"/>
              <w:rPr>
                <w:noProof/>
              </w:rPr>
            </w:pPr>
            <w:r w:rsidRPr="00A912E9">
              <w:rPr>
                <w:noProof/>
              </w:rPr>
              <w:t>NR_n259-Core</w:t>
            </w:r>
          </w:p>
        </w:tc>
        <w:tc>
          <w:tcPr>
            <w:tcW w:w="567" w:type="dxa"/>
            <w:tcBorders>
              <w:left w:val="nil"/>
            </w:tcBorders>
          </w:tcPr>
          <w:p w:rsidR="00BA3A4A" w:rsidRDefault="00BA3A4A" w:rsidP="004D00B8">
            <w:pPr>
              <w:pStyle w:val="CRCoverPage"/>
              <w:spacing w:after="0"/>
              <w:ind w:right="100"/>
              <w:rPr>
                <w:noProof/>
              </w:rPr>
            </w:pPr>
          </w:p>
        </w:tc>
        <w:tc>
          <w:tcPr>
            <w:tcW w:w="1417" w:type="dxa"/>
            <w:gridSpan w:val="3"/>
            <w:tcBorders>
              <w:left w:val="nil"/>
            </w:tcBorders>
          </w:tcPr>
          <w:p w:rsidR="00BA3A4A" w:rsidRDefault="00BA3A4A" w:rsidP="004D00B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A3A4A" w:rsidRDefault="00A87EA7" w:rsidP="00F024DE">
            <w:pPr>
              <w:pStyle w:val="CRCoverPage"/>
              <w:spacing w:after="0"/>
              <w:ind w:left="100"/>
              <w:rPr>
                <w:noProof/>
              </w:rPr>
            </w:pPr>
            <w:r>
              <w:fldChar w:fldCharType="begin"/>
            </w:r>
            <w:r>
              <w:instrText xml:space="preserve"> DOCPROPERTY  ResDate  \* MERGEFORMAT </w:instrText>
            </w:r>
            <w:r>
              <w:fldChar w:fldCharType="separate"/>
            </w:r>
            <w:r w:rsidR="00BA3A4A">
              <w:rPr>
                <w:noProof/>
              </w:rPr>
              <w:t>2020-04-0</w:t>
            </w:r>
            <w:r>
              <w:rPr>
                <w:noProof/>
              </w:rPr>
              <w:fldChar w:fldCharType="end"/>
            </w:r>
            <w:r w:rsidR="00F024DE">
              <w:rPr>
                <w:noProof/>
              </w:rPr>
              <w:t>9</w:t>
            </w:r>
          </w:p>
        </w:tc>
      </w:tr>
      <w:tr w:rsidR="00BA3A4A" w:rsidTr="004D00B8">
        <w:tc>
          <w:tcPr>
            <w:tcW w:w="1843" w:type="dxa"/>
            <w:tcBorders>
              <w:left w:val="single" w:sz="4" w:space="0" w:color="auto"/>
            </w:tcBorders>
          </w:tcPr>
          <w:p w:rsidR="00BA3A4A" w:rsidRDefault="00BA3A4A" w:rsidP="004D00B8">
            <w:pPr>
              <w:pStyle w:val="CRCoverPage"/>
              <w:spacing w:after="0"/>
              <w:rPr>
                <w:b/>
                <w:i/>
                <w:noProof/>
                <w:sz w:val="8"/>
                <w:szCs w:val="8"/>
              </w:rPr>
            </w:pPr>
          </w:p>
        </w:tc>
        <w:tc>
          <w:tcPr>
            <w:tcW w:w="1986" w:type="dxa"/>
            <w:gridSpan w:val="4"/>
          </w:tcPr>
          <w:p w:rsidR="00BA3A4A" w:rsidRDefault="00BA3A4A" w:rsidP="004D00B8">
            <w:pPr>
              <w:pStyle w:val="CRCoverPage"/>
              <w:spacing w:after="0"/>
              <w:rPr>
                <w:noProof/>
                <w:sz w:val="8"/>
                <w:szCs w:val="8"/>
              </w:rPr>
            </w:pPr>
          </w:p>
        </w:tc>
        <w:tc>
          <w:tcPr>
            <w:tcW w:w="2267" w:type="dxa"/>
            <w:gridSpan w:val="2"/>
          </w:tcPr>
          <w:p w:rsidR="00BA3A4A" w:rsidRDefault="00BA3A4A" w:rsidP="004D00B8">
            <w:pPr>
              <w:pStyle w:val="CRCoverPage"/>
              <w:spacing w:after="0"/>
              <w:rPr>
                <w:noProof/>
                <w:sz w:val="8"/>
                <w:szCs w:val="8"/>
              </w:rPr>
            </w:pPr>
          </w:p>
        </w:tc>
        <w:tc>
          <w:tcPr>
            <w:tcW w:w="1417" w:type="dxa"/>
            <w:gridSpan w:val="3"/>
          </w:tcPr>
          <w:p w:rsidR="00BA3A4A" w:rsidRDefault="00BA3A4A" w:rsidP="004D00B8">
            <w:pPr>
              <w:pStyle w:val="CRCoverPage"/>
              <w:spacing w:after="0"/>
              <w:rPr>
                <w:noProof/>
                <w:sz w:val="8"/>
                <w:szCs w:val="8"/>
              </w:rPr>
            </w:pPr>
          </w:p>
        </w:tc>
        <w:tc>
          <w:tcPr>
            <w:tcW w:w="2127" w:type="dxa"/>
            <w:tcBorders>
              <w:right w:val="single" w:sz="4" w:space="0" w:color="auto"/>
            </w:tcBorders>
          </w:tcPr>
          <w:p w:rsidR="00BA3A4A" w:rsidRDefault="00BA3A4A" w:rsidP="004D00B8">
            <w:pPr>
              <w:pStyle w:val="CRCoverPage"/>
              <w:spacing w:after="0"/>
              <w:rPr>
                <w:noProof/>
                <w:sz w:val="8"/>
                <w:szCs w:val="8"/>
              </w:rPr>
            </w:pPr>
          </w:p>
        </w:tc>
      </w:tr>
      <w:tr w:rsidR="00BA3A4A" w:rsidTr="004D00B8">
        <w:trPr>
          <w:cantSplit/>
        </w:trPr>
        <w:tc>
          <w:tcPr>
            <w:tcW w:w="1843" w:type="dxa"/>
            <w:tcBorders>
              <w:left w:val="single" w:sz="4" w:space="0" w:color="auto"/>
            </w:tcBorders>
          </w:tcPr>
          <w:p w:rsidR="00BA3A4A" w:rsidRDefault="00BA3A4A" w:rsidP="004D00B8">
            <w:pPr>
              <w:pStyle w:val="CRCoverPage"/>
              <w:tabs>
                <w:tab w:val="right" w:pos="1759"/>
              </w:tabs>
              <w:spacing w:after="0"/>
              <w:rPr>
                <w:b/>
                <w:i/>
                <w:noProof/>
              </w:rPr>
            </w:pPr>
            <w:r>
              <w:rPr>
                <w:b/>
                <w:i/>
                <w:noProof/>
              </w:rPr>
              <w:t>Category:</w:t>
            </w:r>
          </w:p>
        </w:tc>
        <w:tc>
          <w:tcPr>
            <w:tcW w:w="851" w:type="dxa"/>
            <w:shd w:val="pct30" w:color="FFFF00" w:fill="auto"/>
          </w:tcPr>
          <w:p w:rsidR="00BA3A4A" w:rsidRDefault="00A87EA7" w:rsidP="004D00B8">
            <w:pPr>
              <w:pStyle w:val="CRCoverPage"/>
              <w:spacing w:after="0"/>
              <w:ind w:left="100" w:right="-609"/>
              <w:rPr>
                <w:b/>
                <w:noProof/>
              </w:rPr>
            </w:pPr>
            <w:r>
              <w:fldChar w:fldCharType="begin"/>
            </w:r>
            <w:r>
              <w:instrText xml:space="preserve"> DOCPROPERTY  Cat  \* MERGEFORMAT </w:instrText>
            </w:r>
            <w:r>
              <w:fldChar w:fldCharType="separate"/>
            </w:r>
            <w:r w:rsidR="00BA3A4A">
              <w:rPr>
                <w:b/>
                <w:noProof/>
              </w:rPr>
              <w:t>F</w:t>
            </w:r>
            <w:r>
              <w:rPr>
                <w:b/>
                <w:noProof/>
              </w:rPr>
              <w:fldChar w:fldCharType="end"/>
            </w:r>
          </w:p>
        </w:tc>
        <w:tc>
          <w:tcPr>
            <w:tcW w:w="3402" w:type="dxa"/>
            <w:gridSpan w:val="5"/>
            <w:tcBorders>
              <w:left w:val="nil"/>
            </w:tcBorders>
          </w:tcPr>
          <w:p w:rsidR="00BA3A4A" w:rsidRDefault="00BA3A4A" w:rsidP="004D00B8">
            <w:pPr>
              <w:pStyle w:val="CRCoverPage"/>
              <w:spacing w:after="0"/>
              <w:rPr>
                <w:noProof/>
              </w:rPr>
            </w:pPr>
          </w:p>
        </w:tc>
        <w:tc>
          <w:tcPr>
            <w:tcW w:w="1417" w:type="dxa"/>
            <w:gridSpan w:val="3"/>
            <w:tcBorders>
              <w:left w:val="nil"/>
            </w:tcBorders>
          </w:tcPr>
          <w:p w:rsidR="00BA3A4A" w:rsidRDefault="00BA3A4A" w:rsidP="004D00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A3A4A" w:rsidRDefault="00A87EA7" w:rsidP="004D00B8">
            <w:pPr>
              <w:pStyle w:val="CRCoverPage"/>
              <w:spacing w:after="0"/>
              <w:ind w:left="100"/>
              <w:rPr>
                <w:noProof/>
              </w:rPr>
            </w:pPr>
            <w:r>
              <w:fldChar w:fldCharType="begin"/>
            </w:r>
            <w:r>
              <w:instrText xml:space="preserve"> DOCPROPERTY  Release  \* MERGEFORMAT </w:instrText>
            </w:r>
            <w:r>
              <w:fldChar w:fldCharType="separate"/>
            </w:r>
            <w:r w:rsidR="00BA3A4A">
              <w:rPr>
                <w:noProof/>
              </w:rPr>
              <w:t>Rel-16</w:t>
            </w:r>
            <w:r>
              <w:rPr>
                <w:noProof/>
              </w:rPr>
              <w:fldChar w:fldCharType="end"/>
            </w:r>
          </w:p>
        </w:tc>
      </w:tr>
      <w:tr w:rsidR="00BA3A4A" w:rsidTr="004D00B8">
        <w:tc>
          <w:tcPr>
            <w:tcW w:w="1843" w:type="dxa"/>
            <w:tcBorders>
              <w:left w:val="single" w:sz="4" w:space="0" w:color="auto"/>
              <w:bottom w:val="single" w:sz="4" w:space="0" w:color="auto"/>
            </w:tcBorders>
          </w:tcPr>
          <w:p w:rsidR="00BA3A4A" w:rsidRDefault="00BA3A4A" w:rsidP="004D00B8">
            <w:pPr>
              <w:pStyle w:val="CRCoverPage"/>
              <w:spacing w:after="0"/>
              <w:rPr>
                <w:b/>
                <w:i/>
                <w:noProof/>
              </w:rPr>
            </w:pPr>
          </w:p>
        </w:tc>
        <w:tc>
          <w:tcPr>
            <w:tcW w:w="4677" w:type="dxa"/>
            <w:gridSpan w:val="8"/>
            <w:tcBorders>
              <w:bottom w:val="single" w:sz="4" w:space="0" w:color="auto"/>
            </w:tcBorders>
          </w:tcPr>
          <w:p w:rsidR="00BA3A4A" w:rsidRDefault="00BA3A4A" w:rsidP="004D00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A3A4A" w:rsidRDefault="00BA3A4A" w:rsidP="004D00B8">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BA3A4A" w:rsidRPr="007C2097" w:rsidRDefault="00BA3A4A" w:rsidP="004D00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A3A4A" w:rsidTr="004D00B8">
        <w:tc>
          <w:tcPr>
            <w:tcW w:w="1843" w:type="dxa"/>
          </w:tcPr>
          <w:p w:rsidR="00BA3A4A" w:rsidRDefault="00BA3A4A" w:rsidP="004D00B8">
            <w:pPr>
              <w:pStyle w:val="CRCoverPage"/>
              <w:spacing w:after="0"/>
              <w:rPr>
                <w:b/>
                <w:i/>
                <w:noProof/>
                <w:sz w:val="8"/>
                <w:szCs w:val="8"/>
              </w:rPr>
            </w:pPr>
          </w:p>
        </w:tc>
        <w:tc>
          <w:tcPr>
            <w:tcW w:w="7797" w:type="dxa"/>
            <w:gridSpan w:val="10"/>
          </w:tcPr>
          <w:p w:rsidR="00BA3A4A" w:rsidRDefault="00BA3A4A" w:rsidP="004D00B8">
            <w:pPr>
              <w:pStyle w:val="CRCoverPage"/>
              <w:spacing w:after="0"/>
              <w:rPr>
                <w:noProof/>
                <w:sz w:val="8"/>
                <w:szCs w:val="8"/>
              </w:rPr>
            </w:pPr>
          </w:p>
        </w:tc>
      </w:tr>
      <w:tr w:rsidR="00BA3A4A" w:rsidTr="004D00B8">
        <w:tc>
          <w:tcPr>
            <w:tcW w:w="2694" w:type="dxa"/>
            <w:gridSpan w:val="2"/>
            <w:tcBorders>
              <w:top w:val="single" w:sz="4" w:space="0" w:color="auto"/>
              <w:left w:val="single" w:sz="4" w:space="0" w:color="auto"/>
            </w:tcBorders>
          </w:tcPr>
          <w:p w:rsidR="00BA3A4A" w:rsidRDefault="00BA3A4A" w:rsidP="004D00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A3A4A" w:rsidRDefault="00F024DE" w:rsidP="00887493">
            <w:pPr>
              <w:pStyle w:val="CRCoverPage"/>
              <w:spacing w:after="0"/>
              <w:ind w:left="100"/>
              <w:rPr>
                <w:noProof/>
              </w:rPr>
            </w:pPr>
            <w:r>
              <w:rPr>
                <w:noProof/>
              </w:rPr>
              <w:t xml:space="preserve">The </w:t>
            </w:r>
            <w:r w:rsidR="00BA3A4A">
              <w:rPr>
                <w:noProof/>
              </w:rPr>
              <w:t>introduc</w:t>
            </w:r>
            <w:r w:rsidR="00887493">
              <w:rPr>
                <w:noProof/>
              </w:rPr>
              <w:t>tion</w:t>
            </w:r>
            <w:r w:rsidR="00BA3A4A">
              <w:rPr>
                <w:noProof/>
              </w:rPr>
              <w:t xml:space="preserve"> </w:t>
            </w:r>
            <w:r>
              <w:rPr>
                <w:noProof/>
              </w:rPr>
              <w:t xml:space="preserve">of </w:t>
            </w:r>
            <w:r w:rsidR="00BA3A4A">
              <w:rPr>
                <w:noProof/>
              </w:rPr>
              <w:t xml:space="preserve">all the </w:t>
            </w:r>
            <w:r>
              <w:rPr>
                <w:noProof/>
              </w:rPr>
              <w:t xml:space="preserve">UE RF </w:t>
            </w:r>
            <w:r w:rsidR="00BA3A4A">
              <w:rPr>
                <w:noProof/>
              </w:rPr>
              <w:t>requirements including EESS (36-37GHz) for n259</w:t>
            </w:r>
          </w:p>
        </w:tc>
      </w:tr>
      <w:tr w:rsidR="00BA3A4A" w:rsidTr="004D00B8">
        <w:tc>
          <w:tcPr>
            <w:tcW w:w="2694" w:type="dxa"/>
            <w:gridSpan w:val="2"/>
            <w:tcBorders>
              <w:left w:val="single" w:sz="4" w:space="0" w:color="auto"/>
            </w:tcBorders>
          </w:tcPr>
          <w:p w:rsidR="00BA3A4A" w:rsidRDefault="00BA3A4A" w:rsidP="004D00B8">
            <w:pPr>
              <w:pStyle w:val="CRCoverPage"/>
              <w:spacing w:after="0"/>
              <w:rPr>
                <w:b/>
                <w:i/>
                <w:noProof/>
                <w:sz w:val="8"/>
                <w:szCs w:val="8"/>
              </w:rPr>
            </w:pPr>
          </w:p>
        </w:tc>
        <w:tc>
          <w:tcPr>
            <w:tcW w:w="6946" w:type="dxa"/>
            <w:gridSpan w:val="9"/>
            <w:tcBorders>
              <w:right w:val="single" w:sz="4" w:space="0" w:color="auto"/>
            </w:tcBorders>
          </w:tcPr>
          <w:p w:rsidR="00BA3A4A" w:rsidRDefault="00BA3A4A" w:rsidP="004D00B8">
            <w:pPr>
              <w:pStyle w:val="CRCoverPage"/>
              <w:spacing w:after="0"/>
              <w:rPr>
                <w:noProof/>
                <w:sz w:val="8"/>
                <w:szCs w:val="8"/>
              </w:rPr>
            </w:pPr>
          </w:p>
        </w:tc>
      </w:tr>
      <w:tr w:rsidR="00BA3A4A" w:rsidTr="004D00B8">
        <w:tc>
          <w:tcPr>
            <w:tcW w:w="2694" w:type="dxa"/>
            <w:gridSpan w:val="2"/>
            <w:tcBorders>
              <w:left w:val="single" w:sz="4" w:space="0" w:color="auto"/>
            </w:tcBorders>
          </w:tcPr>
          <w:p w:rsidR="00BA3A4A" w:rsidRDefault="00BA3A4A" w:rsidP="004D00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A3A4A" w:rsidRDefault="00BA3A4A" w:rsidP="004D00B8">
            <w:pPr>
              <w:pStyle w:val="CRCoverPage"/>
              <w:spacing w:after="0"/>
              <w:ind w:left="100"/>
              <w:rPr>
                <w:noProof/>
              </w:rPr>
            </w:pPr>
            <w:r>
              <w:rPr>
                <w:noProof/>
              </w:rPr>
              <w:t xml:space="preserve">This CR is </w:t>
            </w:r>
            <w:r w:rsidR="00F024DE">
              <w:rPr>
                <w:noProof/>
              </w:rPr>
              <w:t xml:space="preserve">in principle </w:t>
            </w:r>
            <w:r>
              <w:rPr>
                <w:noProof/>
              </w:rPr>
              <w:t xml:space="preserve">based on the </w:t>
            </w:r>
            <w:r w:rsidR="00F024DE">
              <w:rPr>
                <w:noProof/>
              </w:rPr>
              <w:t xml:space="preserve">latest TR of </w:t>
            </w:r>
            <w:r w:rsidR="00F024DE" w:rsidRPr="00F024DE">
              <w:rPr>
                <w:noProof/>
              </w:rPr>
              <w:t>R4-2002912</w:t>
            </w:r>
            <w:r w:rsidR="00902899">
              <w:rPr>
                <w:noProof/>
              </w:rPr>
              <w:t xml:space="preserve"> and a paper of </w:t>
            </w:r>
            <w:r w:rsidR="00902899" w:rsidRPr="00902899">
              <w:rPr>
                <w:noProof/>
              </w:rPr>
              <w:t>R4-2003177</w:t>
            </w:r>
            <w:r w:rsidR="00F024DE">
              <w:rPr>
                <w:noProof/>
              </w:rPr>
              <w:t>.</w:t>
            </w:r>
            <w:r w:rsidR="00F024DE">
              <w:rPr>
                <w:noProof/>
              </w:rPr>
              <w:br/>
            </w:r>
            <w:r w:rsidR="00902899">
              <w:rPr>
                <w:noProof/>
              </w:rPr>
              <w:t>A</w:t>
            </w:r>
            <w:r w:rsidR="00F024DE">
              <w:rPr>
                <w:noProof/>
              </w:rPr>
              <w:t xml:space="preserve">s </w:t>
            </w:r>
            <w:r w:rsidR="00902899">
              <w:rPr>
                <w:noProof/>
              </w:rPr>
              <w:t>pr</w:t>
            </w:r>
            <w:r w:rsidR="00887493">
              <w:rPr>
                <w:noProof/>
              </w:rPr>
              <w:t>o</w:t>
            </w:r>
            <w:r w:rsidR="00902899">
              <w:rPr>
                <w:noProof/>
              </w:rPr>
              <w:t>posed</w:t>
            </w:r>
            <w:r w:rsidR="00F024DE">
              <w:rPr>
                <w:noProof/>
              </w:rPr>
              <w:t xml:space="preserve"> in </w:t>
            </w:r>
            <w:r w:rsidR="00F024DE" w:rsidRPr="00F024DE">
              <w:rPr>
                <w:noProof/>
              </w:rPr>
              <w:t>R4-200</w:t>
            </w:r>
            <w:r w:rsidR="00902899">
              <w:rPr>
                <w:noProof/>
              </w:rPr>
              <w:t>3177</w:t>
            </w:r>
            <w:r w:rsidR="00F024DE">
              <w:rPr>
                <w:noProof/>
              </w:rPr>
              <w:t xml:space="preserve">, the </w:t>
            </w:r>
            <w:r w:rsidR="00887493">
              <w:rPr>
                <w:noProof/>
              </w:rPr>
              <w:t>PC3 sigle CC and intra band contiguous CA related requirements of the TR are included.</w:t>
            </w:r>
            <w:r w:rsidR="00F024DE">
              <w:rPr>
                <w:noProof/>
              </w:rPr>
              <w:t xml:space="preserve"> </w:t>
            </w:r>
          </w:p>
          <w:p w:rsidR="00BA3A4A" w:rsidRPr="00A912E9" w:rsidRDefault="00BA3A4A" w:rsidP="004D00B8">
            <w:pPr>
              <w:pStyle w:val="CRCoverPage"/>
              <w:spacing w:after="0"/>
              <w:ind w:left="100"/>
              <w:rPr>
                <w:noProof/>
                <w:lang w:eastAsia="ja-JP"/>
              </w:rPr>
            </w:pPr>
            <w:r>
              <w:rPr>
                <w:rFonts w:hint="eastAsia"/>
                <w:noProof/>
                <w:lang w:eastAsia="ja-JP"/>
              </w:rPr>
              <w:t>In addition to the above, the following asepcts are included.</w:t>
            </w:r>
          </w:p>
          <w:p w:rsidR="00887493" w:rsidRDefault="00887493" w:rsidP="004D00B8">
            <w:pPr>
              <w:pStyle w:val="CRCoverPage"/>
              <w:numPr>
                <w:ilvl w:val="0"/>
                <w:numId w:val="24"/>
              </w:numPr>
              <w:spacing w:after="0"/>
              <w:rPr>
                <w:noProof/>
              </w:rPr>
            </w:pPr>
            <w:r>
              <w:rPr>
                <w:noProof/>
              </w:rPr>
              <w:t>Specific intra band contiguous CA configurations</w:t>
            </w:r>
          </w:p>
          <w:p w:rsidR="00BA3A4A" w:rsidRDefault="00BA3A4A" w:rsidP="004D00B8">
            <w:pPr>
              <w:pStyle w:val="CRCoverPage"/>
              <w:numPr>
                <w:ilvl w:val="0"/>
                <w:numId w:val="24"/>
              </w:numPr>
              <w:spacing w:after="0"/>
              <w:rPr>
                <w:noProof/>
              </w:rPr>
            </w:pPr>
            <w:r>
              <w:rPr>
                <w:noProof/>
              </w:rPr>
              <w:t xml:space="preserve">EESS </w:t>
            </w:r>
            <w:r w:rsidR="00887493">
              <w:rPr>
                <w:noProof/>
              </w:rPr>
              <w:t xml:space="preserve">protection in UE co-existence table (No </w:t>
            </w:r>
            <w:r>
              <w:rPr>
                <w:noProof/>
              </w:rPr>
              <w:t>A-MPR</w:t>
            </w:r>
            <w:r w:rsidR="00887493">
              <w:rPr>
                <w:noProof/>
              </w:rPr>
              <w:t>)</w:t>
            </w:r>
            <w:r>
              <w:rPr>
                <w:noProof/>
              </w:rPr>
              <w:t xml:space="preserve"> based on </w:t>
            </w:r>
            <w:r w:rsidRPr="00A912E9">
              <w:rPr>
                <w:noProof/>
              </w:rPr>
              <w:t>R4-2000233</w:t>
            </w:r>
            <w:r>
              <w:rPr>
                <w:noProof/>
              </w:rPr>
              <w:t>.</w:t>
            </w:r>
          </w:p>
          <w:p w:rsidR="00F024DE" w:rsidRPr="00BA5D1E" w:rsidRDefault="00F024DE" w:rsidP="00902899">
            <w:pPr>
              <w:pStyle w:val="CRCoverPage"/>
              <w:numPr>
                <w:ilvl w:val="0"/>
                <w:numId w:val="24"/>
              </w:numPr>
              <w:spacing w:after="0"/>
              <w:rPr>
                <w:noProof/>
              </w:rPr>
            </w:pPr>
            <w:r>
              <w:rPr>
                <w:rFonts w:eastAsiaTheme="minorEastAsia"/>
                <w:noProof/>
                <w:lang w:eastAsia="ja-JP"/>
              </w:rPr>
              <w:t xml:space="preserve">Values for </w:t>
            </w:r>
            <w:r>
              <w:rPr>
                <w:rFonts w:eastAsiaTheme="minorEastAsia" w:hint="eastAsia"/>
                <w:noProof/>
                <w:lang w:eastAsia="ja-JP"/>
              </w:rPr>
              <w:t>Beam correcpondence</w:t>
            </w:r>
            <w:r>
              <w:rPr>
                <w:rFonts w:eastAsiaTheme="minorEastAsia"/>
                <w:noProof/>
                <w:lang w:eastAsia="ja-JP"/>
              </w:rPr>
              <w:t xml:space="preserve"> </w:t>
            </w:r>
            <w:r>
              <w:rPr>
                <w:rFonts w:eastAsiaTheme="minorEastAsia" w:hint="eastAsia"/>
                <w:noProof/>
                <w:lang w:eastAsia="ja-JP"/>
              </w:rPr>
              <w:t>and EIS spherical coverage requirements are added</w:t>
            </w:r>
            <w:r>
              <w:rPr>
                <w:rFonts w:eastAsiaTheme="minorEastAsia"/>
                <w:noProof/>
                <w:lang w:eastAsia="ja-JP"/>
              </w:rPr>
              <w:t xml:space="preserve"> based on </w:t>
            </w:r>
            <w:r w:rsidRPr="00F024DE">
              <w:rPr>
                <w:noProof/>
              </w:rPr>
              <w:t>R4-200</w:t>
            </w:r>
            <w:r w:rsidR="00902899">
              <w:rPr>
                <w:noProof/>
              </w:rPr>
              <w:t>3177</w:t>
            </w:r>
            <w:r>
              <w:rPr>
                <w:rFonts w:eastAsiaTheme="minorEastAsia" w:hint="eastAsia"/>
                <w:noProof/>
                <w:lang w:eastAsia="ja-JP"/>
              </w:rPr>
              <w:t>.</w:t>
            </w:r>
          </w:p>
          <w:p w:rsidR="00BA5D1E" w:rsidRDefault="00BA5D1E" w:rsidP="00902899">
            <w:pPr>
              <w:pStyle w:val="CRCoverPage"/>
              <w:numPr>
                <w:ilvl w:val="0"/>
                <w:numId w:val="24"/>
              </w:numPr>
              <w:spacing w:after="0"/>
              <w:rPr>
                <w:noProof/>
              </w:rPr>
            </w:pPr>
            <w:r>
              <w:rPr>
                <w:rFonts w:eastAsiaTheme="minorEastAsia"/>
                <w:noProof/>
                <w:lang w:eastAsia="ja-JP"/>
              </w:rPr>
              <w:t>UL configurat</w:t>
            </w:r>
            <w:r w:rsidR="00887493">
              <w:rPr>
                <w:rFonts w:eastAsiaTheme="minorEastAsia"/>
                <w:noProof/>
                <w:lang w:eastAsia="ja-JP"/>
              </w:rPr>
              <w:t>ion for REFSENS</w:t>
            </w:r>
          </w:p>
        </w:tc>
      </w:tr>
      <w:tr w:rsidR="00BA3A4A" w:rsidTr="004D00B8">
        <w:tc>
          <w:tcPr>
            <w:tcW w:w="2694" w:type="dxa"/>
            <w:gridSpan w:val="2"/>
            <w:tcBorders>
              <w:left w:val="single" w:sz="4" w:space="0" w:color="auto"/>
            </w:tcBorders>
          </w:tcPr>
          <w:p w:rsidR="00BA3A4A" w:rsidRDefault="00BA3A4A" w:rsidP="004D00B8">
            <w:pPr>
              <w:pStyle w:val="CRCoverPage"/>
              <w:spacing w:after="0"/>
              <w:rPr>
                <w:b/>
                <w:i/>
                <w:noProof/>
                <w:sz w:val="8"/>
                <w:szCs w:val="8"/>
              </w:rPr>
            </w:pPr>
          </w:p>
        </w:tc>
        <w:tc>
          <w:tcPr>
            <w:tcW w:w="6946" w:type="dxa"/>
            <w:gridSpan w:val="9"/>
            <w:tcBorders>
              <w:right w:val="single" w:sz="4" w:space="0" w:color="auto"/>
            </w:tcBorders>
          </w:tcPr>
          <w:p w:rsidR="00BA3A4A" w:rsidRPr="00A912E9" w:rsidRDefault="00BA3A4A" w:rsidP="004D00B8">
            <w:pPr>
              <w:pStyle w:val="CRCoverPage"/>
              <w:spacing w:after="0"/>
              <w:rPr>
                <w:noProof/>
                <w:sz w:val="8"/>
                <w:szCs w:val="8"/>
              </w:rPr>
            </w:pPr>
          </w:p>
        </w:tc>
      </w:tr>
      <w:tr w:rsidR="00BA3A4A" w:rsidTr="004D00B8">
        <w:tc>
          <w:tcPr>
            <w:tcW w:w="2694" w:type="dxa"/>
            <w:gridSpan w:val="2"/>
            <w:tcBorders>
              <w:left w:val="single" w:sz="4" w:space="0" w:color="auto"/>
              <w:bottom w:val="single" w:sz="4" w:space="0" w:color="auto"/>
            </w:tcBorders>
          </w:tcPr>
          <w:p w:rsidR="00BA3A4A" w:rsidRDefault="00BA3A4A" w:rsidP="004D00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A3A4A" w:rsidRDefault="00BA3A4A" w:rsidP="004D00B8">
            <w:pPr>
              <w:pStyle w:val="CRCoverPage"/>
              <w:spacing w:after="0"/>
              <w:ind w:left="100"/>
              <w:rPr>
                <w:noProof/>
              </w:rPr>
            </w:pPr>
            <w:r>
              <w:rPr>
                <w:noProof/>
              </w:rPr>
              <w:t xml:space="preserve">UE RF requirements for n259 and </w:t>
            </w:r>
            <w:r w:rsidRPr="00327CB4">
              <w:rPr>
                <w:noProof/>
              </w:rPr>
              <w:t>ITU WRC-19</w:t>
            </w:r>
            <w:r>
              <w:rPr>
                <w:noProof/>
              </w:rPr>
              <w:t xml:space="preserve"> conclusion are not incorporated into TS38.101-2.</w:t>
            </w:r>
          </w:p>
        </w:tc>
      </w:tr>
      <w:tr w:rsidR="00BA3A4A" w:rsidTr="004D00B8">
        <w:tc>
          <w:tcPr>
            <w:tcW w:w="2694" w:type="dxa"/>
            <w:gridSpan w:val="2"/>
          </w:tcPr>
          <w:p w:rsidR="00BA3A4A" w:rsidRDefault="00BA3A4A" w:rsidP="004D00B8">
            <w:pPr>
              <w:pStyle w:val="CRCoverPage"/>
              <w:spacing w:after="0"/>
              <w:rPr>
                <w:b/>
                <w:i/>
                <w:noProof/>
                <w:sz w:val="8"/>
                <w:szCs w:val="8"/>
              </w:rPr>
            </w:pPr>
          </w:p>
        </w:tc>
        <w:tc>
          <w:tcPr>
            <w:tcW w:w="6946" w:type="dxa"/>
            <w:gridSpan w:val="9"/>
          </w:tcPr>
          <w:p w:rsidR="00BA3A4A" w:rsidRDefault="00BA3A4A" w:rsidP="004D00B8">
            <w:pPr>
              <w:pStyle w:val="CRCoverPage"/>
              <w:spacing w:after="0"/>
              <w:rPr>
                <w:noProof/>
                <w:sz w:val="8"/>
                <w:szCs w:val="8"/>
              </w:rPr>
            </w:pPr>
          </w:p>
        </w:tc>
      </w:tr>
      <w:tr w:rsidR="00BA3A4A" w:rsidTr="004D00B8">
        <w:tc>
          <w:tcPr>
            <w:tcW w:w="2694" w:type="dxa"/>
            <w:gridSpan w:val="2"/>
            <w:tcBorders>
              <w:top w:val="single" w:sz="4" w:space="0" w:color="auto"/>
              <w:left w:val="single" w:sz="4" w:space="0" w:color="auto"/>
            </w:tcBorders>
          </w:tcPr>
          <w:p w:rsidR="00BA3A4A" w:rsidRDefault="00BA3A4A" w:rsidP="004D00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A3A4A" w:rsidRDefault="00B525CD" w:rsidP="00F024DE">
            <w:pPr>
              <w:pStyle w:val="CRCoverPage"/>
              <w:spacing w:after="0"/>
              <w:ind w:left="100"/>
              <w:rPr>
                <w:noProof/>
              </w:rPr>
            </w:pPr>
            <w:r>
              <w:rPr>
                <w:noProof/>
                <w:lang w:eastAsia="ja-JP"/>
              </w:rPr>
              <w:t xml:space="preserve">5.2, </w:t>
            </w:r>
            <w:r w:rsidR="003A2321">
              <w:rPr>
                <w:noProof/>
                <w:lang w:eastAsia="ja-JP"/>
              </w:rPr>
              <w:t xml:space="preserve">5.3.5, </w:t>
            </w:r>
            <w:r w:rsidR="00E47328" w:rsidRPr="00E47328">
              <w:rPr>
                <w:noProof/>
                <w:lang w:eastAsia="ja-JP"/>
              </w:rPr>
              <w:t>5.4.2.3</w:t>
            </w:r>
            <w:r w:rsidR="00E47328">
              <w:rPr>
                <w:noProof/>
                <w:lang w:eastAsia="ja-JP"/>
              </w:rPr>
              <w:t xml:space="preserve">, </w:t>
            </w:r>
            <w:r w:rsidR="004D00B8" w:rsidRPr="004D00B8">
              <w:rPr>
                <w:noProof/>
                <w:lang w:eastAsia="ja-JP"/>
              </w:rPr>
              <w:t>5.4.3.3</w:t>
            </w:r>
            <w:r w:rsidR="004D00B8">
              <w:rPr>
                <w:noProof/>
                <w:lang w:eastAsia="ja-JP"/>
              </w:rPr>
              <w:t xml:space="preserve">, </w:t>
            </w:r>
            <w:r w:rsidR="004D00B8" w:rsidRPr="004D00B8">
              <w:rPr>
                <w:noProof/>
                <w:lang w:eastAsia="ja-JP"/>
              </w:rPr>
              <w:t>5.5A.1</w:t>
            </w:r>
            <w:r w:rsidR="004D00B8">
              <w:rPr>
                <w:noProof/>
                <w:lang w:eastAsia="ja-JP"/>
              </w:rPr>
              <w:t xml:space="preserve">, </w:t>
            </w:r>
            <w:r w:rsidR="004D00B8" w:rsidRPr="004D00B8">
              <w:rPr>
                <w:noProof/>
                <w:lang w:eastAsia="ja-JP"/>
              </w:rPr>
              <w:t>6.2.1.3</w:t>
            </w:r>
            <w:r w:rsidR="004D00B8">
              <w:rPr>
                <w:noProof/>
                <w:lang w:eastAsia="ja-JP"/>
              </w:rPr>
              <w:t xml:space="preserve">, </w:t>
            </w:r>
            <w:r w:rsidR="00725BD4" w:rsidRPr="00725BD4">
              <w:rPr>
                <w:noProof/>
                <w:lang w:eastAsia="ja-JP"/>
              </w:rPr>
              <w:t>6.2.3.1</w:t>
            </w:r>
            <w:r w:rsidR="00725BD4">
              <w:rPr>
                <w:noProof/>
                <w:lang w:eastAsia="ja-JP"/>
              </w:rPr>
              <w:t xml:space="preserve">, </w:t>
            </w:r>
            <w:r w:rsidR="00725BD4" w:rsidRPr="00725BD4">
              <w:rPr>
                <w:noProof/>
                <w:lang w:eastAsia="ja-JP"/>
              </w:rPr>
              <w:t>6.2.4</w:t>
            </w:r>
            <w:r w:rsidR="00725BD4">
              <w:rPr>
                <w:noProof/>
                <w:lang w:eastAsia="ja-JP"/>
              </w:rPr>
              <w:t xml:space="preserve">, </w:t>
            </w:r>
            <w:r w:rsidR="00725BD4" w:rsidRPr="00725BD4">
              <w:rPr>
                <w:noProof/>
                <w:lang w:eastAsia="ja-JP"/>
              </w:rPr>
              <w:t>6.2A.3.1</w:t>
            </w:r>
            <w:r w:rsidR="00725BD4">
              <w:rPr>
                <w:noProof/>
                <w:lang w:eastAsia="ja-JP"/>
              </w:rPr>
              <w:t xml:space="preserve">, </w:t>
            </w:r>
            <w:r w:rsidR="00725BD4" w:rsidRPr="00725BD4">
              <w:rPr>
                <w:noProof/>
                <w:lang w:eastAsia="ja-JP"/>
              </w:rPr>
              <w:t>6.2A.4</w:t>
            </w:r>
            <w:r w:rsidR="00725BD4">
              <w:rPr>
                <w:noProof/>
                <w:lang w:eastAsia="ja-JP"/>
              </w:rPr>
              <w:t xml:space="preserve">, </w:t>
            </w:r>
            <w:r w:rsidR="004F04BB" w:rsidRPr="004F04BB">
              <w:rPr>
                <w:noProof/>
                <w:lang w:eastAsia="ja-JP"/>
              </w:rPr>
              <w:t>6.2D.1.3</w:t>
            </w:r>
            <w:r w:rsidR="004F04BB">
              <w:rPr>
                <w:noProof/>
                <w:lang w:eastAsia="ja-JP"/>
              </w:rPr>
              <w:t xml:space="preserve">, </w:t>
            </w:r>
            <w:r w:rsidR="00211124" w:rsidRPr="00211124">
              <w:rPr>
                <w:noProof/>
                <w:lang w:eastAsia="ja-JP"/>
              </w:rPr>
              <w:t>6.3.1.2</w:t>
            </w:r>
            <w:r w:rsidR="00211124">
              <w:rPr>
                <w:noProof/>
                <w:lang w:eastAsia="ja-JP"/>
              </w:rPr>
              <w:t xml:space="preserve">, </w:t>
            </w:r>
            <w:r w:rsidR="0029258F" w:rsidRPr="0029258F">
              <w:rPr>
                <w:noProof/>
                <w:lang w:eastAsia="ja-JP"/>
              </w:rPr>
              <w:t>6.3.2</w:t>
            </w:r>
            <w:r w:rsidR="0029258F">
              <w:rPr>
                <w:noProof/>
                <w:lang w:eastAsia="ja-JP"/>
              </w:rPr>
              <w:t xml:space="preserve">, </w:t>
            </w:r>
            <w:r w:rsidR="0029258F" w:rsidRPr="0029258F">
              <w:rPr>
                <w:noProof/>
                <w:lang w:eastAsia="ja-JP"/>
              </w:rPr>
              <w:t>6.3A.1.2</w:t>
            </w:r>
            <w:r w:rsidR="0029258F">
              <w:rPr>
                <w:noProof/>
                <w:lang w:eastAsia="ja-JP"/>
              </w:rPr>
              <w:t xml:space="preserve">, </w:t>
            </w:r>
            <w:r w:rsidR="0029258F" w:rsidRPr="0029258F">
              <w:rPr>
                <w:noProof/>
                <w:lang w:eastAsia="ja-JP"/>
              </w:rPr>
              <w:t>6.3A.2</w:t>
            </w:r>
            <w:r w:rsidR="0029258F">
              <w:rPr>
                <w:noProof/>
                <w:lang w:eastAsia="ja-JP"/>
              </w:rPr>
              <w:t xml:space="preserve">, </w:t>
            </w:r>
            <w:r w:rsidR="0029258F" w:rsidRPr="0029258F">
              <w:rPr>
                <w:noProof/>
                <w:lang w:eastAsia="ja-JP"/>
              </w:rPr>
              <w:t>6.5.2.3</w:t>
            </w:r>
            <w:r w:rsidR="0029258F">
              <w:rPr>
                <w:noProof/>
                <w:lang w:eastAsia="ja-JP"/>
              </w:rPr>
              <w:t xml:space="preserve">, </w:t>
            </w:r>
            <w:r w:rsidR="00BA3A4A">
              <w:rPr>
                <w:rFonts w:hint="eastAsia"/>
                <w:noProof/>
                <w:lang w:eastAsia="ja-JP"/>
              </w:rPr>
              <w:t>6.5.3.1</w:t>
            </w:r>
            <w:r w:rsidR="00BA3A4A">
              <w:rPr>
                <w:noProof/>
                <w:lang w:eastAsia="ja-JP"/>
              </w:rPr>
              <w:t xml:space="preserve">, </w:t>
            </w:r>
            <w:r w:rsidR="00BA3A4A" w:rsidRPr="00445F54">
              <w:rPr>
                <w:noProof/>
                <w:lang w:eastAsia="ja-JP"/>
              </w:rPr>
              <w:t>6.5A.3.1</w:t>
            </w:r>
            <w:r w:rsidR="007D1B91">
              <w:rPr>
                <w:noProof/>
                <w:lang w:eastAsia="ja-JP"/>
              </w:rPr>
              <w:t xml:space="preserve">, </w:t>
            </w:r>
            <w:r w:rsidR="00D17BC9" w:rsidRPr="00D17BC9">
              <w:rPr>
                <w:noProof/>
                <w:lang w:eastAsia="ja-JP"/>
              </w:rPr>
              <w:t>6.6.4.2</w:t>
            </w:r>
            <w:r w:rsidR="00D17BC9">
              <w:rPr>
                <w:noProof/>
                <w:lang w:eastAsia="ja-JP"/>
              </w:rPr>
              <w:t xml:space="preserve">, </w:t>
            </w:r>
            <w:r w:rsidR="00D17BC9" w:rsidRPr="00D17BC9">
              <w:rPr>
                <w:noProof/>
                <w:lang w:eastAsia="ja-JP"/>
              </w:rPr>
              <w:t>7.3.2.1</w:t>
            </w:r>
            <w:r w:rsidR="005A7581">
              <w:rPr>
                <w:noProof/>
                <w:lang w:eastAsia="ja-JP"/>
              </w:rPr>
              <w:t xml:space="preserve">, </w:t>
            </w:r>
            <w:r w:rsidR="005A7581" w:rsidRPr="005A7581">
              <w:rPr>
                <w:noProof/>
                <w:lang w:eastAsia="ja-JP"/>
              </w:rPr>
              <w:t>7.3.4.3</w:t>
            </w:r>
            <w:r w:rsidR="005A7581">
              <w:rPr>
                <w:noProof/>
                <w:lang w:eastAsia="ja-JP"/>
              </w:rPr>
              <w:t xml:space="preserve">, </w:t>
            </w:r>
            <w:r w:rsidR="00F024DE">
              <w:rPr>
                <w:noProof/>
                <w:lang w:eastAsia="ja-JP"/>
              </w:rPr>
              <w:t xml:space="preserve">7.5, </w:t>
            </w:r>
            <w:r w:rsidR="005A7581" w:rsidRPr="005A7581">
              <w:rPr>
                <w:noProof/>
                <w:lang w:eastAsia="ja-JP"/>
              </w:rPr>
              <w:t>7.5A</w:t>
            </w:r>
            <w:r w:rsidR="005A7581">
              <w:rPr>
                <w:noProof/>
                <w:lang w:eastAsia="ja-JP"/>
              </w:rPr>
              <w:t xml:space="preserve">, </w:t>
            </w:r>
            <w:r w:rsidR="005A7581" w:rsidRPr="005A7581">
              <w:rPr>
                <w:noProof/>
                <w:lang w:eastAsia="ja-JP"/>
              </w:rPr>
              <w:t>7.6.2</w:t>
            </w:r>
            <w:r w:rsidR="005A7581">
              <w:rPr>
                <w:noProof/>
                <w:lang w:eastAsia="ja-JP"/>
              </w:rPr>
              <w:t xml:space="preserve">, </w:t>
            </w:r>
            <w:r w:rsidR="005A7581" w:rsidRPr="005A7581">
              <w:rPr>
                <w:noProof/>
                <w:lang w:eastAsia="ja-JP"/>
              </w:rPr>
              <w:t>7.6A.2</w:t>
            </w:r>
          </w:p>
        </w:tc>
      </w:tr>
      <w:tr w:rsidR="00BA3A4A" w:rsidTr="004D00B8">
        <w:tc>
          <w:tcPr>
            <w:tcW w:w="2694" w:type="dxa"/>
            <w:gridSpan w:val="2"/>
            <w:tcBorders>
              <w:left w:val="single" w:sz="4" w:space="0" w:color="auto"/>
            </w:tcBorders>
          </w:tcPr>
          <w:p w:rsidR="00BA3A4A" w:rsidRDefault="00BA3A4A" w:rsidP="004D00B8">
            <w:pPr>
              <w:pStyle w:val="CRCoverPage"/>
              <w:spacing w:after="0"/>
              <w:rPr>
                <w:b/>
                <w:i/>
                <w:noProof/>
                <w:sz w:val="8"/>
                <w:szCs w:val="8"/>
              </w:rPr>
            </w:pPr>
          </w:p>
        </w:tc>
        <w:tc>
          <w:tcPr>
            <w:tcW w:w="6946" w:type="dxa"/>
            <w:gridSpan w:val="9"/>
            <w:tcBorders>
              <w:right w:val="single" w:sz="4" w:space="0" w:color="auto"/>
            </w:tcBorders>
          </w:tcPr>
          <w:p w:rsidR="00BA3A4A" w:rsidRDefault="00BA3A4A" w:rsidP="004D00B8">
            <w:pPr>
              <w:pStyle w:val="CRCoverPage"/>
              <w:spacing w:after="0"/>
              <w:rPr>
                <w:noProof/>
                <w:sz w:val="8"/>
                <w:szCs w:val="8"/>
              </w:rPr>
            </w:pPr>
          </w:p>
        </w:tc>
      </w:tr>
      <w:tr w:rsidR="00BA3A4A" w:rsidTr="004D00B8">
        <w:tc>
          <w:tcPr>
            <w:tcW w:w="2694" w:type="dxa"/>
            <w:gridSpan w:val="2"/>
            <w:tcBorders>
              <w:left w:val="single" w:sz="4" w:space="0" w:color="auto"/>
            </w:tcBorders>
          </w:tcPr>
          <w:p w:rsidR="00BA3A4A" w:rsidRDefault="00BA3A4A" w:rsidP="004D00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A3A4A" w:rsidRDefault="00BA3A4A" w:rsidP="004D00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A3A4A" w:rsidRDefault="00BA3A4A" w:rsidP="004D00B8">
            <w:pPr>
              <w:pStyle w:val="CRCoverPage"/>
              <w:spacing w:after="0"/>
              <w:jc w:val="center"/>
              <w:rPr>
                <w:b/>
                <w:caps/>
                <w:noProof/>
              </w:rPr>
            </w:pPr>
            <w:r>
              <w:rPr>
                <w:b/>
                <w:caps/>
                <w:noProof/>
              </w:rPr>
              <w:t>N</w:t>
            </w:r>
          </w:p>
        </w:tc>
        <w:tc>
          <w:tcPr>
            <w:tcW w:w="2977" w:type="dxa"/>
            <w:gridSpan w:val="4"/>
          </w:tcPr>
          <w:p w:rsidR="00BA3A4A" w:rsidRDefault="00BA3A4A" w:rsidP="004D00B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A3A4A" w:rsidRDefault="00BA3A4A" w:rsidP="004D00B8">
            <w:pPr>
              <w:pStyle w:val="CRCoverPage"/>
              <w:spacing w:after="0"/>
              <w:ind w:left="99"/>
              <w:rPr>
                <w:noProof/>
              </w:rPr>
            </w:pPr>
          </w:p>
        </w:tc>
      </w:tr>
      <w:tr w:rsidR="00BA3A4A" w:rsidTr="004D00B8">
        <w:tc>
          <w:tcPr>
            <w:tcW w:w="2694" w:type="dxa"/>
            <w:gridSpan w:val="2"/>
            <w:tcBorders>
              <w:left w:val="single" w:sz="4" w:space="0" w:color="auto"/>
            </w:tcBorders>
          </w:tcPr>
          <w:p w:rsidR="00BA3A4A" w:rsidRDefault="00BA3A4A" w:rsidP="004D00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A3A4A" w:rsidRDefault="00BA3A4A" w:rsidP="004D00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3A4A" w:rsidRDefault="00BA3A4A" w:rsidP="004D00B8">
            <w:pPr>
              <w:pStyle w:val="CRCoverPage"/>
              <w:spacing w:after="0"/>
              <w:jc w:val="center"/>
              <w:rPr>
                <w:b/>
                <w:caps/>
                <w:noProof/>
                <w:lang w:eastAsia="ja-JP"/>
              </w:rPr>
            </w:pPr>
            <w:r>
              <w:rPr>
                <w:rFonts w:hint="eastAsia"/>
                <w:b/>
                <w:caps/>
                <w:noProof/>
                <w:lang w:eastAsia="ja-JP"/>
              </w:rPr>
              <w:t>X</w:t>
            </w:r>
          </w:p>
        </w:tc>
        <w:tc>
          <w:tcPr>
            <w:tcW w:w="2977" w:type="dxa"/>
            <w:gridSpan w:val="4"/>
          </w:tcPr>
          <w:p w:rsidR="00BA3A4A" w:rsidRDefault="00BA3A4A" w:rsidP="004D00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A3A4A" w:rsidRDefault="00BA3A4A" w:rsidP="004D00B8">
            <w:pPr>
              <w:pStyle w:val="CRCoverPage"/>
              <w:spacing w:after="0"/>
              <w:ind w:left="99"/>
              <w:rPr>
                <w:noProof/>
              </w:rPr>
            </w:pPr>
            <w:r>
              <w:rPr>
                <w:noProof/>
              </w:rPr>
              <w:t xml:space="preserve">TS/TR ... CR ... </w:t>
            </w:r>
          </w:p>
        </w:tc>
      </w:tr>
      <w:tr w:rsidR="00BA3A4A" w:rsidTr="004D00B8">
        <w:tc>
          <w:tcPr>
            <w:tcW w:w="2694" w:type="dxa"/>
            <w:gridSpan w:val="2"/>
            <w:tcBorders>
              <w:left w:val="single" w:sz="4" w:space="0" w:color="auto"/>
            </w:tcBorders>
          </w:tcPr>
          <w:p w:rsidR="00BA3A4A" w:rsidRDefault="00BA3A4A" w:rsidP="004D00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A3A4A" w:rsidRDefault="00BA3A4A" w:rsidP="004D00B8">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3A4A" w:rsidRDefault="00BA3A4A" w:rsidP="004D00B8">
            <w:pPr>
              <w:pStyle w:val="CRCoverPage"/>
              <w:spacing w:after="0"/>
              <w:jc w:val="center"/>
              <w:rPr>
                <w:b/>
                <w:caps/>
                <w:noProof/>
              </w:rPr>
            </w:pPr>
          </w:p>
        </w:tc>
        <w:tc>
          <w:tcPr>
            <w:tcW w:w="2977" w:type="dxa"/>
            <w:gridSpan w:val="4"/>
          </w:tcPr>
          <w:p w:rsidR="00BA3A4A" w:rsidRDefault="00BA3A4A" w:rsidP="004D00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A3A4A" w:rsidRDefault="00BA3A4A" w:rsidP="004D00B8">
            <w:pPr>
              <w:pStyle w:val="CRCoverPage"/>
              <w:spacing w:after="0"/>
              <w:ind w:left="99"/>
              <w:rPr>
                <w:noProof/>
              </w:rPr>
            </w:pPr>
            <w:r>
              <w:rPr>
                <w:noProof/>
              </w:rPr>
              <w:t xml:space="preserve">TS 38.521-2 </w:t>
            </w:r>
          </w:p>
        </w:tc>
      </w:tr>
      <w:tr w:rsidR="00BA3A4A" w:rsidTr="004D00B8">
        <w:tc>
          <w:tcPr>
            <w:tcW w:w="2694" w:type="dxa"/>
            <w:gridSpan w:val="2"/>
            <w:tcBorders>
              <w:left w:val="single" w:sz="4" w:space="0" w:color="auto"/>
            </w:tcBorders>
          </w:tcPr>
          <w:p w:rsidR="00BA3A4A" w:rsidRDefault="00BA3A4A" w:rsidP="004D00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A3A4A" w:rsidRDefault="00BA3A4A" w:rsidP="004D00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3A4A" w:rsidRDefault="00BA3A4A" w:rsidP="004D00B8">
            <w:pPr>
              <w:pStyle w:val="CRCoverPage"/>
              <w:spacing w:after="0"/>
              <w:jc w:val="center"/>
              <w:rPr>
                <w:b/>
                <w:caps/>
                <w:noProof/>
                <w:lang w:eastAsia="ja-JP"/>
              </w:rPr>
            </w:pPr>
            <w:r>
              <w:rPr>
                <w:rFonts w:hint="eastAsia"/>
                <w:b/>
                <w:caps/>
                <w:noProof/>
                <w:lang w:eastAsia="ja-JP"/>
              </w:rPr>
              <w:t>X</w:t>
            </w:r>
          </w:p>
        </w:tc>
        <w:tc>
          <w:tcPr>
            <w:tcW w:w="2977" w:type="dxa"/>
            <w:gridSpan w:val="4"/>
          </w:tcPr>
          <w:p w:rsidR="00BA3A4A" w:rsidRDefault="00BA3A4A" w:rsidP="004D00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A3A4A" w:rsidRDefault="00BA3A4A" w:rsidP="004D00B8">
            <w:pPr>
              <w:pStyle w:val="CRCoverPage"/>
              <w:spacing w:after="0"/>
              <w:ind w:left="99"/>
              <w:rPr>
                <w:noProof/>
              </w:rPr>
            </w:pPr>
            <w:r>
              <w:rPr>
                <w:noProof/>
              </w:rPr>
              <w:t xml:space="preserve">TS/TR ... CR ... </w:t>
            </w:r>
          </w:p>
        </w:tc>
      </w:tr>
      <w:tr w:rsidR="00BA3A4A" w:rsidTr="004D00B8">
        <w:tc>
          <w:tcPr>
            <w:tcW w:w="2694" w:type="dxa"/>
            <w:gridSpan w:val="2"/>
            <w:tcBorders>
              <w:left w:val="single" w:sz="4" w:space="0" w:color="auto"/>
            </w:tcBorders>
          </w:tcPr>
          <w:p w:rsidR="00BA3A4A" w:rsidRDefault="00BA3A4A" w:rsidP="004D00B8">
            <w:pPr>
              <w:pStyle w:val="CRCoverPage"/>
              <w:spacing w:after="0"/>
              <w:rPr>
                <w:b/>
                <w:i/>
                <w:noProof/>
              </w:rPr>
            </w:pPr>
          </w:p>
        </w:tc>
        <w:tc>
          <w:tcPr>
            <w:tcW w:w="6946" w:type="dxa"/>
            <w:gridSpan w:val="9"/>
            <w:tcBorders>
              <w:right w:val="single" w:sz="4" w:space="0" w:color="auto"/>
            </w:tcBorders>
          </w:tcPr>
          <w:p w:rsidR="00BA3A4A" w:rsidRDefault="00BA3A4A" w:rsidP="004D00B8">
            <w:pPr>
              <w:pStyle w:val="CRCoverPage"/>
              <w:spacing w:after="0"/>
              <w:rPr>
                <w:noProof/>
              </w:rPr>
            </w:pPr>
          </w:p>
        </w:tc>
      </w:tr>
      <w:tr w:rsidR="00BA3A4A" w:rsidTr="004D00B8">
        <w:tc>
          <w:tcPr>
            <w:tcW w:w="2694" w:type="dxa"/>
            <w:gridSpan w:val="2"/>
            <w:tcBorders>
              <w:left w:val="single" w:sz="4" w:space="0" w:color="auto"/>
              <w:bottom w:val="single" w:sz="4" w:space="0" w:color="auto"/>
            </w:tcBorders>
          </w:tcPr>
          <w:p w:rsidR="00BA3A4A" w:rsidRDefault="00BA3A4A" w:rsidP="004D00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A3A4A" w:rsidRPr="00887493" w:rsidRDefault="00887493" w:rsidP="004D00B8">
            <w:pPr>
              <w:pStyle w:val="CRCoverPage"/>
              <w:spacing w:after="0"/>
              <w:ind w:left="100"/>
              <w:rPr>
                <w:rFonts w:eastAsiaTheme="minorEastAsia" w:hint="eastAsia"/>
                <w:noProof/>
                <w:lang w:eastAsia="ja-JP"/>
              </w:rPr>
            </w:pPr>
            <w:r>
              <w:rPr>
                <w:rFonts w:eastAsiaTheme="minorEastAsia" w:hint="eastAsia"/>
                <w:noProof/>
                <w:lang w:eastAsia="ja-JP"/>
              </w:rPr>
              <w:t xml:space="preserve">As proposed in </w:t>
            </w:r>
            <w:r w:rsidRPr="00887493">
              <w:rPr>
                <w:rFonts w:eastAsiaTheme="minorEastAsia"/>
                <w:noProof/>
                <w:lang w:eastAsia="ja-JP"/>
              </w:rPr>
              <w:t>R4-2003177</w:t>
            </w:r>
            <w:r>
              <w:rPr>
                <w:rFonts w:eastAsiaTheme="minorEastAsia"/>
                <w:noProof/>
                <w:lang w:eastAsia="ja-JP"/>
              </w:rPr>
              <w:t>, the WID for this WII should be revised to make the scope even clearer</w:t>
            </w:r>
            <w:r w:rsidR="00C334C5">
              <w:rPr>
                <w:rFonts w:eastAsiaTheme="minorEastAsia"/>
                <w:noProof/>
                <w:lang w:eastAsia="ja-JP"/>
              </w:rPr>
              <w:t xml:space="preserve"> by describing that the target PC and CA is only PC3 and intra band contiguous UL CA</w:t>
            </w:r>
            <w:bookmarkStart w:id="6" w:name="_GoBack"/>
            <w:bookmarkEnd w:id="6"/>
            <w:r w:rsidR="00C334C5">
              <w:rPr>
                <w:rFonts w:eastAsiaTheme="minorEastAsia"/>
                <w:noProof/>
                <w:lang w:eastAsia="ja-JP"/>
              </w:rPr>
              <w:t xml:space="preserve"> and including CA configurations to be introduced by this CR.</w:t>
            </w:r>
          </w:p>
        </w:tc>
      </w:tr>
      <w:tr w:rsidR="00BA3A4A" w:rsidRPr="008863B9" w:rsidTr="004D00B8">
        <w:tc>
          <w:tcPr>
            <w:tcW w:w="2694" w:type="dxa"/>
            <w:gridSpan w:val="2"/>
            <w:tcBorders>
              <w:top w:val="single" w:sz="4" w:space="0" w:color="auto"/>
              <w:bottom w:val="single" w:sz="4" w:space="0" w:color="auto"/>
            </w:tcBorders>
          </w:tcPr>
          <w:p w:rsidR="00BA3A4A" w:rsidRPr="008863B9" w:rsidRDefault="00BA3A4A" w:rsidP="004D00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A3A4A" w:rsidRPr="008863B9" w:rsidRDefault="00BA3A4A" w:rsidP="004D00B8">
            <w:pPr>
              <w:pStyle w:val="CRCoverPage"/>
              <w:spacing w:after="0"/>
              <w:ind w:left="100"/>
              <w:rPr>
                <w:noProof/>
                <w:sz w:val="8"/>
                <w:szCs w:val="8"/>
              </w:rPr>
            </w:pPr>
          </w:p>
        </w:tc>
      </w:tr>
      <w:tr w:rsidR="00BA3A4A" w:rsidTr="004D00B8">
        <w:tc>
          <w:tcPr>
            <w:tcW w:w="2694" w:type="dxa"/>
            <w:gridSpan w:val="2"/>
            <w:tcBorders>
              <w:top w:val="single" w:sz="4" w:space="0" w:color="auto"/>
              <w:left w:val="single" w:sz="4" w:space="0" w:color="auto"/>
              <w:bottom w:val="single" w:sz="4" w:space="0" w:color="auto"/>
            </w:tcBorders>
          </w:tcPr>
          <w:p w:rsidR="00BA3A4A" w:rsidRDefault="00BA3A4A" w:rsidP="004D00B8">
            <w:pPr>
              <w:pStyle w:val="CRCoverPage"/>
              <w:tabs>
                <w:tab w:val="right" w:pos="2184"/>
              </w:tabs>
              <w:spacing w:after="0"/>
              <w:rPr>
                <w:b/>
                <w:i/>
                <w:noProof/>
              </w:rPr>
            </w:pPr>
            <w:r>
              <w:rPr>
                <w:b/>
                <w:i/>
                <w:noProof/>
              </w:rPr>
              <w:t>This CR</w:t>
            </w:r>
            <w:r w:rsidR="004D00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A3A4A" w:rsidRDefault="00BA3A4A" w:rsidP="004D00B8">
            <w:pPr>
              <w:pStyle w:val="CRCoverPage"/>
              <w:spacing w:after="0"/>
              <w:ind w:left="100"/>
              <w:rPr>
                <w:noProof/>
              </w:rPr>
            </w:pPr>
          </w:p>
        </w:tc>
      </w:tr>
    </w:tbl>
    <w:p w:rsidR="00BA3A4A" w:rsidRDefault="00BA3A4A" w:rsidP="00BA3A4A">
      <w:pPr>
        <w:pStyle w:val="CRCoverPage"/>
        <w:spacing w:after="0"/>
        <w:rPr>
          <w:noProof/>
          <w:sz w:val="8"/>
          <w:szCs w:val="8"/>
        </w:rPr>
      </w:pPr>
    </w:p>
    <w:p w:rsidR="00BA3A4A" w:rsidRDefault="00BA3A4A" w:rsidP="00F024DE">
      <w:pPr>
        <w:jc w:val="center"/>
        <w:rPr>
          <w:rFonts w:eastAsia="ＭＳ 明朝"/>
          <w:b/>
          <w:color w:val="0000FF"/>
          <w:sz w:val="40"/>
          <w:lang w:eastAsia="ja-JP"/>
        </w:rPr>
      </w:pPr>
      <w:r w:rsidRPr="00D00F9A">
        <w:rPr>
          <w:rFonts w:eastAsia="ＭＳ 明朝" w:hint="eastAsia"/>
          <w:b/>
          <w:color w:val="0000FF"/>
          <w:sz w:val="40"/>
          <w:lang w:eastAsia="ja-JP"/>
        </w:rPr>
        <w:lastRenderedPageBreak/>
        <w:t xml:space="preserve"> </w:t>
      </w:r>
      <w:r>
        <w:rPr>
          <w:rFonts w:eastAsia="ＭＳ 明朝"/>
          <w:b/>
          <w:color w:val="0000FF"/>
          <w:sz w:val="40"/>
          <w:lang w:eastAsia="ja-JP"/>
        </w:rPr>
        <w:br w:type="page"/>
      </w:r>
    </w:p>
    <w:p w:rsidR="00513633" w:rsidRPr="00513633" w:rsidRDefault="00BA3A4A" w:rsidP="00BA3A4A">
      <w:pPr>
        <w:jc w:val="center"/>
        <w:rPr>
          <w:rFonts w:eastAsia="ＭＳ 明朝"/>
          <w:b/>
          <w:color w:val="0000FF"/>
          <w:sz w:val="40"/>
          <w:lang w:eastAsia="ja-JP"/>
        </w:rPr>
      </w:pPr>
      <w:r w:rsidRPr="00D00F9A">
        <w:rPr>
          <w:rFonts w:eastAsia="ＭＳ 明朝" w:hint="eastAsia"/>
          <w:b/>
          <w:color w:val="0000FF"/>
          <w:sz w:val="40"/>
          <w:lang w:eastAsia="ja-JP"/>
        </w:rPr>
        <w:lastRenderedPageBreak/>
        <w:t xml:space="preserve"> </w:t>
      </w:r>
      <w:r w:rsidR="00513633" w:rsidRPr="00D00F9A">
        <w:rPr>
          <w:rFonts w:eastAsia="ＭＳ 明朝" w:hint="eastAsia"/>
          <w:b/>
          <w:color w:val="0000FF"/>
          <w:sz w:val="40"/>
          <w:lang w:eastAsia="ja-JP"/>
        </w:rPr>
        <w:t>[</w:t>
      </w:r>
      <w:r w:rsidR="00513633">
        <w:rPr>
          <w:rFonts w:eastAsia="ＭＳ 明朝"/>
          <w:b/>
          <w:color w:val="0000FF"/>
          <w:sz w:val="40"/>
          <w:lang w:eastAsia="ja-JP"/>
        </w:rPr>
        <w:t>Start of the changes</w:t>
      </w:r>
      <w:r w:rsidR="00513633" w:rsidRPr="00D00F9A">
        <w:rPr>
          <w:rFonts w:eastAsia="ＭＳ 明朝" w:hint="eastAsia"/>
          <w:b/>
          <w:color w:val="0000FF"/>
          <w:sz w:val="40"/>
          <w:lang w:eastAsia="ja-JP"/>
        </w:rPr>
        <w:t>]</w:t>
      </w:r>
    </w:p>
    <w:p w:rsidR="00842EF7" w:rsidRPr="00446013" w:rsidRDefault="00842EF7" w:rsidP="00842EF7">
      <w:pPr>
        <w:pStyle w:val="2"/>
      </w:pPr>
      <w:r w:rsidRPr="00446013">
        <w:t>5.2</w:t>
      </w:r>
      <w:r w:rsidRPr="00446013">
        <w:tab/>
        <w:t>Operating bands</w:t>
      </w:r>
      <w:bookmarkEnd w:id="0"/>
      <w:bookmarkEnd w:id="1"/>
      <w:bookmarkEnd w:id="2"/>
      <w:bookmarkEnd w:id="3"/>
    </w:p>
    <w:p w:rsidR="00842EF7" w:rsidRPr="00446013" w:rsidRDefault="00842EF7" w:rsidP="00842EF7">
      <w:r w:rsidRPr="00446013">
        <w:t>NR is designed to operate in the FR2 operating bands defined in Table 5.2-1.</w:t>
      </w:r>
    </w:p>
    <w:p w:rsidR="00842EF7" w:rsidRPr="00446013" w:rsidRDefault="00842EF7" w:rsidP="00842EF7">
      <w:pPr>
        <w:pStyle w:val="TH"/>
      </w:pPr>
      <w:r w:rsidRPr="00446013">
        <w:t>Table 5.2-1: NR operating bands in FR2</w:t>
      </w:r>
    </w:p>
    <w:tbl>
      <w:tblPr>
        <w:tblW w:w="7762" w:type="dxa"/>
        <w:jc w:val="center"/>
        <w:tblLayout w:type="fixed"/>
        <w:tblLook w:val="04A0" w:firstRow="1" w:lastRow="0" w:firstColumn="1" w:lastColumn="0" w:noHBand="0" w:noVBand="1"/>
      </w:tblPr>
      <w:tblGrid>
        <w:gridCol w:w="1152"/>
        <w:gridCol w:w="1210"/>
        <w:gridCol w:w="270"/>
        <w:gridCol w:w="1213"/>
        <w:gridCol w:w="1156"/>
        <w:gridCol w:w="241"/>
        <w:gridCol w:w="1469"/>
        <w:gridCol w:w="1051"/>
        <w:tblGridChange w:id="7">
          <w:tblGrid>
            <w:gridCol w:w="5"/>
            <w:gridCol w:w="1147"/>
            <w:gridCol w:w="5"/>
            <w:gridCol w:w="1205"/>
            <w:gridCol w:w="5"/>
            <w:gridCol w:w="265"/>
            <w:gridCol w:w="5"/>
            <w:gridCol w:w="1208"/>
            <w:gridCol w:w="5"/>
            <w:gridCol w:w="1151"/>
            <w:gridCol w:w="5"/>
            <w:gridCol w:w="236"/>
            <w:gridCol w:w="5"/>
            <w:gridCol w:w="1464"/>
            <w:gridCol w:w="5"/>
            <w:gridCol w:w="1046"/>
            <w:gridCol w:w="5"/>
          </w:tblGrid>
        </w:tblGridChange>
      </w:tblGrid>
      <w:tr w:rsidR="00842EF7" w:rsidRPr="00446013" w:rsidTr="00F91227">
        <w:trPr>
          <w:jc w:val="center"/>
        </w:trPr>
        <w:tc>
          <w:tcPr>
            <w:tcW w:w="1152" w:type="dxa"/>
            <w:vMerge w:val="restart"/>
            <w:tcBorders>
              <w:top w:val="single" w:sz="4" w:space="0" w:color="auto"/>
              <w:left w:val="single" w:sz="4" w:space="0" w:color="auto"/>
              <w:right w:val="single" w:sz="4" w:space="0" w:color="auto"/>
            </w:tcBorders>
          </w:tcPr>
          <w:p w:rsidR="00842EF7" w:rsidRPr="00446013" w:rsidRDefault="00842EF7" w:rsidP="00F91227">
            <w:pPr>
              <w:pStyle w:val="TAH"/>
            </w:pPr>
            <w:r w:rsidRPr="00446013">
              <w:t>Operating Band</w:t>
            </w:r>
          </w:p>
        </w:tc>
        <w:tc>
          <w:tcPr>
            <w:tcW w:w="2693" w:type="dxa"/>
            <w:gridSpan w:val="3"/>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H"/>
            </w:pPr>
            <w:r w:rsidRPr="00446013">
              <w:t>Uplink (UL) operating band</w:t>
            </w:r>
            <w:r w:rsidRPr="00446013">
              <w:br/>
              <w:t>BS receive</w:t>
            </w:r>
            <w:r w:rsidRPr="00446013">
              <w:br/>
              <w:t>UE transmit</w:t>
            </w:r>
          </w:p>
        </w:tc>
        <w:tc>
          <w:tcPr>
            <w:tcW w:w="2866" w:type="dxa"/>
            <w:gridSpan w:val="3"/>
            <w:tcBorders>
              <w:top w:val="single" w:sz="4" w:space="0" w:color="auto"/>
              <w:left w:val="nil"/>
              <w:bottom w:val="single" w:sz="4" w:space="0" w:color="auto"/>
              <w:right w:val="single" w:sz="4" w:space="0" w:color="auto"/>
            </w:tcBorders>
          </w:tcPr>
          <w:p w:rsidR="00842EF7" w:rsidRPr="00446013" w:rsidRDefault="00842EF7" w:rsidP="00F91227">
            <w:pPr>
              <w:pStyle w:val="TAH"/>
            </w:pPr>
            <w:r w:rsidRPr="00446013">
              <w:t>Downlink (DL) operating band</w:t>
            </w:r>
            <w:r w:rsidRPr="00446013">
              <w:br/>
              <w:t xml:space="preserve">BS transmit </w:t>
            </w:r>
            <w:r w:rsidRPr="00446013">
              <w:br/>
              <w:t>UE receive</w:t>
            </w:r>
          </w:p>
        </w:tc>
        <w:tc>
          <w:tcPr>
            <w:tcW w:w="1051" w:type="dxa"/>
            <w:vMerge w:val="restart"/>
            <w:tcBorders>
              <w:top w:val="single" w:sz="4" w:space="0" w:color="auto"/>
              <w:left w:val="single" w:sz="4" w:space="0" w:color="auto"/>
              <w:right w:val="single" w:sz="4" w:space="0" w:color="auto"/>
            </w:tcBorders>
          </w:tcPr>
          <w:p w:rsidR="00842EF7" w:rsidRPr="00446013" w:rsidRDefault="00842EF7" w:rsidP="00F91227">
            <w:pPr>
              <w:pStyle w:val="TAH"/>
            </w:pPr>
            <w:r w:rsidRPr="00446013">
              <w:t>Duplex Mode</w:t>
            </w:r>
          </w:p>
        </w:tc>
      </w:tr>
      <w:tr w:rsidR="00842EF7" w:rsidRPr="00446013" w:rsidTr="00F91227">
        <w:trPr>
          <w:jc w:val="center"/>
        </w:trPr>
        <w:tc>
          <w:tcPr>
            <w:tcW w:w="1152" w:type="dxa"/>
            <w:vMerge/>
            <w:tcBorders>
              <w:left w:val="single" w:sz="4" w:space="0" w:color="auto"/>
              <w:bottom w:val="single" w:sz="4" w:space="0" w:color="auto"/>
              <w:right w:val="single" w:sz="4" w:space="0" w:color="auto"/>
            </w:tcBorders>
            <w:vAlign w:val="bottom"/>
          </w:tcPr>
          <w:p w:rsidR="00842EF7" w:rsidRPr="00446013" w:rsidRDefault="00842EF7" w:rsidP="00F91227">
            <w:pPr>
              <w:pStyle w:val="TAH"/>
            </w:pPr>
          </w:p>
        </w:tc>
        <w:tc>
          <w:tcPr>
            <w:tcW w:w="2693" w:type="dxa"/>
            <w:gridSpan w:val="3"/>
            <w:tcBorders>
              <w:top w:val="single" w:sz="4" w:space="0" w:color="auto"/>
              <w:left w:val="single" w:sz="4" w:space="0" w:color="auto"/>
              <w:bottom w:val="single" w:sz="4" w:space="0" w:color="auto"/>
              <w:right w:val="single" w:sz="4" w:space="0" w:color="auto"/>
            </w:tcBorders>
            <w:vAlign w:val="bottom"/>
          </w:tcPr>
          <w:p w:rsidR="00842EF7" w:rsidRPr="00446013" w:rsidRDefault="00842EF7" w:rsidP="00F91227">
            <w:pPr>
              <w:pStyle w:val="TAH"/>
            </w:pPr>
            <w:r w:rsidRPr="00446013">
              <w:t>F</w:t>
            </w:r>
            <w:r w:rsidRPr="00446013">
              <w:rPr>
                <w:vertAlign w:val="subscript"/>
              </w:rPr>
              <w:t>UL_low</w:t>
            </w:r>
            <w:r w:rsidRPr="00446013">
              <w:t xml:space="preserve">   –   F</w:t>
            </w:r>
            <w:r w:rsidRPr="00446013">
              <w:rPr>
                <w:vertAlign w:val="subscript"/>
              </w:rPr>
              <w:t>UL_high</w:t>
            </w:r>
          </w:p>
        </w:tc>
        <w:tc>
          <w:tcPr>
            <w:tcW w:w="2866" w:type="dxa"/>
            <w:gridSpan w:val="3"/>
            <w:tcBorders>
              <w:top w:val="single" w:sz="4" w:space="0" w:color="auto"/>
              <w:left w:val="nil"/>
              <w:bottom w:val="single" w:sz="4" w:space="0" w:color="auto"/>
              <w:right w:val="single" w:sz="4" w:space="0" w:color="auto"/>
            </w:tcBorders>
            <w:vAlign w:val="bottom"/>
          </w:tcPr>
          <w:p w:rsidR="00842EF7" w:rsidRPr="00446013" w:rsidRDefault="00842EF7" w:rsidP="00F91227">
            <w:pPr>
              <w:pStyle w:val="TAH"/>
            </w:pPr>
            <w:r w:rsidRPr="00446013">
              <w:t>F</w:t>
            </w:r>
            <w:r w:rsidRPr="00446013">
              <w:rPr>
                <w:vertAlign w:val="subscript"/>
              </w:rPr>
              <w:t>DL_low</w:t>
            </w:r>
            <w:r w:rsidRPr="00446013">
              <w:t xml:space="preserve">   –   F</w:t>
            </w:r>
            <w:r w:rsidRPr="00446013">
              <w:rPr>
                <w:vertAlign w:val="subscript"/>
              </w:rPr>
              <w:t>DL_high</w:t>
            </w:r>
          </w:p>
        </w:tc>
        <w:tc>
          <w:tcPr>
            <w:tcW w:w="1051" w:type="dxa"/>
            <w:vMerge/>
            <w:tcBorders>
              <w:left w:val="single" w:sz="4" w:space="0" w:color="auto"/>
              <w:bottom w:val="single" w:sz="4" w:space="0" w:color="auto"/>
              <w:right w:val="single" w:sz="4" w:space="0" w:color="auto"/>
            </w:tcBorders>
            <w:vAlign w:val="bottom"/>
          </w:tcPr>
          <w:p w:rsidR="00842EF7" w:rsidRPr="00446013" w:rsidRDefault="00842EF7" w:rsidP="00F91227">
            <w:pPr>
              <w:pStyle w:val="TAH"/>
            </w:pPr>
          </w:p>
        </w:tc>
      </w:tr>
      <w:tr w:rsidR="00842EF7" w:rsidRPr="00446013" w:rsidTr="00F91227">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842EF7" w:rsidRPr="00446013" w:rsidRDefault="00842EF7" w:rsidP="00F91227">
            <w:pPr>
              <w:pStyle w:val="TAC"/>
            </w:pPr>
            <w:r w:rsidRPr="00446013">
              <w:t>n257</w:t>
            </w:r>
          </w:p>
        </w:tc>
        <w:tc>
          <w:tcPr>
            <w:tcW w:w="1210" w:type="dxa"/>
            <w:tcBorders>
              <w:top w:val="single" w:sz="4" w:space="0" w:color="auto"/>
              <w:left w:val="single" w:sz="4" w:space="0" w:color="auto"/>
              <w:bottom w:val="single" w:sz="4" w:space="0" w:color="auto"/>
              <w:right w:val="nil"/>
            </w:tcBorders>
            <w:vAlign w:val="bottom"/>
          </w:tcPr>
          <w:p w:rsidR="00842EF7" w:rsidRPr="00446013" w:rsidRDefault="00842EF7" w:rsidP="00F91227">
            <w:pPr>
              <w:pStyle w:val="TAR"/>
              <w:rPr>
                <w:rFonts w:cs="Arial"/>
              </w:rPr>
            </w:pPr>
            <w:r w:rsidRPr="00446013">
              <w:rPr>
                <w:rFonts w:cs="Arial"/>
                <w:szCs w:val="18"/>
              </w:rPr>
              <w:t>26500 MHz</w:t>
            </w:r>
          </w:p>
        </w:tc>
        <w:tc>
          <w:tcPr>
            <w:tcW w:w="270" w:type="dxa"/>
            <w:tcBorders>
              <w:top w:val="single" w:sz="4" w:space="0" w:color="auto"/>
              <w:left w:val="nil"/>
              <w:bottom w:val="single" w:sz="4" w:space="0" w:color="auto"/>
              <w:right w:val="nil"/>
            </w:tcBorders>
            <w:vAlign w:val="bottom"/>
          </w:tcPr>
          <w:p w:rsidR="00842EF7" w:rsidRPr="00446013" w:rsidRDefault="00842EF7" w:rsidP="00F91227">
            <w:pPr>
              <w:pStyle w:val="TAC"/>
            </w:pPr>
            <w:r w:rsidRPr="00446013">
              <w:t>–</w:t>
            </w:r>
          </w:p>
        </w:tc>
        <w:tc>
          <w:tcPr>
            <w:tcW w:w="1213" w:type="dxa"/>
            <w:tcBorders>
              <w:top w:val="single" w:sz="4" w:space="0" w:color="auto"/>
              <w:left w:val="nil"/>
              <w:bottom w:val="single" w:sz="4" w:space="0" w:color="auto"/>
              <w:right w:val="single" w:sz="4" w:space="0" w:color="auto"/>
            </w:tcBorders>
            <w:vAlign w:val="bottom"/>
          </w:tcPr>
          <w:p w:rsidR="00842EF7" w:rsidRPr="00446013" w:rsidRDefault="00842EF7" w:rsidP="00F91227">
            <w:pPr>
              <w:pStyle w:val="TAL"/>
            </w:pPr>
            <w:r w:rsidRPr="00446013">
              <w:t xml:space="preserve">29500 MHz </w:t>
            </w:r>
          </w:p>
        </w:tc>
        <w:tc>
          <w:tcPr>
            <w:tcW w:w="1156" w:type="dxa"/>
            <w:tcBorders>
              <w:top w:val="single" w:sz="4" w:space="0" w:color="auto"/>
              <w:left w:val="nil"/>
              <w:bottom w:val="single" w:sz="4" w:space="0" w:color="auto"/>
              <w:right w:val="nil"/>
            </w:tcBorders>
            <w:vAlign w:val="bottom"/>
          </w:tcPr>
          <w:p w:rsidR="00842EF7" w:rsidRPr="00446013" w:rsidRDefault="00842EF7" w:rsidP="00F91227">
            <w:pPr>
              <w:pStyle w:val="TAR"/>
              <w:rPr>
                <w:rFonts w:cs="Arial"/>
              </w:rPr>
            </w:pPr>
            <w:r w:rsidRPr="00446013">
              <w:rPr>
                <w:rFonts w:cs="Arial"/>
                <w:szCs w:val="18"/>
              </w:rPr>
              <w:t>26500 MHz</w:t>
            </w:r>
          </w:p>
        </w:tc>
        <w:tc>
          <w:tcPr>
            <w:tcW w:w="241" w:type="dxa"/>
            <w:tcBorders>
              <w:top w:val="single" w:sz="4" w:space="0" w:color="auto"/>
              <w:left w:val="nil"/>
              <w:bottom w:val="single" w:sz="4" w:space="0" w:color="auto"/>
              <w:right w:val="nil"/>
            </w:tcBorders>
            <w:vAlign w:val="bottom"/>
          </w:tcPr>
          <w:p w:rsidR="00842EF7" w:rsidRPr="00446013" w:rsidRDefault="00842EF7" w:rsidP="00F91227">
            <w:pPr>
              <w:pStyle w:val="TAC"/>
            </w:pPr>
            <w:r w:rsidRPr="00446013">
              <w:t>–</w:t>
            </w:r>
          </w:p>
        </w:tc>
        <w:tc>
          <w:tcPr>
            <w:tcW w:w="1469" w:type="dxa"/>
            <w:tcBorders>
              <w:top w:val="single" w:sz="4" w:space="0" w:color="auto"/>
              <w:left w:val="nil"/>
              <w:bottom w:val="single" w:sz="4" w:space="0" w:color="auto"/>
              <w:right w:val="single" w:sz="4" w:space="0" w:color="auto"/>
            </w:tcBorders>
            <w:vAlign w:val="bottom"/>
          </w:tcPr>
          <w:p w:rsidR="00842EF7" w:rsidRPr="00446013" w:rsidRDefault="00842EF7" w:rsidP="00F91227">
            <w:pPr>
              <w:pStyle w:val="TAL"/>
            </w:pPr>
            <w:r w:rsidRPr="00446013">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rsidR="00842EF7" w:rsidRPr="00446013" w:rsidRDefault="00842EF7" w:rsidP="00F91227">
            <w:pPr>
              <w:pStyle w:val="TAC"/>
            </w:pPr>
            <w:r w:rsidRPr="00446013">
              <w:t>TDD</w:t>
            </w:r>
          </w:p>
        </w:tc>
      </w:tr>
      <w:tr w:rsidR="00842EF7" w:rsidRPr="00446013" w:rsidTr="00F91227">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842EF7" w:rsidRPr="00446013" w:rsidRDefault="00842EF7" w:rsidP="00F91227">
            <w:pPr>
              <w:pStyle w:val="TAC"/>
            </w:pPr>
            <w:r w:rsidRPr="00446013">
              <w:t>n258</w:t>
            </w:r>
          </w:p>
        </w:tc>
        <w:tc>
          <w:tcPr>
            <w:tcW w:w="1210" w:type="dxa"/>
            <w:tcBorders>
              <w:top w:val="single" w:sz="4" w:space="0" w:color="auto"/>
              <w:left w:val="single" w:sz="4" w:space="0" w:color="auto"/>
              <w:bottom w:val="single" w:sz="4" w:space="0" w:color="auto"/>
              <w:right w:val="nil"/>
            </w:tcBorders>
            <w:vAlign w:val="bottom"/>
          </w:tcPr>
          <w:p w:rsidR="00842EF7" w:rsidRPr="00446013" w:rsidRDefault="00842EF7" w:rsidP="00F91227">
            <w:pPr>
              <w:pStyle w:val="TAR"/>
              <w:rPr>
                <w:rFonts w:cs="Arial"/>
              </w:rPr>
            </w:pPr>
            <w:r w:rsidRPr="00446013">
              <w:rPr>
                <w:rFonts w:cs="Arial"/>
                <w:szCs w:val="18"/>
              </w:rPr>
              <w:t>24250 MHz</w:t>
            </w:r>
          </w:p>
        </w:tc>
        <w:tc>
          <w:tcPr>
            <w:tcW w:w="270" w:type="dxa"/>
            <w:tcBorders>
              <w:top w:val="single" w:sz="4" w:space="0" w:color="auto"/>
              <w:left w:val="nil"/>
              <w:bottom w:val="single" w:sz="4" w:space="0" w:color="auto"/>
              <w:right w:val="nil"/>
            </w:tcBorders>
            <w:vAlign w:val="bottom"/>
          </w:tcPr>
          <w:p w:rsidR="00842EF7" w:rsidRPr="00446013" w:rsidRDefault="00842EF7" w:rsidP="00F91227">
            <w:pPr>
              <w:pStyle w:val="TAC"/>
            </w:pPr>
            <w:r w:rsidRPr="00446013">
              <w:t>–</w:t>
            </w:r>
          </w:p>
        </w:tc>
        <w:tc>
          <w:tcPr>
            <w:tcW w:w="1213" w:type="dxa"/>
            <w:tcBorders>
              <w:top w:val="single" w:sz="4" w:space="0" w:color="auto"/>
              <w:left w:val="nil"/>
              <w:bottom w:val="single" w:sz="4" w:space="0" w:color="auto"/>
              <w:right w:val="single" w:sz="4" w:space="0" w:color="auto"/>
            </w:tcBorders>
            <w:vAlign w:val="bottom"/>
          </w:tcPr>
          <w:p w:rsidR="00842EF7" w:rsidRPr="00446013" w:rsidRDefault="00842EF7" w:rsidP="00F91227">
            <w:pPr>
              <w:pStyle w:val="TAL"/>
            </w:pPr>
            <w:r w:rsidRPr="00446013">
              <w:t>27500 MHz</w:t>
            </w:r>
          </w:p>
        </w:tc>
        <w:tc>
          <w:tcPr>
            <w:tcW w:w="1156" w:type="dxa"/>
            <w:tcBorders>
              <w:top w:val="single" w:sz="4" w:space="0" w:color="auto"/>
              <w:left w:val="nil"/>
              <w:bottom w:val="single" w:sz="4" w:space="0" w:color="auto"/>
              <w:right w:val="nil"/>
            </w:tcBorders>
            <w:vAlign w:val="bottom"/>
          </w:tcPr>
          <w:p w:rsidR="00842EF7" w:rsidRPr="00446013" w:rsidRDefault="00842EF7" w:rsidP="00F91227">
            <w:pPr>
              <w:pStyle w:val="TAR"/>
              <w:rPr>
                <w:rFonts w:cs="Arial"/>
              </w:rPr>
            </w:pPr>
            <w:r w:rsidRPr="00446013">
              <w:rPr>
                <w:rFonts w:cs="Arial"/>
                <w:szCs w:val="18"/>
              </w:rPr>
              <w:t>24250 MHz</w:t>
            </w:r>
          </w:p>
        </w:tc>
        <w:tc>
          <w:tcPr>
            <w:tcW w:w="241" w:type="dxa"/>
            <w:tcBorders>
              <w:top w:val="single" w:sz="4" w:space="0" w:color="auto"/>
              <w:left w:val="nil"/>
              <w:bottom w:val="single" w:sz="4" w:space="0" w:color="auto"/>
              <w:right w:val="nil"/>
            </w:tcBorders>
            <w:vAlign w:val="bottom"/>
          </w:tcPr>
          <w:p w:rsidR="00842EF7" w:rsidRPr="00446013" w:rsidRDefault="00842EF7" w:rsidP="00F91227">
            <w:pPr>
              <w:pStyle w:val="TAC"/>
            </w:pPr>
            <w:r w:rsidRPr="00446013">
              <w:t>–</w:t>
            </w:r>
          </w:p>
        </w:tc>
        <w:tc>
          <w:tcPr>
            <w:tcW w:w="1469" w:type="dxa"/>
            <w:tcBorders>
              <w:top w:val="single" w:sz="4" w:space="0" w:color="auto"/>
              <w:left w:val="nil"/>
              <w:bottom w:val="single" w:sz="4" w:space="0" w:color="auto"/>
              <w:right w:val="single" w:sz="4" w:space="0" w:color="auto"/>
            </w:tcBorders>
            <w:vAlign w:val="bottom"/>
          </w:tcPr>
          <w:p w:rsidR="00842EF7" w:rsidRPr="00446013" w:rsidRDefault="00842EF7" w:rsidP="00F91227">
            <w:pPr>
              <w:pStyle w:val="TAL"/>
            </w:pPr>
            <w:r w:rsidRPr="00446013">
              <w:t>27500 MHz</w:t>
            </w:r>
          </w:p>
        </w:tc>
        <w:tc>
          <w:tcPr>
            <w:tcW w:w="1051" w:type="dxa"/>
            <w:tcBorders>
              <w:top w:val="single" w:sz="4" w:space="0" w:color="auto"/>
              <w:left w:val="single" w:sz="4" w:space="0" w:color="auto"/>
              <w:bottom w:val="single" w:sz="4" w:space="0" w:color="auto"/>
              <w:right w:val="single" w:sz="4" w:space="0" w:color="auto"/>
            </w:tcBorders>
            <w:vAlign w:val="bottom"/>
          </w:tcPr>
          <w:p w:rsidR="00842EF7" w:rsidRPr="00446013" w:rsidRDefault="00842EF7" w:rsidP="00F91227">
            <w:pPr>
              <w:pStyle w:val="TAC"/>
            </w:pPr>
            <w:r w:rsidRPr="00446013">
              <w:t>TDD</w:t>
            </w:r>
          </w:p>
        </w:tc>
      </w:tr>
      <w:tr w:rsidR="00B525CD" w:rsidRPr="00446013" w:rsidTr="004D00B8">
        <w:tblPrEx>
          <w:tblW w:w="7762" w:type="dxa"/>
          <w:jc w:val="center"/>
          <w:tblLayout w:type="fixed"/>
          <w:tblPrExChange w:id="8" w:author="0172918" w:date="2020-04-08T15:37:00Z">
            <w:tblPrEx>
              <w:tblW w:w="7762" w:type="dxa"/>
              <w:jc w:val="center"/>
              <w:tblLayout w:type="fixed"/>
            </w:tblPrEx>
          </w:tblPrExChange>
        </w:tblPrEx>
        <w:trPr>
          <w:jc w:val="center"/>
          <w:ins w:id="9" w:author="0172918" w:date="2020-04-08T15:37:00Z"/>
          <w:trPrChange w:id="10" w:author="0172918" w:date="2020-04-08T15:37:00Z">
            <w:trPr>
              <w:gridAfter w:val="0"/>
              <w:jc w:val="center"/>
            </w:trPr>
          </w:trPrChange>
        </w:trPr>
        <w:tc>
          <w:tcPr>
            <w:tcW w:w="1152" w:type="dxa"/>
            <w:tcBorders>
              <w:top w:val="single" w:sz="4" w:space="0" w:color="auto"/>
              <w:left w:val="single" w:sz="4" w:space="0" w:color="auto"/>
              <w:bottom w:val="single" w:sz="4" w:space="0" w:color="auto"/>
              <w:right w:val="single" w:sz="4" w:space="0" w:color="auto"/>
            </w:tcBorders>
            <w:tcPrChange w:id="11" w:author="0172918" w:date="2020-04-08T15:37:00Z">
              <w:tcPr>
                <w:tcW w:w="1152" w:type="dxa"/>
                <w:gridSpan w:val="2"/>
                <w:tcBorders>
                  <w:top w:val="single" w:sz="4" w:space="0" w:color="auto"/>
                  <w:left w:val="single" w:sz="4" w:space="0" w:color="auto"/>
                  <w:bottom w:val="single" w:sz="4" w:space="0" w:color="auto"/>
                  <w:right w:val="single" w:sz="4" w:space="0" w:color="auto"/>
                </w:tcBorders>
                <w:vAlign w:val="bottom"/>
              </w:tcPr>
            </w:tcPrChange>
          </w:tcPr>
          <w:p w:rsidR="00B525CD" w:rsidRPr="00446013" w:rsidRDefault="00B525CD" w:rsidP="00B525CD">
            <w:pPr>
              <w:pStyle w:val="TAC"/>
              <w:rPr>
                <w:ins w:id="12" w:author="0172918" w:date="2020-04-08T15:37:00Z"/>
              </w:rPr>
            </w:pPr>
            <w:ins w:id="13" w:author="0172918" w:date="2020-04-08T15:37:00Z">
              <w:r w:rsidRPr="00FE7D44">
                <w:t>n25</w:t>
              </w:r>
              <w:r>
                <w:t>9</w:t>
              </w:r>
            </w:ins>
          </w:p>
        </w:tc>
        <w:tc>
          <w:tcPr>
            <w:tcW w:w="1210" w:type="dxa"/>
            <w:tcBorders>
              <w:top w:val="single" w:sz="4" w:space="0" w:color="auto"/>
              <w:left w:val="single" w:sz="4" w:space="0" w:color="auto"/>
              <w:bottom w:val="single" w:sz="4" w:space="0" w:color="auto"/>
              <w:right w:val="nil"/>
            </w:tcBorders>
            <w:tcPrChange w:id="14" w:author="0172918" w:date="2020-04-08T15:37:00Z">
              <w:tcPr>
                <w:tcW w:w="1210" w:type="dxa"/>
                <w:gridSpan w:val="2"/>
                <w:tcBorders>
                  <w:top w:val="single" w:sz="4" w:space="0" w:color="auto"/>
                  <w:left w:val="single" w:sz="4" w:space="0" w:color="auto"/>
                  <w:bottom w:val="single" w:sz="4" w:space="0" w:color="auto"/>
                  <w:right w:val="nil"/>
                </w:tcBorders>
                <w:vAlign w:val="bottom"/>
              </w:tcPr>
            </w:tcPrChange>
          </w:tcPr>
          <w:p w:rsidR="00B525CD" w:rsidRPr="00446013" w:rsidRDefault="00B525CD" w:rsidP="00B525CD">
            <w:pPr>
              <w:pStyle w:val="TAR"/>
              <w:rPr>
                <w:ins w:id="15" w:author="0172918" w:date="2020-04-08T15:37:00Z"/>
                <w:rFonts w:cs="Arial"/>
                <w:szCs w:val="18"/>
              </w:rPr>
            </w:pPr>
            <w:ins w:id="16" w:author="0172918" w:date="2020-04-08T15:37:00Z">
              <w:r>
                <w:t>3950</w:t>
              </w:r>
              <w:r w:rsidRPr="00FE7D44">
                <w:t>0 MHz</w:t>
              </w:r>
            </w:ins>
          </w:p>
        </w:tc>
        <w:tc>
          <w:tcPr>
            <w:tcW w:w="270" w:type="dxa"/>
            <w:tcBorders>
              <w:top w:val="single" w:sz="4" w:space="0" w:color="auto"/>
              <w:left w:val="nil"/>
              <w:bottom w:val="single" w:sz="4" w:space="0" w:color="auto"/>
              <w:right w:val="nil"/>
            </w:tcBorders>
            <w:tcPrChange w:id="17" w:author="0172918" w:date="2020-04-08T15:37:00Z">
              <w:tcPr>
                <w:tcW w:w="270" w:type="dxa"/>
                <w:gridSpan w:val="2"/>
                <w:tcBorders>
                  <w:top w:val="single" w:sz="4" w:space="0" w:color="auto"/>
                  <w:left w:val="nil"/>
                  <w:bottom w:val="single" w:sz="4" w:space="0" w:color="auto"/>
                  <w:right w:val="nil"/>
                </w:tcBorders>
                <w:vAlign w:val="bottom"/>
              </w:tcPr>
            </w:tcPrChange>
          </w:tcPr>
          <w:p w:rsidR="00B525CD" w:rsidRPr="00446013" w:rsidRDefault="00B525CD" w:rsidP="00B525CD">
            <w:pPr>
              <w:pStyle w:val="TAC"/>
              <w:rPr>
                <w:ins w:id="18" w:author="0172918" w:date="2020-04-08T15:37:00Z"/>
              </w:rPr>
            </w:pPr>
            <w:ins w:id="19" w:author="0172918" w:date="2020-04-08T15:37:00Z">
              <w:r w:rsidRPr="00FE7D44">
                <w:t>–</w:t>
              </w:r>
            </w:ins>
          </w:p>
        </w:tc>
        <w:tc>
          <w:tcPr>
            <w:tcW w:w="1213" w:type="dxa"/>
            <w:tcBorders>
              <w:top w:val="single" w:sz="4" w:space="0" w:color="auto"/>
              <w:left w:val="nil"/>
              <w:bottom w:val="single" w:sz="4" w:space="0" w:color="auto"/>
              <w:right w:val="single" w:sz="4" w:space="0" w:color="auto"/>
            </w:tcBorders>
            <w:tcPrChange w:id="20" w:author="0172918" w:date="2020-04-08T15:37:00Z">
              <w:tcPr>
                <w:tcW w:w="1213" w:type="dxa"/>
                <w:gridSpan w:val="2"/>
                <w:tcBorders>
                  <w:top w:val="single" w:sz="4" w:space="0" w:color="auto"/>
                  <w:left w:val="nil"/>
                  <w:bottom w:val="single" w:sz="4" w:space="0" w:color="auto"/>
                  <w:right w:val="single" w:sz="4" w:space="0" w:color="auto"/>
                </w:tcBorders>
                <w:vAlign w:val="bottom"/>
              </w:tcPr>
            </w:tcPrChange>
          </w:tcPr>
          <w:p w:rsidR="00B525CD" w:rsidRPr="00446013" w:rsidRDefault="00B525CD" w:rsidP="00B525CD">
            <w:pPr>
              <w:pStyle w:val="TAL"/>
              <w:rPr>
                <w:ins w:id="21" w:author="0172918" w:date="2020-04-08T15:37:00Z"/>
              </w:rPr>
            </w:pPr>
            <w:ins w:id="22" w:author="0172918" w:date="2020-04-08T15:37:00Z">
              <w:r>
                <w:t>43</w:t>
              </w:r>
              <w:r w:rsidRPr="00FE7D44">
                <w:t>500 MHz</w:t>
              </w:r>
            </w:ins>
          </w:p>
        </w:tc>
        <w:tc>
          <w:tcPr>
            <w:tcW w:w="1156" w:type="dxa"/>
            <w:tcBorders>
              <w:top w:val="single" w:sz="4" w:space="0" w:color="auto"/>
              <w:left w:val="nil"/>
              <w:bottom w:val="single" w:sz="4" w:space="0" w:color="auto"/>
              <w:right w:val="nil"/>
            </w:tcBorders>
            <w:tcPrChange w:id="23" w:author="0172918" w:date="2020-04-08T15:37:00Z">
              <w:tcPr>
                <w:tcW w:w="1156" w:type="dxa"/>
                <w:gridSpan w:val="2"/>
                <w:tcBorders>
                  <w:top w:val="single" w:sz="4" w:space="0" w:color="auto"/>
                  <w:left w:val="nil"/>
                  <w:bottom w:val="single" w:sz="4" w:space="0" w:color="auto"/>
                  <w:right w:val="nil"/>
                </w:tcBorders>
                <w:vAlign w:val="bottom"/>
              </w:tcPr>
            </w:tcPrChange>
          </w:tcPr>
          <w:p w:rsidR="00B525CD" w:rsidRPr="00446013" w:rsidRDefault="00B525CD" w:rsidP="00B525CD">
            <w:pPr>
              <w:pStyle w:val="TAR"/>
              <w:rPr>
                <w:ins w:id="24" w:author="0172918" w:date="2020-04-08T15:37:00Z"/>
                <w:rFonts w:cs="Arial"/>
                <w:szCs w:val="18"/>
              </w:rPr>
            </w:pPr>
            <w:ins w:id="25" w:author="0172918" w:date="2020-04-08T15:37:00Z">
              <w:r>
                <w:t>3950</w:t>
              </w:r>
              <w:r w:rsidRPr="00FE7D44">
                <w:t>0 MHz</w:t>
              </w:r>
            </w:ins>
          </w:p>
        </w:tc>
        <w:tc>
          <w:tcPr>
            <w:tcW w:w="241" w:type="dxa"/>
            <w:tcBorders>
              <w:top w:val="single" w:sz="4" w:space="0" w:color="auto"/>
              <w:left w:val="nil"/>
              <w:bottom w:val="single" w:sz="4" w:space="0" w:color="auto"/>
              <w:right w:val="nil"/>
            </w:tcBorders>
            <w:tcPrChange w:id="26" w:author="0172918" w:date="2020-04-08T15:37:00Z">
              <w:tcPr>
                <w:tcW w:w="241" w:type="dxa"/>
                <w:gridSpan w:val="2"/>
                <w:tcBorders>
                  <w:top w:val="single" w:sz="4" w:space="0" w:color="auto"/>
                  <w:left w:val="nil"/>
                  <w:bottom w:val="single" w:sz="4" w:space="0" w:color="auto"/>
                  <w:right w:val="nil"/>
                </w:tcBorders>
                <w:vAlign w:val="bottom"/>
              </w:tcPr>
            </w:tcPrChange>
          </w:tcPr>
          <w:p w:rsidR="00B525CD" w:rsidRPr="00446013" w:rsidRDefault="00B525CD" w:rsidP="00B525CD">
            <w:pPr>
              <w:pStyle w:val="TAC"/>
              <w:rPr>
                <w:ins w:id="27" w:author="0172918" w:date="2020-04-08T15:37:00Z"/>
              </w:rPr>
            </w:pPr>
            <w:ins w:id="28" w:author="0172918" w:date="2020-04-08T15:37:00Z">
              <w:r w:rsidRPr="00FE7D44">
                <w:t>–</w:t>
              </w:r>
            </w:ins>
          </w:p>
        </w:tc>
        <w:tc>
          <w:tcPr>
            <w:tcW w:w="1469" w:type="dxa"/>
            <w:tcBorders>
              <w:top w:val="single" w:sz="4" w:space="0" w:color="auto"/>
              <w:left w:val="nil"/>
              <w:bottom w:val="single" w:sz="4" w:space="0" w:color="auto"/>
              <w:right w:val="single" w:sz="4" w:space="0" w:color="auto"/>
            </w:tcBorders>
            <w:tcPrChange w:id="29" w:author="0172918" w:date="2020-04-08T15:37:00Z">
              <w:tcPr>
                <w:tcW w:w="1469" w:type="dxa"/>
                <w:gridSpan w:val="2"/>
                <w:tcBorders>
                  <w:top w:val="single" w:sz="4" w:space="0" w:color="auto"/>
                  <w:left w:val="nil"/>
                  <w:bottom w:val="single" w:sz="4" w:space="0" w:color="auto"/>
                  <w:right w:val="single" w:sz="4" w:space="0" w:color="auto"/>
                </w:tcBorders>
                <w:vAlign w:val="bottom"/>
              </w:tcPr>
            </w:tcPrChange>
          </w:tcPr>
          <w:p w:rsidR="00B525CD" w:rsidRPr="00446013" w:rsidRDefault="00B525CD" w:rsidP="00B525CD">
            <w:pPr>
              <w:pStyle w:val="TAL"/>
              <w:rPr>
                <w:ins w:id="30" w:author="0172918" w:date="2020-04-08T15:37:00Z"/>
              </w:rPr>
            </w:pPr>
            <w:ins w:id="31" w:author="0172918" w:date="2020-04-08T15:37:00Z">
              <w:r>
                <w:t>43</w:t>
              </w:r>
              <w:r w:rsidRPr="00FE7D44">
                <w:t>500 MHz</w:t>
              </w:r>
            </w:ins>
          </w:p>
        </w:tc>
        <w:tc>
          <w:tcPr>
            <w:tcW w:w="1051" w:type="dxa"/>
            <w:tcBorders>
              <w:top w:val="single" w:sz="4" w:space="0" w:color="auto"/>
              <w:left w:val="single" w:sz="4" w:space="0" w:color="auto"/>
              <w:bottom w:val="single" w:sz="4" w:space="0" w:color="auto"/>
              <w:right w:val="single" w:sz="4" w:space="0" w:color="auto"/>
            </w:tcBorders>
            <w:tcPrChange w:id="32" w:author="0172918" w:date="2020-04-08T15:37:00Z">
              <w:tcPr>
                <w:tcW w:w="1051" w:type="dxa"/>
                <w:gridSpan w:val="2"/>
                <w:tcBorders>
                  <w:top w:val="single" w:sz="4" w:space="0" w:color="auto"/>
                  <w:left w:val="single" w:sz="4" w:space="0" w:color="auto"/>
                  <w:bottom w:val="single" w:sz="4" w:space="0" w:color="auto"/>
                  <w:right w:val="single" w:sz="4" w:space="0" w:color="auto"/>
                </w:tcBorders>
                <w:vAlign w:val="bottom"/>
              </w:tcPr>
            </w:tcPrChange>
          </w:tcPr>
          <w:p w:rsidR="00B525CD" w:rsidRPr="00446013" w:rsidRDefault="00B525CD" w:rsidP="00B525CD">
            <w:pPr>
              <w:pStyle w:val="TAC"/>
              <w:rPr>
                <w:ins w:id="33" w:author="0172918" w:date="2020-04-08T15:37:00Z"/>
              </w:rPr>
            </w:pPr>
            <w:ins w:id="34" w:author="0172918" w:date="2020-04-08T15:37:00Z">
              <w:r w:rsidRPr="00FE7D44">
                <w:t>TDD</w:t>
              </w:r>
            </w:ins>
          </w:p>
        </w:tc>
      </w:tr>
      <w:tr w:rsidR="00842EF7" w:rsidRPr="00446013" w:rsidTr="00F91227">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842EF7" w:rsidRPr="00446013" w:rsidRDefault="00842EF7" w:rsidP="00F91227">
            <w:pPr>
              <w:pStyle w:val="TAC"/>
            </w:pPr>
            <w:r w:rsidRPr="00446013">
              <w:t>n260</w:t>
            </w:r>
          </w:p>
        </w:tc>
        <w:tc>
          <w:tcPr>
            <w:tcW w:w="1210" w:type="dxa"/>
            <w:tcBorders>
              <w:top w:val="single" w:sz="4" w:space="0" w:color="auto"/>
              <w:left w:val="single" w:sz="4" w:space="0" w:color="auto"/>
              <w:bottom w:val="single" w:sz="4" w:space="0" w:color="auto"/>
              <w:right w:val="nil"/>
            </w:tcBorders>
            <w:vAlign w:val="bottom"/>
          </w:tcPr>
          <w:p w:rsidR="00842EF7" w:rsidRPr="00446013" w:rsidRDefault="00842EF7" w:rsidP="00F91227">
            <w:pPr>
              <w:pStyle w:val="TAR"/>
              <w:rPr>
                <w:rFonts w:cs="Arial"/>
              </w:rPr>
            </w:pPr>
            <w:r w:rsidRPr="00446013">
              <w:rPr>
                <w:rFonts w:cs="Arial"/>
                <w:szCs w:val="18"/>
              </w:rPr>
              <w:t>37000 MHz</w:t>
            </w:r>
          </w:p>
        </w:tc>
        <w:tc>
          <w:tcPr>
            <w:tcW w:w="270" w:type="dxa"/>
            <w:tcBorders>
              <w:top w:val="single" w:sz="4" w:space="0" w:color="auto"/>
              <w:left w:val="nil"/>
              <w:bottom w:val="single" w:sz="4" w:space="0" w:color="auto"/>
              <w:right w:val="nil"/>
            </w:tcBorders>
            <w:vAlign w:val="bottom"/>
          </w:tcPr>
          <w:p w:rsidR="00842EF7" w:rsidRPr="00446013" w:rsidRDefault="00842EF7" w:rsidP="00F91227">
            <w:pPr>
              <w:pStyle w:val="TAC"/>
            </w:pPr>
            <w:r w:rsidRPr="00446013">
              <w:t>–</w:t>
            </w:r>
          </w:p>
        </w:tc>
        <w:tc>
          <w:tcPr>
            <w:tcW w:w="1213" w:type="dxa"/>
            <w:tcBorders>
              <w:top w:val="single" w:sz="4" w:space="0" w:color="auto"/>
              <w:left w:val="nil"/>
              <w:bottom w:val="single" w:sz="4" w:space="0" w:color="auto"/>
              <w:right w:val="single" w:sz="4" w:space="0" w:color="auto"/>
            </w:tcBorders>
            <w:vAlign w:val="bottom"/>
          </w:tcPr>
          <w:p w:rsidR="00842EF7" w:rsidRPr="00446013" w:rsidRDefault="00842EF7" w:rsidP="00F91227">
            <w:pPr>
              <w:pStyle w:val="TAL"/>
            </w:pPr>
            <w:r w:rsidRPr="00446013">
              <w:t>40000 MHz</w:t>
            </w:r>
          </w:p>
        </w:tc>
        <w:tc>
          <w:tcPr>
            <w:tcW w:w="1156" w:type="dxa"/>
            <w:tcBorders>
              <w:top w:val="single" w:sz="4" w:space="0" w:color="auto"/>
              <w:left w:val="nil"/>
              <w:bottom w:val="single" w:sz="4" w:space="0" w:color="auto"/>
              <w:right w:val="nil"/>
            </w:tcBorders>
            <w:vAlign w:val="bottom"/>
          </w:tcPr>
          <w:p w:rsidR="00842EF7" w:rsidRPr="00446013" w:rsidRDefault="00842EF7" w:rsidP="00F91227">
            <w:pPr>
              <w:pStyle w:val="TAR"/>
              <w:rPr>
                <w:rFonts w:cs="Arial"/>
              </w:rPr>
            </w:pPr>
            <w:r w:rsidRPr="00446013">
              <w:rPr>
                <w:rFonts w:cs="Arial"/>
                <w:szCs w:val="18"/>
              </w:rPr>
              <w:t>37000 MHz</w:t>
            </w:r>
          </w:p>
        </w:tc>
        <w:tc>
          <w:tcPr>
            <w:tcW w:w="241" w:type="dxa"/>
            <w:tcBorders>
              <w:top w:val="single" w:sz="4" w:space="0" w:color="auto"/>
              <w:left w:val="nil"/>
              <w:bottom w:val="single" w:sz="4" w:space="0" w:color="auto"/>
              <w:right w:val="nil"/>
            </w:tcBorders>
            <w:vAlign w:val="bottom"/>
          </w:tcPr>
          <w:p w:rsidR="00842EF7" w:rsidRPr="00446013" w:rsidRDefault="00842EF7" w:rsidP="00F91227">
            <w:pPr>
              <w:pStyle w:val="TAC"/>
            </w:pPr>
            <w:r w:rsidRPr="00446013">
              <w:t>–</w:t>
            </w:r>
          </w:p>
        </w:tc>
        <w:tc>
          <w:tcPr>
            <w:tcW w:w="1469" w:type="dxa"/>
            <w:tcBorders>
              <w:top w:val="single" w:sz="4" w:space="0" w:color="auto"/>
              <w:left w:val="nil"/>
              <w:bottom w:val="single" w:sz="4" w:space="0" w:color="auto"/>
              <w:right w:val="single" w:sz="4" w:space="0" w:color="auto"/>
            </w:tcBorders>
            <w:vAlign w:val="bottom"/>
          </w:tcPr>
          <w:p w:rsidR="00842EF7" w:rsidRPr="00446013" w:rsidRDefault="00842EF7" w:rsidP="00F91227">
            <w:pPr>
              <w:pStyle w:val="TAL"/>
            </w:pPr>
            <w:r w:rsidRPr="00446013">
              <w:t>40000 MHz</w:t>
            </w:r>
          </w:p>
        </w:tc>
        <w:tc>
          <w:tcPr>
            <w:tcW w:w="1051" w:type="dxa"/>
            <w:tcBorders>
              <w:top w:val="single" w:sz="4" w:space="0" w:color="auto"/>
              <w:left w:val="single" w:sz="4" w:space="0" w:color="auto"/>
              <w:bottom w:val="single" w:sz="4" w:space="0" w:color="auto"/>
              <w:right w:val="single" w:sz="4" w:space="0" w:color="auto"/>
            </w:tcBorders>
            <w:vAlign w:val="bottom"/>
          </w:tcPr>
          <w:p w:rsidR="00842EF7" w:rsidRPr="00446013" w:rsidRDefault="00842EF7" w:rsidP="00F91227">
            <w:pPr>
              <w:pStyle w:val="TAC"/>
            </w:pPr>
            <w:r w:rsidRPr="00446013">
              <w:t>TDD</w:t>
            </w:r>
          </w:p>
        </w:tc>
      </w:tr>
      <w:tr w:rsidR="00842EF7" w:rsidRPr="00446013" w:rsidTr="00F91227">
        <w:trPr>
          <w:jc w:val="center"/>
        </w:trPr>
        <w:tc>
          <w:tcPr>
            <w:tcW w:w="1152" w:type="dxa"/>
            <w:tcBorders>
              <w:top w:val="single" w:sz="4" w:space="0" w:color="auto"/>
              <w:left w:val="single" w:sz="4" w:space="0" w:color="auto"/>
              <w:bottom w:val="single" w:sz="4" w:space="0" w:color="auto"/>
              <w:right w:val="single" w:sz="4" w:space="0" w:color="auto"/>
            </w:tcBorders>
            <w:vAlign w:val="bottom"/>
          </w:tcPr>
          <w:p w:rsidR="00842EF7" w:rsidRPr="00446013" w:rsidRDefault="00842EF7" w:rsidP="00F91227">
            <w:pPr>
              <w:pStyle w:val="TAC"/>
            </w:pPr>
            <w:r w:rsidRPr="00446013">
              <w:rPr>
                <w:rFonts w:cs="Arial"/>
                <w:szCs w:val="18"/>
              </w:rPr>
              <w:t>n261</w:t>
            </w:r>
          </w:p>
        </w:tc>
        <w:tc>
          <w:tcPr>
            <w:tcW w:w="1210" w:type="dxa"/>
            <w:tcBorders>
              <w:top w:val="single" w:sz="4" w:space="0" w:color="auto"/>
              <w:left w:val="single" w:sz="4" w:space="0" w:color="auto"/>
              <w:bottom w:val="single" w:sz="4" w:space="0" w:color="auto"/>
              <w:right w:val="nil"/>
            </w:tcBorders>
            <w:vAlign w:val="bottom"/>
          </w:tcPr>
          <w:p w:rsidR="00842EF7" w:rsidRPr="00446013" w:rsidRDefault="00842EF7" w:rsidP="00F91227">
            <w:pPr>
              <w:pStyle w:val="TAR"/>
              <w:rPr>
                <w:rFonts w:cs="Arial"/>
                <w:szCs w:val="18"/>
              </w:rPr>
            </w:pPr>
            <w:r w:rsidRPr="00446013">
              <w:rPr>
                <w:rFonts w:cs="Arial"/>
                <w:szCs w:val="18"/>
              </w:rPr>
              <w:t>27500 MHz</w:t>
            </w:r>
          </w:p>
        </w:tc>
        <w:tc>
          <w:tcPr>
            <w:tcW w:w="270" w:type="dxa"/>
            <w:tcBorders>
              <w:top w:val="single" w:sz="4" w:space="0" w:color="auto"/>
              <w:left w:val="nil"/>
              <w:bottom w:val="single" w:sz="4" w:space="0" w:color="auto"/>
              <w:right w:val="nil"/>
            </w:tcBorders>
            <w:vAlign w:val="bottom"/>
          </w:tcPr>
          <w:p w:rsidR="00842EF7" w:rsidRPr="00446013" w:rsidRDefault="00842EF7" w:rsidP="00F91227">
            <w:pPr>
              <w:pStyle w:val="TAC"/>
            </w:pPr>
            <w:r w:rsidRPr="00446013">
              <w:rPr>
                <w:rFonts w:cs="Arial"/>
                <w:szCs w:val="18"/>
              </w:rPr>
              <w:t>–</w:t>
            </w:r>
          </w:p>
        </w:tc>
        <w:tc>
          <w:tcPr>
            <w:tcW w:w="1213" w:type="dxa"/>
            <w:tcBorders>
              <w:top w:val="single" w:sz="4" w:space="0" w:color="auto"/>
              <w:left w:val="nil"/>
              <w:bottom w:val="single" w:sz="4" w:space="0" w:color="auto"/>
              <w:right w:val="single" w:sz="4" w:space="0" w:color="auto"/>
            </w:tcBorders>
            <w:vAlign w:val="bottom"/>
          </w:tcPr>
          <w:p w:rsidR="00842EF7" w:rsidRPr="00446013" w:rsidRDefault="00842EF7" w:rsidP="00F91227">
            <w:pPr>
              <w:pStyle w:val="TAL"/>
            </w:pPr>
            <w:r w:rsidRPr="00446013">
              <w:rPr>
                <w:rFonts w:cs="Arial"/>
                <w:szCs w:val="18"/>
              </w:rPr>
              <w:t>28350 MHz</w:t>
            </w:r>
          </w:p>
        </w:tc>
        <w:tc>
          <w:tcPr>
            <w:tcW w:w="1156" w:type="dxa"/>
            <w:tcBorders>
              <w:top w:val="single" w:sz="4" w:space="0" w:color="auto"/>
              <w:left w:val="nil"/>
              <w:bottom w:val="single" w:sz="4" w:space="0" w:color="auto"/>
              <w:right w:val="nil"/>
            </w:tcBorders>
            <w:vAlign w:val="bottom"/>
          </w:tcPr>
          <w:p w:rsidR="00842EF7" w:rsidRPr="00446013" w:rsidRDefault="00842EF7" w:rsidP="00F91227">
            <w:pPr>
              <w:pStyle w:val="TAR"/>
              <w:rPr>
                <w:rFonts w:cs="Arial"/>
                <w:szCs w:val="18"/>
              </w:rPr>
            </w:pPr>
            <w:r w:rsidRPr="00446013">
              <w:rPr>
                <w:rFonts w:cs="Arial"/>
                <w:szCs w:val="18"/>
              </w:rPr>
              <w:t>27500 MHz</w:t>
            </w:r>
          </w:p>
        </w:tc>
        <w:tc>
          <w:tcPr>
            <w:tcW w:w="241" w:type="dxa"/>
            <w:tcBorders>
              <w:top w:val="single" w:sz="4" w:space="0" w:color="auto"/>
              <w:left w:val="nil"/>
              <w:bottom w:val="single" w:sz="4" w:space="0" w:color="auto"/>
              <w:right w:val="nil"/>
            </w:tcBorders>
            <w:vAlign w:val="bottom"/>
          </w:tcPr>
          <w:p w:rsidR="00842EF7" w:rsidRPr="00446013" w:rsidRDefault="00842EF7" w:rsidP="00F91227">
            <w:pPr>
              <w:pStyle w:val="TAC"/>
            </w:pPr>
            <w:r w:rsidRPr="00446013">
              <w:rPr>
                <w:rFonts w:cs="Arial"/>
                <w:szCs w:val="18"/>
              </w:rPr>
              <w:t>–</w:t>
            </w:r>
          </w:p>
        </w:tc>
        <w:tc>
          <w:tcPr>
            <w:tcW w:w="1469" w:type="dxa"/>
            <w:tcBorders>
              <w:top w:val="single" w:sz="4" w:space="0" w:color="auto"/>
              <w:left w:val="nil"/>
              <w:bottom w:val="single" w:sz="4" w:space="0" w:color="auto"/>
              <w:right w:val="single" w:sz="4" w:space="0" w:color="auto"/>
            </w:tcBorders>
            <w:vAlign w:val="bottom"/>
          </w:tcPr>
          <w:p w:rsidR="00842EF7" w:rsidRPr="00446013" w:rsidRDefault="00842EF7" w:rsidP="00F91227">
            <w:pPr>
              <w:pStyle w:val="TAL"/>
            </w:pPr>
            <w:r w:rsidRPr="00446013">
              <w:rPr>
                <w:rFonts w:cs="Arial"/>
                <w:szCs w:val="18"/>
              </w:rPr>
              <w:t>28350 MHz</w:t>
            </w:r>
          </w:p>
        </w:tc>
        <w:tc>
          <w:tcPr>
            <w:tcW w:w="1051" w:type="dxa"/>
            <w:tcBorders>
              <w:top w:val="single" w:sz="4" w:space="0" w:color="auto"/>
              <w:left w:val="single" w:sz="4" w:space="0" w:color="auto"/>
              <w:bottom w:val="single" w:sz="4" w:space="0" w:color="auto"/>
              <w:right w:val="single" w:sz="4" w:space="0" w:color="auto"/>
            </w:tcBorders>
            <w:vAlign w:val="bottom"/>
          </w:tcPr>
          <w:p w:rsidR="00842EF7" w:rsidRPr="00446013" w:rsidRDefault="00842EF7" w:rsidP="00F91227">
            <w:pPr>
              <w:pStyle w:val="TAC"/>
            </w:pPr>
            <w:r w:rsidRPr="00446013">
              <w:rPr>
                <w:rFonts w:cs="Arial"/>
                <w:szCs w:val="18"/>
              </w:rPr>
              <w:t>TDD</w:t>
            </w:r>
          </w:p>
        </w:tc>
      </w:tr>
    </w:tbl>
    <w:p w:rsidR="00842EF7" w:rsidRPr="00446013" w:rsidRDefault="00842EF7" w:rsidP="00842EF7"/>
    <w:p w:rsidR="00842EF7" w:rsidRPr="00446013" w:rsidRDefault="00842EF7" w:rsidP="00842EF7">
      <w:pPr>
        <w:pStyle w:val="2"/>
      </w:pPr>
      <w:bookmarkStart w:id="35" w:name="_Toc21340722"/>
      <w:bookmarkStart w:id="36" w:name="_Toc29805169"/>
      <w:bookmarkStart w:id="37" w:name="_Toc36456378"/>
      <w:bookmarkStart w:id="38" w:name="_Toc36469476"/>
      <w:r w:rsidRPr="00446013">
        <w:t>5.2A</w:t>
      </w:r>
      <w:r w:rsidRPr="00446013">
        <w:tab/>
        <w:t>Operating bands for CA</w:t>
      </w:r>
      <w:bookmarkEnd w:id="35"/>
      <w:bookmarkEnd w:id="36"/>
      <w:bookmarkEnd w:id="37"/>
      <w:bookmarkEnd w:id="38"/>
    </w:p>
    <w:p w:rsidR="00842EF7" w:rsidRPr="00446013" w:rsidRDefault="00842EF7" w:rsidP="00842EF7">
      <w:pPr>
        <w:pStyle w:val="30"/>
      </w:pPr>
      <w:bookmarkStart w:id="39" w:name="_Toc21340723"/>
      <w:bookmarkStart w:id="40" w:name="_Toc29805170"/>
      <w:bookmarkStart w:id="41" w:name="_Toc36456379"/>
      <w:bookmarkStart w:id="42" w:name="_Toc36469477"/>
      <w:r w:rsidRPr="00446013">
        <w:t>5.2A.1</w:t>
      </w:r>
      <w:r w:rsidRPr="00446013">
        <w:tab/>
        <w:t>Intra-band CA</w:t>
      </w:r>
      <w:bookmarkEnd w:id="39"/>
      <w:bookmarkEnd w:id="40"/>
      <w:bookmarkEnd w:id="41"/>
      <w:bookmarkEnd w:id="42"/>
    </w:p>
    <w:p w:rsidR="00842EF7" w:rsidRPr="00446013" w:rsidRDefault="00842EF7" w:rsidP="00842EF7">
      <w:r w:rsidRPr="00446013">
        <w:t>NR intra-band contiguous carrier aggregation is designed to operate in the operating bands defined in Table 5.2A.1-1, where all operating bands are within FR2.</w:t>
      </w:r>
    </w:p>
    <w:p w:rsidR="00842EF7" w:rsidRPr="00446013" w:rsidRDefault="00842EF7" w:rsidP="00842EF7">
      <w:pPr>
        <w:pStyle w:val="TH"/>
      </w:pPr>
      <w:r w:rsidRPr="00446013">
        <w:t>Table 5.2A.1-1: Intra-band contiguous CA operating bands in FR2</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42EF7" w:rsidRPr="00446013" w:rsidTr="00F9122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rPr>
                <w:rFonts w:eastAsia="ＭＳ 明朝" w:cs="Arial"/>
              </w:rPr>
            </w:pPr>
            <w:r w:rsidRPr="00446013">
              <w:rPr>
                <w:rFonts w:cs="Arial"/>
              </w:rP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rPr>
                <w:rFonts w:cs="Arial"/>
              </w:rPr>
            </w:pPr>
            <w:r w:rsidRPr="00446013">
              <w:rPr>
                <w:rFonts w:cs="Arial"/>
              </w:rPr>
              <w:t>NR Band</w:t>
            </w:r>
          </w:p>
          <w:p w:rsidR="00842EF7" w:rsidRPr="00446013" w:rsidRDefault="00842EF7" w:rsidP="00F91227">
            <w:pPr>
              <w:pStyle w:val="TAH"/>
              <w:rPr>
                <w:rFonts w:eastAsia="ＭＳ 明朝" w:cs="Arial"/>
              </w:rPr>
            </w:pPr>
            <w:r w:rsidRPr="00446013">
              <w:rPr>
                <w:rFonts w:cs="Arial"/>
              </w:rPr>
              <w:t>(Table 5.2-1)</w:t>
            </w:r>
          </w:p>
        </w:tc>
      </w:tr>
      <w:tr w:rsidR="00842EF7" w:rsidRPr="00446013" w:rsidTr="00F9122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rPr>
                <w:rFonts w:eastAsia="ＭＳ 明朝"/>
              </w:rPr>
            </w:pPr>
            <w:r w:rsidRPr="00446013">
              <w:t>CA_n257</w:t>
            </w:r>
          </w:p>
        </w:tc>
        <w:tc>
          <w:tcPr>
            <w:tcW w:w="2497"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rPr>
                <w:rFonts w:eastAsia="ＭＳ 明朝"/>
              </w:rPr>
            </w:pPr>
            <w:r w:rsidRPr="00446013">
              <w:t>n257</w:t>
            </w:r>
          </w:p>
        </w:tc>
      </w:tr>
      <w:tr w:rsidR="00842EF7" w:rsidRPr="00446013" w:rsidTr="00F9122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t>CA_n258</w:t>
            </w:r>
          </w:p>
        </w:tc>
        <w:tc>
          <w:tcPr>
            <w:tcW w:w="2497"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t>n258</w:t>
            </w:r>
          </w:p>
        </w:tc>
      </w:tr>
      <w:tr w:rsidR="00B525CD" w:rsidRPr="00446013" w:rsidTr="00F91227">
        <w:trPr>
          <w:trHeight w:val="225"/>
          <w:jc w:val="center"/>
          <w:ins w:id="43" w:author="0172918" w:date="2020-04-08T15:38:00Z"/>
        </w:trPr>
        <w:tc>
          <w:tcPr>
            <w:tcW w:w="2348" w:type="dxa"/>
            <w:tcBorders>
              <w:top w:val="single" w:sz="4" w:space="0" w:color="auto"/>
              <w:left w:val="single" w:sz="4" w:space="0" w:color="auto"/>
              <w:bottom w:val="single" w:sz="4" w:space="0" w:color="auto"/>
              <w:right w:val="single" w:sz="4" w:space="0" w:color="auto"/>
            </w:tcBorders>
          </w:tcPr>
          <w:p w:rsidR="00B525CD" w:rsidRDefault="00B525CD" w:rsidP="00B525CD">
            <w:pPr>
              <w:pStyle w:val="TAC"/>
              <w:rPr>
                <w:ins w:id="44" w:author="0172918" w:date="2020-04-08T15:38:00Z"/>
                <w:lang w:eastAsia="ja-JP"/>
              </w:rPr>
            </w:pPr>
            <w:ins w:id="45" w:author="0172918" w:date="2020-04-08T15:38:00Z">
              <w:r>
                <w:rPr>
                  <w:rFonts w:hint="eastAsia"/>
                  <w:lang w:eastAsia="ja-JP"/>
                </w:rPr>
                <w:t>CA_n259</w:t>
              </w:r>
            </w:ins>
          </w:p>
        </w:tc>
        <w:tc>
          <w:tcPr>
            <w:tcW w:w="2497" w:type="dxa"/>
            <w:tcBorders>
              <w:top w:val="single" w:sz="4" w:space="0" w:color="auto"/>
              <w:left w:val="single" w:sz="4" w:space="0" w:color="auto"/>
              <w:bottom w:val="single" w:sz="4" w:space="0" w:color="auto"/>
              <w:right w:val="single" w:sz="4" w:space="0" w:color="auto"/>
            </w:tcBorders>
          </w:tcPr>
          <w:p w:rsidR="00B525CD" w:rsidRDefault="00B525CD" w:rsidP="00B525CD">
            <w:pPr>
              <w:pStyle w:val="TAC"/>
              <w:rPr>
                <w:ins w:id="46" w:author="0172918" w:date="2020-04-08T15:38:00Z"/>
                <w:lang w:eastAsia="ja-JP"/>
              </w:rPr>
            </w:pPr>
            <w:ins w:id="47" w:author="0172918" w:date="2020-04-08T15:38:00Z">
              <w:r>
                <w:t>n25</w:t>
              </w:r>
              <w:r w:rsidR="00B04CD3">
                <w:t>9</w:t>
              </w:r>
            </w:ins>
          </w:p>
        </w:tc>
      </w:tr>
      <w:tr w:rsidR="00842EF7" w:rsidRPr="00446013" w:rsidTr="00F9122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CA_n260</w:t>
            </w:r>
          </w:p>
        </w:tc>
        <w:tc>
          <w:tcPr>
            <w:tcW w:w="2497"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n260</w:t>
            </w:r>
          </w:p>
        </w:tc>
      </w:tr>
      <w:tr w:rsidR="00842EF7" w:rsidRPr="00446013" w:rsidTr="00F91227">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CA_n261</w:t>
            </w:r>
          </w:p>
        </w:tc>
        <w:tc>
          <w:tcPr>
            <w:tcW w:w="2497"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n261</w:t>
            </w:r>
          </w:p>
        </w:tc>
      </w:tr>
    </w:tbl>
    <w:p w:rsidR="00842EF7" w:rsidRPr="00446013" w:rsidRDefault="00842EF7" w:rsidP="00842EF7"/>
    <w:p w:rsidR="00842EF7" w:rsidRPr="00446013" w:rsidRDefault="00842EF7" w:rsidP="00842EF7">
      <w:pPr>
        <w:pStyle w:val="30"/>
      </w:pPr>
      <w:bookmarkStart w:id="48" w:name="_Toc21340724"/>
      <w:bookmarkStart w:id="49" w:name="_Toc29805171"/>
      <w:bookmarkStart w:id="50" w:name="_Toc36456380"/>
      <w:bookmarkStart w:id="51" w:name="_Toc36469478"/>
      <w:r w:rsidRPr="00446013">
        <w:t>5.2A.2</w:t>
      </w:r>
      <w:r w:rsidRPr="00446013">
        <w:tab/>
        <w:t>Void</w:t>
      </w:r>
      <w:bookmarkEnd w:id="48"/>
      <w:bookmarkEnd w:id="49"/>
      <w:bookmarkEnd w:id="50"/>
      <w:bookmarkEnd w:id="51"/>
    </w:p>
    <w:p w:rsidR="00842EF7" w:rsidRPr="00446013" w:rsidRDefault="00842EF7" w:rsidP="00842EF7">
      <w:pPr>
        <w:pStyle w:val="2"/>
      </w:pPr>
      <w:bookmarkStart w:id="52" w:name="_Toc21340725"/>
      <w:bookmarkStart w:id="53" w:name="_Toc29805172"/>
      <w:bookmarkStart w:id="54" w:name="_Toc36456381"/>
      <w:bookmarkStart w:id="55" w:name="_Toc36469479"/>
      <w:r w:rsidRPr="00446013">
        <w:t>5.2D</w:t>
      </w:r>
      <w:r w:rsidRPr="00446013">
        <w:tab/>
        <w:t>Operating bands for UL MIMO</w:t>
      </w:r>
      <w:bookmarkEnd w:id="52"/>
      <w:bookmarkEnd w:id="53"/>
      <w:bookmarkEnd w:id="54"/>
      <w:bookmarkEnd w:id="55"/>
    </w:p>
    <w:p w:rsidR="00842EF7" w:rsidRPr="00446013" w:rsidRDefault="00842EF7" w:rsidP="00842EF7">
      <w:r w:rsidRPr="00446013">
        <w:t>NR UL MIMO is designed to operate in the operating bands defined in Table 5.2D-1.</w:t>
      </w:r>
    </w:p>
    <w:p w:rsidR="00842EF7" w:rsidRPr="00446013" w:rsidRDefault="00842EF7" w:rsidP="00842EF7">
      <w:pPr>
        <w:pStyle w:val="TH"/>
      </w:pPr>
      <w:r w:rsidRPr="00446013">
        <w:t>Table 5.2D-1: NR UL MIMO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8"/>
      </w:tblGrid>
      <w:tr w:rsidR="00842EF7" w:rsidRPr="00446013" w:rsidTr="00F91227">
        <w:trPr>
          <w:trHeight w:val="20"/>
          <w:jc w:val="center"/>
        </w:trPr>
        <w:tc>
          <w:tcPr>
            <w:tcW w:w="2838" w:type="dxa"/>
            <w:shd w:val="clear" w:color="auto" w:fill="auto"/>
            <w:vAlign w:val="center"/>
          </w:tcPr>
          <w:p w:rsidR="00842EF7" w:rsidRPr="00446013" w:rsidRDefault="00842EF7" w:rsidP="00F91227">
            <w:pPr>
              <w:pStyle w:val="TAH"/>
              <w:rPr>
                <w:rFonts w:eastAsia="Calibri"/>
                <w:szCs w:val="22"/>
              </w:rPr>
            </w:pPr>
            <w:r w:rsidRPr="00446013">
              <w:rPr>
                <w:rFonts w:eastAsia="Calibri"/>
                <w:szCs w:val="22"/>
              </w:rPr>
              <w:t>UL MIMO operating band</w:t>
            </w:r>
          </w:p>
          <w:p w:rsidR="00842EF7" w:rsidRPr="00446013" w:rsidRDefault="00842EF7" w:rsidP="00F91227">
            <w:pPr>
              <w:pStyle w:val="TAH"/>
              <w:rPr>
                <w:rFonts w:eastAsia="Calibri"/>
                <w:szCs w:val="22"/>
              </w:rPr>
            </w:pPr>
            <w:r w:rsidRPr="00446013">
              <w:rPr>
                <w:rFonts w:eastAsia="Calibri"/>
                <w:szCs w:val="22"/>
              </w:rPr>
              <w:t>(Table 5.2-1)</w:t>
            </w:r>
          </w:p>
        </w:tc>
      </w:tr>
      <w:tr w:rsidR="00842EF7" w:rsidRPr="00446013" w:rsidTr="00F91227">
        <w:trPr>
          <w:trHeight w:val="20"/>
          <w:jc w:val="center"/>
        </w:trPr>
        <w:tc>
          <w:tcPr>
            <w:tcW w:w="2838" w:type="dxa"/>
            <w:shd w:val="clear" w:color="auto" w:fill="auto"/>
            <w:vAlign w:val="center"/>
          </w:tcPr>
          <w:p w:rsidR="00842EF7" w:rsidRPr="00446013" w:rsidRDefault="00842EF7" w:rsidP="00F91227">
            <w:pPr>
              <w:pStyle w:val="TAC"/>
              <w:rPr>
                <w:rFonts w:eastAsia="Calibri"/>
                <w:szCs w:val="22"/>
              </w:rPr>
            </w:pPr>
            <w:r w:rsidRPr="00446013">
              <w:rPr>
                <w:rFonts w:eastAsia="Calibri"/>
                <w:szCs w:val="22"/>
              </w:rPr>
              <w:t>n257</w:t>
            </w:r>
          </w:p>
        </w:tc>
      </w:tr>
      <w:tr w:rsidR="00842EF7" w:rsidRPr="00446013" w:rsidTr="00F91227">
        <w:trPr>
          <w:trHeight w:val="20"/>
          <w:jc w:val="center"/>
        </w:trPr>
        <w:tc>
          <w:tcPr>
            <w:tcW w:w="2838" w:type="dxa"/>
            <w:shd w:val="clear" w:color="auto" w:fill="auto"/>
            <w:vAlign w:val="center"/>
          </w:tcPr>
          <w:p w:rsidR="00842EF7" w:rsidRPr="00446013" w:rsidRDefault="00842EF7" w:rsidP="00F91227">
            <w:pPr>
              <w:pStyle w:val="TAC"/>
              <w:rPr>
                <w:rFonts w:eastAsia="Calibri"/>
                <w:szCs w:val="22"/>
              </w:rPr>
            </w:pPr>
            <w:r w:rsidRPr="00446013">
              <w:rPr>
                <w:rFonts w:eastAsia="Calibri"/>
                <w:szCs w:val="22"/>
              </w:rPr>
              <w:t>n258</w:t>
            </w:r>
          </w:p>
        </w:tc>
      </w:tr>
      <w:tr w:rsidR="00B525CD" w:rsidRPr="00446013" w:rsidTr="00F91227">
        <w:trPr>
          <w:trHeight w:val="20"/>
          <w:jc w:val="center"/>
          <w:ins w:id="56" w:author="0172918" w:date="2020-04-08T15:38:00Z"/>
        </w:trPr>
        <w:tc>
          <w:tcPr>
            <w:tcW w:w="2838" w:type="dxa"/>
            <w:shd w:val="clear" w:color="auto" w:fill="auto"/>
            <w:vAlign w:val="center"/>
          </w:tcPr>
          <w:p w:rsidR="00B525CD" w:rsidRPr="00446013" w:rsidRDefault="00B525CD" w:rsidP="00F91227">
            <w:pPr>
              <w:pStyle w:val="TAC"/>
              <w:rPr>
                <w:ins w:id="57" w:author="0172918" w:date="2020-04-08T15:38:00Z"/>
                <w:rFonts w:eastAsia="Calibri"/>
                <w:szCs w:val="22"/>
              </w:rPr>
            </w:pPr>
            <w:ins w:id="58" w:author="0172918" w:date="2020-04-08T15:38:00Z">
              <w:r w:rsidRPr="00446013">
                <w:rPr>
                  <w:rFonts w:eastAsia="Calibri"/>
                  <w:szCs w:val="22"/>
                </w:rPr>
                <w:t>n25</w:t>
              </w:r>
            </w:ins>
            <w:ins w:id="59" w:author="0172918" w:date="2020-04-08T15:39:00Z">
              <w:r>
                <w:rPr>
                  <w:rFonts w:eastAsia="Calibri"/>
                  <w:szCs w:val="22"/>
                </w:rPr>
                <w:t>9</w:t>
              </w:r>
            </w:ins>
          </w:p>
        </w:tc>
      </w:tr>
      <w:tr w:rsidR="00842EF7" w:rsidRPr="00446013" w:rsidTr="00F91227">
        <w:trPr>
          <w:trHeight w:val="20"/>
          <w:jc w:val="center"/>
        </w:trPr>
        <w:tc>
          <w:tcPr>
            <w:tcW w:w="2838" w:type="dxa"/>
            <w:shd w:val="clear" w:color="auto" w:fill="auto"/>
            <w:vAlign w:val="center"/>
          </w:tcPr>
          <w:p w:rsidR="00842EF7" w:rsidRPr="00446013" w:rsidRDefault="00842EF7" w:rsidP="00F91227">
            <w:pPr>
              <w:pStyle w:val="TAC"/>
              <w:rPr>
                <w:rFonts w:eastAsia="Calibri"/>
                <w:szCs w:val="22"/>
              </w:rPr>
            </w:pPr>
            <w:r w:rsidRPr="00446013">
              <w:rPr>
                <w:rFonts w:eastAsia="Calibri"/>
                <w:szCs w:val="22"/>
              </w:rPr>
              <w:t>n260</w:t>
            </w:r>
          </w:p>
        </w:tc>
      </w:tr>
      <w:tr w:rsidR="00842EF7" w:rsidRPr="00446013" w:rsidTr="00F91227">
        <w:trPr>
          <w:trHeight w:val="20"/>
          <w:jc w:val="center"/>
        </w:trPr>
        <w:tc>
          <w:tcPr>
            <w:tcW w:w="2838" w:type="dxa"/>
            <w:shd w:val="clear" w:color="auto" w:fill="auto"/>
            <w:vAlign w:val="center"/>
          </w:tcPr>
          <w:p w:rsidR="00842EF7" w:rsidRPr="00446013" w:rsidRDefault="00842EF7" w:rsidP="00F91227">
            <w:pPr>
              <w:pStyle w:val="TAC"/>
              <w:rPr>
                <w:rFonts w:eastAsia="Calibri"/>
                <w:szCs w:val="22"/>
              </w:rPr>
            </w:pPr>
            <w:r w:rsidRPr="00446013">
              <w:rPr>
                <w:rFonts w:eastAsia="Calibri"/>
                <w:szCs w:val="22"/>
              </w:rPr>
              <w:t>n261</w:t>
            </w:r>
          </w:p>
        </w:tc>
      </w:tr>
    </w:tbl>
    <w:p w:rsidR="00842EF7" w:rsidRPr="00446013" w:rsidRDefault="00842EF7" w:rsidP="00842EF7"/>
    <w:p w:rsidR="00F854D2" w:rsidRPr="00D00F9A" w:rsidRDefault="00F854D2" w:rsidP="00F854D2">
      <w:pPr>
        <w:jc w:val="center"/>
        <w:rPr>
          <w:rFonts w:eastAsia="ＭＳ 明朝"/>
          <w:b/>
          <w:color w:val="0000FF"/>
          <w:sz w:val="40"/>
          <w:lang w:eastAsia="ja-JP"/>
        </w:rPr>
      </w:pPr>
      <w:r w:rsidRPr="00D00F9A">
        <w:rPr>
          <w:rFonts w:eastAsia="ＭＳ 明朝" w:hint="eastAsia"/>
          <w:b/>
          <w:color w:val="0000FF"/>
          <w:sz w:val="40"/>
          <w:lang w:eastAsia="ja-JP"/>
        </w:rPr>
        <w:t>[</w:t>
      </w:r>
      <w:r>
        <w:rPr>
          <w:rFonts w:eastAsia="ＭＳ 明朝"/>
          <w:b/>
          <w:color w:val="0000FF"/>
          <w:sz w:val="40"/>
          <w:lang w:eastAsia="ja-JP"/>
        </w:rPr>
        <w:t>Start of the next changes</w:t>
      </w:r>
      <w:r w:rsidRPr="00D00F9A">
        <w:rPr>
          <w:rFonts w:eastAsia="ＭＳ 明朝" w:hint="eastAsia"/>
          <w:b/>
          <w:color w:val="0000FF"/>
          <w:sz w:val="40"/>
          <w:lang w:eastAsia="ja-JP"/>
        </w:rPr>
        <w:t>]</w:t>
      </w:r>
    </w:p>
    <w:p w:rsidR="00842EF7" w:rsidRPr="00446013" w:rsidRDefault="00842EF7" w:rsidP="00842EF7">
      <w:pPr>
        <w:keepNext/>
        <w:keepLines/>
        <w:spacing w:before="120"/>
        <w:ind w:left="1134" w:hanging="1134"/>
        <w:outlineLvl w:val="2"/>
        <w:rPr>
          <w:rFonts w:ascii="Arial" w:eastAsia="游明朝" w:hAnsi="Arial"/>
          <w:sz w:val="28"/>
        </w:rPr>
      </w:pPr>
      <w:r w:rsidRPr="00446013">
        <w:rPr>
          <w:rFonts w:ascii="Arial" w:eastAsia="游明朝" w:hAnsi="Arial"/>
          <w:sz w:val="28"/>
        </w:rPr>
        <w:lastRenderedPageBreak/>
        <w:t>5.3.5</w:t>
      </w:r>
      <w:r w:rsidRPr="00446013">
        <w:rPr>
          <w:rFonts w:ascii="Arial" w:eastAsia="游明朝" w:hAnsi="Arial"/>
          <w:sz w:val="28"/>
        </w:rPr>
        <w:tab/>
        <w:t>Channel bandwidth per operating band</w:t>
      </w:r>
    </w:p>
    <w:p w:rsidR="00842EF7" w:rsidRPr="00446013" w:rsidRDefault="00842EF7" w:rsidP="00842EF7">
      <w:pPr>
        <w:rPr>
          <w:rFonts w:eastAsia="游明朝"/>
        </w:rPr>
      </w:pPr>
      <w:r w:rsidRPr="00446013">
        <w:rPr>
          <w:rFonts w:eastAsia="游明朝"/>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842EF7" w:rsidRPr="00446013" w:rsidRDefault="00842EF7" w:rsidP="00842EF7">
      <w:pPr>
        <w:pStyle w:val="TH"/>
        <w:rPr>
          <w:rFonts w:eastAsia="游明朝"/>
        </w:rPr>
      </w:pPr>
      <w:r w:rsidRPr="00446013">
        <w:rPr>
          <w:rFonts w:eastAsia="游明朝"/>
        </w:rPr>
        <w:t>Table 5.3.5-1: Channel bandwidths for each NR band</w:t>
      </w:r>
    </w:p>
    <w:tbl>
      <w:tblPr>
        <w:tblW w:w="2542" w:type="pct"/>
        <w:jc w:val="center"/>
        <w:tblLook w:val="04A0" w:firstRow="1" w:lastRow="0" w:firstColumn="1" w:lastColumn="0" w:noHBand="0" w:noVBand="1"/>
      </w:tblPr>
      <w:tblGrid>
        <w:gridCol w:w="1067"/>
        <w:gridCol w:w="762"/>
        <w:gridCol w:w="764"/>
        <w:gridCol w:w="764"/>
        <w:gridCol w:w="764"/>
        <w:gridCol w:w="775"/>
      </w:tblGrid>
      <w:tr w:rsidR="00842EF7" w:rsidRPr="00446013" w:rsidTr="00F91227">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pPr>
            <w:r w:rsidRPr="00446013">
              <w:t>Operating band / SCS / UE channel bandwidth</w:t>
            </w:r>
          </w:p>
        </w:tc>
      </w:tr>
      <w:tr w:rsidR="00842EF7" w:rsidRPr="00446013" w:rsidTr="003A2321">
        <w:trPr>
          <w:trHeight w:val="225"/>
          <w:jc w:val="center"/>
        </w:trPr>
        <w:tc>
          <w:tcPr>
            <w:tcW w:w="1090" w:type="pct"/>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pPr>
            <w:r w:rsidRPr="00446013">
              <w:t>Operating band</w:t>
            </w:r>
          </w:p>
        </w:tc>
        <w:tc>
          <w:tcPr>
            <w:tcW w:w="779" w:type="pct"/>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pPr>
            <w:r w:rsidRPr="00446013">
              <w:t>SCS</w:t>
            </w:r>
          </w:p>
          <w:p w:rsidR="00842EF7" w:rsidRPr="00446013" w:rsidRDefault="00842EF7" w:rsidP="00F91227">
            <w:pPr>
              <w:pStyle w:val="TAH"/>
            </w:pPr>
            <w:r w:rsidRPr="00446013">
              <w:t>kHz</w:t>
            </w:r>
          </w:p>
        </w:tc>
        <w:tc>
          <w:tcPr>
            <w:tcW w:w="780" w:type="pct"/>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pPr>
            <w:r w:rsidRPr="00446013">
              <w:t>50 MHz</w:t>
            </w:r>
          </w:p>
        </w:tc>
        <w:tc>
          <w:tcPr>
            <w:tcW w:w="780" w:type="pct"/>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pPr>
            <w:r w:rsidRPr="00446013">
              <w:t>100 MHz</w:t>
            </w:r>
          </w:p>
        </w:tc>
        <w:tc>
          <w:tcPr>
            <w:tcW w:w="780" w:type="pct"/>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pPr>
            <w:r w:rsidRPr="00446013">
              <w:t>200</w:t>
            </w:r>
          </w:p>
          <w:p w:rsidR="00842EF7" w:rsidRPr="00446013" w:rsidRDefault="00842EF7" w:rsidP="00F91227">
            <w:pPr>
              <w:pStyle w:val="TAH"/>
            </w:pPr>
            <w:r w:rsidRPr="00446013">
              <w:t>MHz</w:t>
            </w:r>
          </w:p>
        </w:tc>
        <w:tc>
          <w:tcPr>
            <w:tcW w:w="790" w:type="pct"/>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pPr>
            <w:r w:rsidRPr="00446013">
              <w:t>400</w:t>
            </w:r>
            <w:r w:rsidRPr="00446013">
              <w:rPr>
                <w:vertAlign w:val="superscript"/>
              </w:rPr>
              <w:t>1</w:t>
            </w:r>
            <w:r w:rsidRPr="00446013">
              <w:t xml:space="preserve"> MHz</w:t>
            </w:r>
          </w:p>
        </w:tc>
      </w:tr>
      <w:tr w:rsidR="00842EF7" w:rsidRPr="00446013" w:rsidTr="003A2321">
        <w:trPr>
          <w:trHeight w:val="225"/>
          <w:jc w:val="center"/>
        </w:trPr>
        <w:tc>
          <w:tcPr>
            <w:tcW w:w="1090" w:type="pct"/>
            <w:vMerge w:val="restart"/>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spacing w:line="256" w:lineRule="auto"/>
              <w:rPr>
                <w:lang w:eastAsia="ja-JP"/>
              </w:rPr>
            </w:pPr>
            <w:r w:rsidRPr="00446013">
              <w:rPr>
                <w:lang w:eastAsia="ja-JP"/>
              </w:rPr>
              <w:t>n257</w:t>
            </w:r>
          </w:p>
        </w:tc>
        <w:tc>
          <w:tcPr>
            <w:tcW w:w="779" w:type="pct"/>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spacing w:line="256" w:lineRule="auto"/>
              <w:rPr>
                <w:lang w:eastAsia="ja-JP"/>
              </w:rPr>
            </w:pPr>
            <w:r w:rsidRPr="00446013">
              <w:rPr>
                <w:lang w:eastAsia="ja-JP"/>
              </w:rPr>
              <w:t>60</w:t>
            </w:r>
          </w:p>
        </w:tc>
        <w:tc>
          <w:tcPr>
            <w:tcW w:w="780" w:type="pc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r w:rsidRPr="00446013">
              <w:rPr>
                <w:lang w:eastAsia="ja-JP"/>
              </w:rPr>
              <w:t>Yes</w:t>
            </w:r>
          </w:p>
        </w:tc>
        <w:tc>
          <w:tcPr>
            <w:tcW w:w="790" w:type="pc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p>
        </w:tc>
      </w:tr>
      <w:tr w:rsidR="00842EF7" w:rsidRPr="00446013" w:rsidTr="003A232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spacing w:after="0"/>
              <w:rPr>
                <w:rFonts w:ascii="Arial" w:hAnsi="Arial"/>
                <w:sz w:val="18"/>
                <w:lang w:eastAsia="ja-JP"/>
              </w:rPr>
            </w:pPr>
          </w:p>
        </w:tc>
        <w:tc>
          <w:tcPr>
            <w:tcW w:w="779" w:type="pct"/>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spacing w:line="256" w:lineRule="auto"/>
              <w:rPr>
                <w:lang w:eastAsia="ja-JP"/>
              </w:rPr>
            </w:pPr>
            <w:r w:rsidRPr="00446013">
              <w:rPr>
                <w:lang w:eastAsia="ja-JP"/>
              </w:rPr>
              <w:t>120</w:t>
            </w:r>
          </w:p>
        </w:tc>
        <w:tc>
          <w:tcPr>
            <w:tcW w:w="780" w:type="pc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r w:rsidRPr="00446013">
              <w:rPr>
                <w:lang w:eastAsia="ja-JP"/>
              </w:rPr>
              <w:t>Yes</w:t>
            </w:r>
          </w:p>
        </w:tc>
        <w:tc>
          <w:tcPr>
            <w:tcW w:w="790" w:type="pc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r w:rsidRPr="00446013">
              <w:rPr>
                <w:lang w:eastAsia="ja-JP"/>
              </w:rPr>
              <w:t>Yes</w:t>
            </w:r>
          </w:p>
        </w:tc>
      </w:tr>
      <w:tr w:rsidR="00842EF7" w:rsidRPr="00446013" w:rsidTr="003A2321">
        <w:trPr>
          <w:trHeight w:val="225"/>
          <w:jc w:val="center"/>
        </w:trPr>
        <w:tc>
          <w:tcPr>
            <w:tcW w:w="1090" w:type="pct"/>
            <w:vMerge w:val="restart"/>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spacing w:line="256" w:lineRule="auto"/>
              <w:rPr>
                <w:lang w:eastAsia="ja-JP"/>
              </w:rPr>
            </w:pPr>
            <w:r w:rsidRPr="00446013">
              <w:rPr>
                <w:lang w:eastAsia="ja-JP"/>
              </w:rPr>
              <w:t>n258</w:t>
            </w:r>
          </w:p>
        </w:tc>
        <w:tc>
          <w:tcPr>
            <w:tcW w:w="779" w:type="pct"/>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spacing w:line="256" w:lineRule="auto"/>
              <w:rPr>
                <w:lang w:eastAsia="ja-JP"/>
              </w:rPr>
            </w:pPr>
            <w:r w:rsidRPr="00446013">
              <w:rPr>
                <w:lang w:eastAsia="ja-JP"/>
              </w:rPr>
              <w:t>60</w:t>
            </w:r>
          </w:p>
        </w:tc>
        <w:tc>
          <w:tcPr>
            <w:tcW w:w="780" w:type="pc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r w:rsidRPr="00446013">
              <w:rPr>
                <w:lang w:eastAsia="ja-JP"/>
              </w:rPr>
              <w:t>Yes</w:t>
            </w:r>
          </w:p>
        </w:tc>
        <w:tc>
          <w:tcPr>
            <w:tcW w:w="790" w:type="pc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p>
        </w:tc>
      </w:tr>
      <w:tr w:rsidR="00842EF7" w:rsidRPr="00446013" w:rsidTr="003A232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spacing w:after="0"/>
              <w:rPr>
                <w:rFonts w:ascii="Arial" w:hAnsi="Arial"/>
                <w:sz w:val="18"/>
                <w:lang w:eastAsia="ja-JP"/>
              </w:rPr>
            </w:pPr>
          </w:p>
        </w:tc>
        <w:tc>
          <w:tcPr>
            <w:tcW w:w="779" w:type="pct"/>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spacing w:line="256" w:lineRule="auto"/>
              <w:rPr>
                <w:lang w:eastAsia="ja-JP"/>
              </w:rPr>
            </w:pPr>
            <w:r w:rsidRPr="00446013">
              <w:rPr>
                <w:lang w:eastAsia="ja-JP"/>
              </w:rPr>
              <w:t>120</w:t>
            </w:r>
          </w:p>
        </w:tc>
        <w:tc>
          <w:tcPr>
            <w:tcW w:w="780" w:type="pc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r w:rsidRPr="00446013">
              <w:rPr>
                <w:lang w:eastAsia="ja-JP"/>
              </w:rPr>
              <w:t>Yes</w:t>
            </w:r>
          </w:p>
        </w:tc>
        <w:tc>
          <w:tcPr>
            <w:tcW w:w="790" w:type="pc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r w:rsidRPr="00446013">
              <w:rPr>
                <w:lang w:eastAsia="ja-JP"/>
              </w:rPr>
              <w:t>Yes</w:t>
            </w:r>
          </w:p>
        </w:tc>
      </w:tr>
      <w:tr w:rsidR="003A2321" w:rsidRPr="00446013" w:rsidTr="003A2321">
        <w:trPr>
          <w:trHeight w:val="225"/>
          <w:jc w:val="center"/>
          <w:ins w:id="60" w:author="0172918" w:date="2020-04-08T15:40:00Z"/>
        </w:trPr>
        <w:tc>
          <w:tcPr>
            <w:tcW w:w="0" w:type="auto"/>
            <w:vMerge w:val="restart"/>
            <w:tcBorders>
              <w:top w:val="single" w:sz="4" w:space="0" w:color="auto"/>
              <w:left w:val="single" w:sz="4" w:space="0" w:color="auto"/>
              <w:right w:val="single" w:sz="4" w:space="0" w:color="auto"/>
            </w:tcBorders>
            <w:vAlign w:val="center"/>
          </w:tcPr>
          <w:p w:rsidR="003A2321" w:rsidRPr="00446013" w:rsidRDefault="003A2321">
            <w:pPr>
              <w:pStyle w:val="TAC"/>
              <w:spacing w:line="256" w:lineRule="auto"/>
              <w:rPr>
                <w:ins w:id="61" w:author="0172918" w:date="2020-04-08T15:40:00Z"/>
                <w:lang w:eastAsia="ja-JP"/>
              </w:rPr>
              <w:pPrChange w:id="62" w:author="0172918" w:date="2020-04-08T15:40:00Z">
                <w:pPr>
                  <w:spacing w:after="0"/>
                </w:pPr>
              </w:pPrChange>
            </w:pPr>
            <w:ins w:id="63" w:author="0172918" w:date="2020-04-08T15:40:00Z">
              <w:r w:rsidRPr="00446013">
                <w:rPr>
                  <w:lang w:eastAsia="ja-JP"/>
                </w:rPr>
                <w:t>n25</w:t>
              </w:r>
              <w:r>
                <w:rPr>
                  <w:lang w:eastAsia="ja-JP"/>
                </w:rPr>
                <w:t>9</w:t>
              </w:r>
            </w:ins>
          </w:p>
        </w:tc>
        <w:tc>
          <w:tcPr>
            <w:tcW w:w="779" w:type="pct"/>
            <w:tcBorders>
              <w:top w:val="single" w:sz="4" w:space="0" w:color="auto"/>
              <w:left w:val="single" w:sz="4" w:space="0" w:color="auto"/>
              <w:bottom w:val="single" w:sz="4" w:space="0" w:color="auto"/>
              <w:right w:val="single" w:sz="4" w:space="0" w:color="auto"/>
            </w:tcBorders>
            <w:vAlign w:val="center"/>
          </w:tcPr>
          <w:p w:rsidR="003A2321" w:rsidRPr="00446013" w:rsidRDefault="003A2321" w:rsidP="003A2321">
            <w:pPr>
              <w:pStyle w:val="TAC"/>
              <w:spacing w:line="256" w:lineRule="auto"/>
              <w:rPr>
                <w:ins w:id="64" w:author="0172918" w:date="2020-04-08T15:40:00Z"/>
                <w:lang w:eastAsia="ja-JP"/>
              </w:rPr>
            </w:pPr>
            <w:ins w:id="65" w:author="0172918" w:date="2020-04-08T15:40:00Z">
              <w:r w:rsidRPr="00446013">
                <w:rPr>
                  <w:lang w:eastAsia="ja-JP"/>
                </w:rPr>
                <w:t>60</w:t>
              </w:r>
            </w:ins>
          </w:p>
        </w:tc>
        <w:tc>
          <w:tcPr>
            <w:tcW w:w="780" w:type="pct"/>
            <w:tcBorders>
              <w:top w:val="single" w:sz="4" w:space="0" w:color="auto"/>
              <w:left w:val="single" w:sz="4" w:space="0" w:color="auto"/>
              <w:bottom w:val="single" w:sz="4" w:space="0" w:color="auto"/>
              <w:right w:val="single" w:sz="4" w:space="0" w:color="auto"/>
            </w:tcBorders>
          </w:tcPr>
          <w:p w:rsidR="003A2321" w:rsidRPr="00446013" w:rsidRDefault="003A2321" w:rsidP="00725BD4">
            <w:pPr>
              <w:pStyle w:val="TAC"/>
              <w:spacing w:line="256" w:lineRule="auto"/>
              <w:rPr>
                <w:ins w:id="66" w:author="0172918" w:date="2020-04-08T15:40:00Z"/>
                <w:lang w:eastAsia="ja-JP"/>
              </w:rPr>
            </w:pPr>
            <w:ins w:id="67" w:author="0172918" w:date="2020-04-08T15:40:00Z">
              <w:r w:rsidRPr="00446013">
                <w:rPr>
                  <w:lang w:eastAsia="ja-JP"/>
                </w:rPr>
                <w:t>Yes</w:t>
              </w:r>
            </w:ins>
          </w:p>
        </w:tc>
        <w:tc>
          <w:tcPr>
            <w:tcW w:w="780" w:type="pct"/>
            <w:tcBorders>
              <w:top w:val="single" w:sz="4" w:space="0" w:color="auto"/>
              <w:left w:val="single" w:sz="4" w:space="0" w:color="auto"/>
              <w:bottom w:val="single" w:sz="4" w:space="0" w:color="auto"/>
              <w:right w:val="single" w:sz="4" w:space="0" w:color="auto"/>
            </w:tcBorders>
          </w:tcPr>
          <w:p w:rsidR="003A2321" w:rsidRPr="00446013" w:rsidRDefault="003A2321" w:rsidP="007D1B91">
            <w:pPr>
              <w:pStyle w:val="TAC"/>
              <w:spacing w:line="256" w:lineRule="auto"/>
              <w:rPr>
                <w:ins w:id="68" w:author="0172918" w:date="2020-04-08T15:40:00Z"/>
                <w:lang w:eastAsia="ja-JP"/>
              </w:rPr>
            </w:pPr>
            <w:ins w:id="69" w:author="0172918" w:date="2020-04-08T15:40:00Z">
              <w:r w:rsidRPr="00446013">
                <w:rPr>
                  <w:lang w:eastAsia="ja-JP"/>
                </w:rPr>
                <w:t>Yes</w:t>
              </w:r>
            </w:ins>
          </w:p>
        </w:tc>
        <w:tc>
          <w:tcPr>
            <w:tcW w:w="780" w:type="pct"/>
            <w:tcBorders>
              <w:top w:val="single" w:sz="4" w:space="0" w:color="auto"/>
              <w:left w:val="single" w:sz="4" w:space="0" w:color="auto"/>
              <w:bottom w:val="single" w:sz="4" w:space="0" w:color="auto"/>
              <w:right w:val="single" w:sz="4" w:space="0" w:color="auto"/>
            </w:tcBorders>
          </w:tcPr>
          <w:p w:rsidR="003A2321" w:rsidRPr="00446013" w:rsidRDefault="003A2321" w:rsidP="00813DA8">
            <w:pPr>
              <w:pStyle w:val="TAC"/>
              <w:spacing w:line="256" w:lineRule="auto"/>
              <w:rPr>
                <w:ins w:id="70" w:author="0172918" w:date="2020-04-08T15:40:00Z"/>
                <w:lang w:eastAsia="ja-JP"/>
              </w:rPr>
            </w:pPr>
            <w:ins w:id="71" w:author="0172918" w:date="2020-04-08T15:40:00Z">
              <w:r w:rsidRPr="00446013">
                <w:rPr>
                  <w:lang w:eastAsia="ja-JP"/>
                </w:rPr>
                <w:t>Yes</w:t>
              </w:r>
            </w:ins>
          </w:p>
        </w:tc>
        <w:tc>
          <w:tcPr>
            <w:tcW w:w="790" w:type="pct"/>
            <w:tcBorders>
              <w:top w:val="single" w:sz="4" w:space="0" w:color="auto"/>
              <w:left w:val="single" w:sz="4" w:space="0" w:color="auto"/>
              <w:bottom w:val="single" w:sz="4" w:space="0" w:color="auto"/>
              <w:right w:val="single" w:sz="4" w:space="0" w:color="auto"/>
            </w:tcBorders>
          </w:tcPr>
          <w:p w:rsidR="003A2321" w:rsidRPr="00446013" w:rsidRDefault="003A2321">
            <w:pPr>
              <w:pStyle w:val="TAC"/>
              <w:spacing w:line="256" w:lineRule="auto"/>
              <w:rPr>
                <w:ins w:id="72" w:author="0172918" w:date="2020-04-08T15:40:00Z"/>
                <w:lang w:eastAsia="ja-JP"/>
              </w:rPr>
            </w:pPr>
          </w:p>
        </w:tc>
      </w:tr>
      <w:tr w:rsidR="003A2321" w:rsidRPr="00446013" w:rsidTr="00B525CD">
        <w:trPr>
          <w:trHeight w:val="225"/>
          <w:jc w:val="center"/>
          <w:ins w:id="73" w:author="0172918" w:date="2020-04-08T15:40:00Z"/>
        </w:trPr>
        <w:tc>
          <w:tcPr>
            <w:tcW w:w="0" w:type="auto"/>
            <w:vMerge/>
            <w:tcBorders>
              <w:left w:val="single" w:sz="4" w:space="0" w:color="auto"/>
              <w:bottom w:val="single" w:sz="4" w:space="0" w:color="auto"/>
              <w:right w:val="single" w:sz="4" w:space="0" w:color="auto"/>
            </w:tcBorders>
            <w:vAlign w:val="center"/>
          </w:tcPr>
          <w:p w:rsidR="003A2321" w:rsidRPr="00446013" w:rsidRDefault="003A2321">
            <w:pPr>
              <w:pStyle w:val="TAC"/>
              <w:spacing w:line="256" w:lineRule="auto"/>
              <w:rPr>
                <w:ins w:id="74" w:author="0172918" w:date="2020-04-08T15:40:00Z"/>
                <w:lang w:eastAsia="ja-JP"/>
              </w:rPr>
              <w:pPrChange w:id="75" w:author="0172918" w:date="2020-04-08T15:40:00Z">
                <w:pPr>
                  <w:spacing w:after="0"/>
                </w:pPr>
              </w:pPrChange>
            </w:pPr>
          </w:p>
        </w:tc>
        <w:tc>
          <w:tcPr>
            <w:tcW w:w="779" w:type="pct"/>
            <w:tcBorders>
              <w:top w:val="single" w:sz="4" w:space="0" w:color="auto"/>
              <w:left w:val="single" w:sz="4" w:space="0" w:color="auto"/>
              <w:bottom w:val="single" w:sz="4" w:space="0" w:color="auto"/>
              <w:right w:val="single" w:sz="4" w:space="0" w:color="auto"/>
            </w:tcBorders>
            <w:vAlign w:val="center"/>
          </w:tcPr>
          <w:p w:rsidR="003A2321" w:rsidRPr="00446013" w:rsidRDefault="003A2321" w:rsidP="003A2321">
            <w:pPr>
              <w:pStyle w:val="TAC"/>
              <w:spacing w:line="256" w:lineRule="auto"/>
              <w:rPr>
                <w:ins w:id="76" w:author="0172918" w:date="2020-04-08T15:40:00Z"/>
                <w:lang w:eastAsia="ja-JP"/>
              </w:rPr>
            </w:pPr>
            <w:ins w:id="77" w:author="0172918" w:date="2020-04-08T15:40:00Z">
              <w:r w:rsidRPr="00446013">
                <w:rPr>
                  <w:lang w:eastAsia="ja-JP"/>
                </w:rPr>
                <w:t>120</w:t>
              </w:r>
            </w:ins>
          </w:p>
        </w:tc>
        <w:tc>
          <w:tcPr>
            <w:tcW w:w="780" w:type="pct"/>
            <w:tcBorders>
              <w:top w:val="single" w:sz="4" w:space="0" w:color="auto"/>
              <w:left w:val="single" w:sz="4" w:space="0" w:color="auto"/>
              <w:bottom w:val="single" w:sz="4" w:space="0" w:color="auto"/>
              <w:right w:val="single" w:sz="4" w:space="0" w:color="auto"/>
            </w:tcBorders>
          </w:tcPr>
          <w:p w:rsidR="003A2321" w:rsidRPr="00446013" w:rsidRDefault="003A2321" w:rsidP="00725BD4">
            <w:pPr>
              <w:pStyle w:val="TAC"/>
              <w:spacing w:line="256" w:lineRule="auto"/>
              <w:rPr>
                <w:ins w:id="78" w:author="0172918" w:date="2020-04-08T15:40:00Z"/>
                <w:lang w:eastAsia="ja-JP"/>
              </w:rPr>
            </w:pPr>
            <w:ins w:id="79" w:author="0172918" w:date="2020-04-08T15:40:00Z">
              <w:r w:rsidRPr="00446013">
                <w:rPr>
                  <w:lang w:eastAsia="ja-JP"/>
                </w:rPr>
                <w:t>Yes</w:t>
              </w:r>
            </w:ins>
          </w:p>
        </w:tc>
        <w:tc>
          <w:tcPr>
            <w:tcW w:w="780" w:type="pct"/>
            <w:tcBorders>
              <w:top w:val="single" w:sz="4" w:space="0" w:color="auto"/>
              <w:left w:val="single" w:sz="4" w:space="0" w:color="auto"/>
              <w:bottom w:val="single" w:sz="4" w:space="0" w:color="auto"/>
              <w:right w:val="single" w:sz="4" w:space="0" w:color="auto"/>
            </w:tcBorders>
          </w:tcPr>
          <w:p w:rsidR="003A2321" w:rsidRPr="00446013" w:rsidRDefault="003A2321" w:rsidP="007D1B91">
            <w:pPr>
              <w:pStyle w:val="TAC"/>
              <w:spacing w:line="256" w:lineRule="auto"/>
              <w:rPr>
                <w:ins w:id="80" w:author="0172918" w:date="2020-04-08T15:40:00Z"/>
                <w:lang w:eastAsia="ja-JP"/>
              </w:rPr>
            </w:pPr>
            <w:ins w:id="81" w:author="0172918" w:date="2020-04-08T15:40:00Z">
              <w:r w:rsidRPr="00446013">
                <w:rPr>
                  <w:lang w:eastAsia="ja-JP"/>
                </w:rPr>
                <w:t>Yes</w:t>
              </w:r>
            </w:ins>
          </w:p>
        </w:tc>
        <w:tc>
          <w:tcPr>
            <w:tcW w:w="780" w:type="pct"/>
            <w:tcBorders>
              <w:top w:val="single" w:sz="4" w:space="0" w:color="auto"/>
              <w:left w:val="single" w:sz="4" w:space="0" w:color="auto"/>
              <w:bottom w:val="single" w:sz="4" w:space="0" w:color="auto"/>
              <w:right w:val="single" w:sz="4" w:space="0" w:color="auto"/>
            </w:tcBorders>
          </w:tcPr>
          <w:p w:rsidR="003A2321" w:rsidRPr="00446013" w:rsidRDefault="003A2321" w:rsidP="00813DA8">
            <w:pPr>
              <w:pStyle w:val="TAC"/>
              <w:spacing w:line="256" w:lineRule="auto"/>
              <w:rPr>
                <w:ins w:id="82" w:author="0172918" w:date="2020-04-08T15:40:00Z"/>
                <w:lang w:eastAsia="ja-JP"/>
              </w:rPr>
            </w:pPr>
            <w:ins w:id="83" w:author="0172918" w:date="2020-04-08T15:40:00Z">
              <w:r w:rsidRPr="00446013">
                <w:rPr>
                  <w:lang w:eastAsia="ja-JP"/>
                </w:rPr>
                <w:t>Yes</w:t>
              </w:r>
            </w:ins>
          </w:p>
        </w:tc>
        <w:tc>
          <w:tcPr>
            <w:tcW w:w="790" w:type="pct"/>
            <w:tcBorders>
              <w:top w:val="single" w:sz="4" w:space="0" w:color="auto"/>
              <w:left w:val="single" w:sz="4" w:space="0" w:color="auto"/>
              <w:bottom w:val="single" w:sz="4" w:space="0" w:color="auto"/>
              <w:right w:val="single" w:sz="4" w:space="0" w:color="auto"/>
            </w:tcBorders>
          </w:tcPr>
          <w:p w:rsidR="003A2321" w:rsidRPr="00446013" w:rsidRDefault="003A2321">
            <w:pPr>
              <w:pStyle w:val="TAC"/>
              <w:spacing w:line="256" w:lineRule="auto"/>
              <w:rPr>
                <w:ins w:id="84" w:author="0172918" w:date="2020-04-08T15:40:00Z"/>
                <w:lang w:eastAsia="ja-JP"/>
              </w:rPr>
            </w:pPr>
            <w:ins w:id="85" w:author="0172918" w:date="2020-04-08T15:40:00Z">
              <w:r w:rsidRPr="00446013">
                <w:rPr>
                  <w:lang w:eastAsia="ja-JP"/>
                </w:rPr>
                <w:t>Yes</w:t>
              </w:r>
            </w:ins>
          </w:p>
        </w:tc>
      </w:tr>
      <w:tr w:rsidR="00842EF7" w:rsidRPr="00446013" w:rsidTr="00B525CD">
        <w:trPr>
          <w:trHeight w:val="225"/>
          <w:jc w:val="center"/>
        </w:trPr>
        <w:tc>
          <w:tcPr>
            <w:tcW w:w="1090" w:type="pct"/>
            <w:vMerge w:val="restart"/>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spacing w:line="256" w:lineRule="auto"/>
              <w:rPr>
                <w:lang w:eastAsia="ja-JP"/>
              </w:rPr>
            </w:pPr>
            <w:r w:rsidRPr="00446013">
              <w:rPr>
                <w:lang w:eastAsia="ja-JP"/>
              </w:rPr>
              <w:t>n260</w:t>
            </w:r>
          </w:p>
        </w:tc>
        <w:tc>
          <w:tcPr>
            <w:tcW w:w="779" w:type="pct"/>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spacing w:line="256" w:lineRule="auto"/>
              <w:rPr>
                <w:lang w:eastAsia="ja-JP"/>
              </w:rPr>
            </w:pPr>
            <w:r w:rsidRPr="00446013">
              <w:rPr>
                <w:lang w:eastAsia="ja-JP"/>
              </w:rPr>
              <w:t>60</w:t>
            </w:r>
          </w:p>
        </w:tc>
        <w:tc>
          <w:tcPr>
            <w:tcW w:w="780" w:type="pc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r w:rsidRPr="00446013">
              <w:rPr>
                <w:lang w:eastAsia="ja-JP"/>
              </w:rPr>
              <w:t>Yes</w:t>
            </w:r>
          </w:p>
        </w:tc>
        <w:tc>
          <w:tcPr>
            <w:tcW w:w="790" w:type="pc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p>
        </w:tc>
      </w:tr>
      <w:tr w:rsidR="00842EF7" w:rsidRPr="00446013" w:rsidTr="00B525C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spacing w:after="0"/>
              <w:rPr>
                <w:rFonts w:ascii="Arial" w:hAnsi="Arial"/>
                <w:sz w:val="18"/>
                <w:lang w:eastAsia="ja-JP"/>
              </w:rPr>
            </w:pPr>
          </w:p>
        </w:tc>
        <w:tc>
          <w:tcPr>
            <w:tcW w:w="779" w:type="pct"/>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spacing w:line="256" w:lineRule="auto"/>
              <w:rPr>
                <w:lang w:eastAsia="ja-JP"/>
              </w:rPr>
            </w:pPr>
            <w:r w:rsidRPr="00446013">
              <w:rPr>
                <w:lang w:eastAsia="ja-JP"/>
              </w:rPr>
              <w:t>120</w:t>
            </w:r>
          </w:p>
        </w:tc>
        <w:tc>
          <w:tcPr>
            <w:tcW w:w="780" w:type="pc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r w:rsidRPr="00446013">
              <w:rPr>
                <w:lang w:eastAsia="ja-JP"/>
              </w:rPr>
              <w:t>Yes</w:t>
            </w:r>
          </w:p>
        </w:tc>
        <w:tc>
          <w:tcPr>
            <w:tcW w:w="790" w:type="pc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r w:rsidRPr="00446013">
              <w:rPr>
                <w:lang w:eastAsia="ja-JP"/>
              </w:rPr>
              <w:t>Yes</w:t>
            </w:r>
          </w:p>
        </w:tc>
      </w:tr>
      <w:tr w:rsidR="00842EF7" w:rsidRPr="00446013" w:rsidTr="00B525CD">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rPr>
                <w:lang w:eastAsia="ja-JP"/>
              </w:rPr>
            </w:pPr>
            <w:r w:rsidRPr="00446013">
              <w:rPr>
                <w:lang w:eastAsia="ja-JP"/>
              </w:rPr>
              <w:t>n261</w:t>
            </w:r>
          </w:p>
        </w:tc>
        <w:tc>
          <w:tcPr>
            <w:tcW w:w="779" w:type="pct"/>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rPr>
                <w:lang w:eastAsia="ja-JP"/>
              </w:rPr>
            </w:pPr>
            <w:r w:rsidRPr="00446013">
              <w:rPr>
                <w:lang w:eastAsia="ja-JP"/>
              </w:rPr>
              <w:t>60</w:t>
            </w:r>
          </w:p>
        </w:tc>
        <w:tc>
          <w:tcPr>
            <w:tcW w:w="780" w:type="pct"/>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rPr>
                <w:lang w:eastAsia="ja-JP"/>
              </w:rPr>
            </w:pPr>
            <w:r w:rsidRPr="00446013">
              <w:rPr>
                <w:lang w:eastAsia="ja-JP"/>
              </w:rPr>
              <w:t>Yes</w:t>
            </w:r>
          </w:p>
        </w:tc>
        <w:tc>
          <w:tcPr>
            <w:tcW w:w="790" w:type="pct"/>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rPr>
                <w:lang w:eastAsia="ja-JP"/>
              </w:rPr>
            </w:pPr>
          </w:p>
        </w:tc>
      </w:tr>
      <w:tr w:rsidR="00842EF7" w:rsidRPr="00446013" w:rsidTr="00B525C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rPr>
                <w:lang w:eastAsia="ja-JP"/>
              </w:rPr>
            </w:pPr>
          </w:p>
        </w:tc>
        <w:tc>
          <w:tcPr>
            <w:tcW w:w="779" w:type="pct"/>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rPr>
                <w:lang w:eastAsia="ja-JP"/>
              </w:rPr>
            </w:pPr>
            <w:r w:rsidRPr="00446013">
              <w:rPr>
                <w:lang w:eastAsia="ja-JP"/>
              </w:rPr>
              <w:t>120</w:t>
            </w:r>
          </w:p>
        </w:tc>
        <w:tc>
          <w:tcPr>
            <w:tcW w:w="780" w:type="pct"/>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rPr>
                <w:lang w:eastAsia="ja-JP"/>
              </w:rPr>
            </w:pPr>
            <w:r w:rsidRPr="00446013">
              <w:rPr>
                <w:lang w:eastAsia="ja-JP"/>
              </w:rPr>
              <w:t>Yes</w:t>
            </w:r>
          </w:p>
        </w:tc>
        <w:tc>
          <w:tcPr>
            <w:tcW w:w="780" w:type="pct"/>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rPr>
                <w:lang w:eastAsia="ja-JP"/>
              </w:rPr>
            </w:pPr>
            <w:r w:rsidRPr="00446013">
              <w:rPr>
                <w:lang w:eastAsia="ja-JP"/>
              </w:rPr>
              <w:t>Yes</w:t>
            </w:r>
          </w:p>
        </w:tc>
        <w:tc>
          <w:tcPr>
            <w:tcW w:w="790" w:type="pct"/>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rPr>
                <w:lang w:eastAsia="ja-JP"/>
              </w:rPr>
            </w:pPr>
            <w:r w:rsidRPr="00446013">
              <w:rPr>
                <w:lang w:eastAsia="ja-JP"/>
              </w:rPr>
              <w:t>Yes</w:t>
            </w:r>
          </w:p>
        </w:tc>
      </w:tr>
      <w:tr w:rsidR="00842EF7" w:rsidRPr="00446013" w:rsidTr="00F91227">
        <w:trPr>
          <w:trHeight w:val="225"/>
          <w:jc w:val="center"/>
        </w:trPr>
        <w:tc>
          <w:tcPr>
            <w:tcW w:w="5000" w:type="pct"/>
            <w:gridSpan w:val="6"/>
            <w:tcBorders>
              <w:left w:val="single" w:sz="4" w:space="0" w:color="auto"/>
              <w:bottom w:val="single" w:sz="4" w:space="0" w:color="auto"/>
              <w:right w:val="single" w:sz="4" w:space="0" w:color="auto"/>
            </w:tcBorders>
            <w:vAlign w:val="center"/>
          </w:tcPr>
          <w:p w:rsidR="00842EF7" w:rsidRPr="00446013" w:rsidRDefault="00842EF7" w:rsidP="00F91227">
            <w:pPr>
              <w:pStyle w:val="TAN"/>
            </w:pPr>
            <w:r w:rsidRPr="00446013">
              <w:t>NOTE 1:</w:t>
            </w:r>
            <w:r w:rsidRPr="00446013">
              <w:tab/>
              <w:t>This UE channel bandwidth is optional in this release of the specification.</w:t>
            </w:r>
          </w:p>
        </w:tc>
      </w:tr>
    </w:tbl>
    <w:p w:rsidR="00842EF7" w:rsidRPr="00446013" w:rsidRDefault="00842EF7" w:rsidP="00842EF7"/>
    <w:p w:rsidR="00F854D2" w:rsidRPr="00D00F9A" w:rsidRDefault="00F854D2" w:rsidP="00F854D2">
      <w:pPr>
        <w:jc w:val="center"/>
        <w:rPr>
          <w:rFonts w:eastAsia="ＭＳ 明朝"/>
          <w:b/>
          <w:color w:val="0000FF"/>
          <w:sz w:val="40"/>
          <w:lang w:eastAsia="ja-JP"/>
        </w:rPr>
      </w:pPr>
      <w:bookmarkStart w:id="86" w:name="_Toc21340743"/>
      <w:bookmarkStart w:id="87" w:name="_Toc29805190"/>
      <w:bookmarkStart w:id="88" w:name="_Toc36456399"/>
      <w:bookmarkStart w:id="89" w:name="_Toc36469497"/>
      <w:r w:rsidRPr="00D00F9A">
        <w:rPr>
          <w:rFonts w:eastAsia="ＭＳ 明朝" w:hint="eastAsia"/>
          <w:b/>
          <w:color w:val="0000FF"/>
          <w:sz w:val="40"/>
          <w:lang w:eastAsia="ja-JP"/>
        </w:rPr>
        <w:t>[</w:t>
      </w:r>
      <w:r>
        <w:rPr>
          <w:rFonts w:eastAsia="ＭＳ 明朝"/>
          <w:b/>
          <w:color w:val="0000FF"/>
          <w:sz w:val="40"/>
          <w:lang w:eastAsia="ja-JP"/>
        </w:rPr>
        <w:t>Start of the next changes</w:t>
      </w:r>
      <w:r w:rsidRPr="00D00F9A">
        <w:rPr>
          <w:rFonts w:eastAsia="ＭＳ 明朝" w:hint="eastAsia"/>
          <w:b/>
          <w:color w:val="0000FF"/>
          <w:sz w:val="40"/>
          <w:lang w:eastAsia="ja-JP"/>
        </w:rPr>
        <w:t>]</w:t>
      </w:r>
    </w:p>
    <w:p w:rsidR="00842EF7" w:rsidRPr="00446013" w:rsidRDefault="00842EF7" w:rsidP="00842EF7">
      <w:pPr>
        <w:pStyle w:val="40"/>
        <w:rPr>
          <w:rFonts w:eastAsia="游明朝"/>
        </w:rPr>
      </w:pPr>
      <w:r w:rsidRPr="00446013">
        <w:rPr>
          <w:rFonts w:eastAsia="游明朝"/>
        </w:rPr>
        <w:t>5.4.2.3</w:t>
      </w:r>
      <w:r w:rsidRPr="00446013">
        <w:rPr>
          <w:rFonts w:eastAsia="游明朝"/>
        </w:rPr>
        <w:tab/>
        <w:t>Channel raster entries for each operating band</w:t>
      </w:r>
      <w:bookmarkEnd w:id="86"/>
      <w:bookmarkEnd w:id="87"/>
      <w:bookmarkEnd w:id="88"/>
      <w:bookmarkEnd w:id="89"/>
    </w:p>
    <w:p w:rsidR="00842EF7" w:rsidRPr="00446013" w:rsidRDefault="00842EF7" w:rsidP="00842EF7">
      <w:pPr>
        <w:rPr>
          <w:rFonts w:eastAsia="游明朝"/>
        </w:rPr>
      </w:pPr>
      <w:r w:rsidRPr="00446013">
        <w:rPr>
          <w:rFonts w:eastAsia="游明朝"/>
        </w:rPr>
        <w:t>The RF channel positions on the channel raster in each NR operating band are given</w:t>
      </w:r>
      <w:r w:rsidRPr="00446013">
        <w:t xml:space="preserve"> </w:t>
      </w:r>
      <w:r w:rsidRPr="00446013">
        <w:rPr>
          <w:rFonts w:eastAsia="游明朝"/>
        </w:rPr>
        <w:t>through the applicable NR-ARFCN in Table 5.4.2.3</w:t>
      </w:r>
      <w:r w:rsidRPr="00446013">
        <w:rPr>
          <w:rFonts w:eastAsia="游明朝"/>
        </w:rPr>
        <w:noBreakHyphen/>
        <w:t>1, using the channel raster to resource element mapping in clause 5.4.2.2.</w:t>
      </w:r>
    </w:p>
    <w:p w:rsidR="00842EF7" w:rsidRPr="00446013" w:rsidRDefault="00842EF7" w:rsidP="00842EF7">
      <w:pPr>
        <w:pStyle w:val="B10"/>
        <w:rPr>
          <w:rFonts w:eastAsia="游明朝"/>
        </w:rPr>
      </w:pPr>
      <w:r w:rsidRPr="00446013">
        <w:rPr>
          <w:rFonts w:eastAsia="游明朝"/>
        </w:rPr>
        <w:t>-</w:t>
      </w:r>
      <w:r w:rsidRPr="00446013">
        <w:rPr>
          <w:rFonts w:eastAsia="游明朝"/>
        </w:rPr>
        <w:tab/>
        <w:t>For NR operating bands with 60 kHz channel raster above 24 GHz, ΔF</w:t>
      </w:r>
      <w:r w:rsidRPr="00446013">
        <w:rPr>
          <w:rFonts w:eastAsia="游明朝"/>
          <w:vertAlign w:val="subscript"/>
        </w:rPr>
        <w:t>Raster</w:t>
      </w:r>
      <w:r w:rsidRPr="00446013">
        <w:rPr>
          <w:rFonts w:eastAsia="游明朝"/>
        </w:rPr>
        <w:t xml:space="preserve"> = </w:t>
      </w:r>
      <w:r w:rsidRPr="00446013">
        <w:rPr>
          <w:rFonts w:eastAsia="游明朝"/>
          <w:i/>
        </w:rPr>
        <w:t>I</w:t>
      </w:r>
      <w:r w:rsidRPr="00446013">
        <w:rPr>
          <w:rFonts w:eastAsia="游明朝"/>
        </w:rPr>
        <w:t xml:space="preserve"> ×ΔF</w:t>
      </w:r>
      <w:r w:rsidRPr="00446013">
        <w:rPr>
          <w:rFonts w:eastAsia="游明朝"/>
          <w:vertAlign w:val="subscript"/>
        </w:rPr>
        <w:t xml:space="preserve">Global </w:t>
      </w:r>
      <w:r w:rsidRPr="00446013">
        <w:rPr>
          <w:rFonts w:eastAsia="游明朝"/>
        </w:rPr>
        <w:t xml:space="preserve">, where </w:t>
      </w:r>
      <w:r w:rsidRPr="00446013">
        <w:rPr>
          <w:rFonts w:eastAsia="游明朝"/>
          <w:i/>
        </w:rPr>
        <w:t>I</w:t>
      </w:r>
      <w:r w:rsidRPr="00446013">
        <w:rPr>
          <w:rFonts w:eastAsia="游明朝"/>
        </w:rPr>
        <w:t xml:space="preserve"> ϵ</w:t>
      </w:r>
      <w:r w:rsidRPr="00446013">
        <w:rPr>
          <w:rFonts w:eastAsia="游明朝"/>
          <w:i/>
        </w:rPr>
        <w:t xml:space="preserve"> {1,2}</w:t>
      </w:r>
      <w:r w:rsidRPr="00446013">
        <w:rPr>
          <w:rFonts w:eastAsia="游明朝"/>
        </w:rPr>
        <w:t xml:space="preserve">.  Every </w:t>
      </w:r>
      <w:r w:rsidRPr="00446013">
        <w:rPr>
          <w:rFonts w:eastAsia="游明朝"/>
          <w:i/>
        </w:rPr>
        <w:t>I</w:t>
      </w:r>
      <w:r w:rsidRPr="00446013">
        <w:rPr>
          <w:rFonts w:eastAsia="游明朝"/>
          <w:i/>
          <w:vertAlign w:val="superscript"/>
        </w:rPr>
        <w:t>th</w:t>
      </w:r>
      <w:r w:rsidRPr="00446013">
        <w:rPr>
          <w:rFonts w:eastAsia="游明朝"/>
        </w:rPr>
        <w:t xml:space="preserve"> NR</w:t>
      </w:r>
      <w:r w:rsidRPr="00446013">
        <w:rPr>
          <w:rFonts w:eastAsia="游明朝"/>
        </w:rPr>
        <w:noBreakHyphen/>
        <w:t>ARFCN within the operating band are applicable for the channel raster within the operating band and the step size for the channel raster in table 5.4.2.3-1 is given as &lt;</w:t>
      </w:r>
      <w:r w:rsidRPr="00446013">
        <w:rPr>
          <w:rFonts w:eastAsia="游明朝"/>
          <w:i/>
        </w:rPr>
        <w:t>I</w:t>
      </w:r>
      <w:r w:rsidRPr="00446013">
        <w:rPr>
          <w:rFonts w:eastAsia="游明朝"/>
        </w:rPr>
        <w:t>&gt;.</w:t>
      </w:r>
    </w:p>
    <w:p w:rsidR="00842EF7" w:rsidRPr="00446013" w:rsidRDefault="00842EF7" w:rsidP="00842EF7">
      <w:pPr>
        <w:pStyle w:val="B10"/>
        <w:rPr>
          <w:rFonts w:eastAsia="游明朝"/>
        </w:rPr>
      </w:pPr>
      <w:r w:rsidRPr="00446013">
        <w:rPr>
          <w:rFonts w:eastAsia="游明朝"/>
        </w:rPr>
        <w:t>-</w:t>
      </w:r>
      <w:r w:rsidRPr="00446013">
        <w:rPr>
          <w:rFonts w:eastAsia="游明朝"/>
        </w:rPr>
        <w:tab/>
        <w:t>In frequency bands with two ΔF</w:t>
      </w:r>
      <w:r w:rsidRPr="00446013">
        <w:rPr>
          <w:rFonts w:eastAsia="游明朝"/>
          <w:vertAlign w:val="subscript"/>
        </w:rPr>
        <w:t>Raster</w:t>
      </w:r>
      <w:r w:rsidRPr="00446013">
        <w:rPr>
          <w:rFonts w:eastAsia="游明朝"/>
        </w:rPr>
        <w:t>, the higher ΔF</w:t>
      </w:r>
      <w:r w:rsidRPr="00446013">
        <w:rPr>
          <w:rFonts w:eastAsia="游明朝"/>
          <w:vertAlign w:val="subscript"/>
        </w:rPr>
        <w:t>Raster</w:t>
      </w:r>
      <w:r w:rsidRPr="00446013">
        <w:rPr>
          <w:rFonts w:eastAsia="游明朝"/>
        </w:rPr>
        <w:t xml:space="preserve"> applies to channels using only the SCS that equals the higher ΔF</w:t>
      </w:r>
      <w:r w:rsidRPr="00446013">
        <w:rPr>
          <w:rFonts w:eastAsia="游明朝"/>
          <w:vertAlign w:val="subscript"/>
        </w:rPr>
        <w:t xml:space="preserve">Raster </w:t>
      </w:r>
      <w:r w:rsidRPr="00446013">
        <w:rPr>
          <w:rFonts w:eastAsia="@‚c‚e‚o“Á‘¾ƒSƒVƒbƒN‘Ì"/>
        </w:rPr>
        <w:t xml:space="preserve"> </w:t>
      </w:r>
      <w:r w:rsidRPr="00446013">
        <w:rPr>
          <w:rFonts w:eastAsia="游明朝"/>
        </w:rPr>
        <w:t>and the SSB SCS that is equal to or larger than the higher ΔF</w:t>
      </w:r>
      <w:r w:rsidRPr="00446013">
        <w:rPr>
          <w:rFonts w:eastAsia="游明朝"/>
          <w:vertAlign w:val="subscript"/>
        </w:rPr>
        <w:t>Raster</w:t>
      </w:r>
      <w:r w:rsidRPr="00446013">
        <w:rPr>
          <w:rFonts w:eastAsia="游明朝"/>
        </w:rPr>
        <w:t>.</w:t>
      </w:r>
    </w:p>
    <w:p w:rsidR="00842EF7" w:rsidRPr="00446013" w:rsidRDefault="00842EF7" w:rsidP="00842EF7">
      <w:pPr>
        <w:pStyle w:val="TH"/>
        <w:rPr>
          <w:rFonts w:eastAsia="游明朝"/>
        </w:rPr>
      </w:pPr>
      <w:r w:rsidRPr="00446013">
        <w:rPr>
          <w:rFonts w:eastAsia="游明朝"/>
        </w:rPr>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842EF7" w:rsidRPr="00446013" w:rsidTr="00F91227">
        <w:trPr>
          <w:jc w:val="center"/>
        </w:trPr>
        <w:tc>
          <w:tcPr>
            <w:tcW w:w="1242"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rPr>
                <w:rFonts w:eastAsia="游明朝"/>
              </w:rPr>
            </w:pPr>
            <w:r w:rsidRPr="00446013">
              <w:t>Operating Band</w:t>
            </w:r>
          </w:p>
        </w:tc>
        <w:tc>
          <w:tcPr>
            <w:tcW w:w="1146"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pPr>
            <w:r w:rsidRPr="00446013">
              <w:t>ΔF</w:t>
            </w:r>
            <w:r w:rsidRPr="00446013">
              <w:rPr>
                <w:vertAlign w:val="subscript"/>
              </w:rPr>
              <w:t>Raster</w:t>
            </w:r>
          </w:p>
          <w:p w:rsidR="00842EF7" w:rsidRPr="00446013" w:rsidRDefault="00842EF7" w:rsidP="00F91227">
            <w:pPr>
              <w:pStyle w:val="TAH"/>
              <w:rPr>
                <w:rFonts w:eastAsia="游明朝"/>
              </w:rPr>
            </w:pPr>
            <w:r w:rsidRPr="00446013">
              <w:t xml:space="preserve">(kHz) </w:t>
            </w:r>
          </w:p>
        </w:tc>
        <w:tc>
          <w:tcPr>
            <w:tcW w:w="2876"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rPr>
                <w:rFonts w:eastAsia="游明朝"/>
              </w:rPr>
            </w:pPr>
            <w:r w:rsidRPr="00446013">
              <w:rPr>
                <w:rFonts w:eastAsia="游明朝"/>
              </w:rPr>
              <w:t>Uplink and Downlink</w:t>
            </w:r>
          </w:p>
          <w:p w:rsidR="00842EF7" w:rsidRPr="00446013" w:rsidRDefault="00842EF7" w:rsidP="00F91227">
            <w:pPr>
              <w:pStyle w:val="TAH"/>
              <w:rPr>
                <w:rFonts w:eastAsia="游明朝"/>
              </w:rPr>
            </w:pPr>
            <w:r w:rsidRPr="00446013">
              <w:rPr>
                <w:rFonts w:eastAsia="游明朝"/>
              </w:rPr>
              <w:t>Range of N</w:t>
            </w:r>
            <w:r w:rsidRPr="00446013">
              <w:rPr>
                <w:rFonts w:eastAsia="游明朝"/>
                <w:vertAlign w:val="subscript"/>
              </w:rPr>
              <w:t>REF</w:t>
            </w:r>
          </w:p>
          <w:p w:rsidR="00842EF7" w:rsidRPr="00446013" w:rsidRDefault="00842EF7" w:rsidP="00F91227">
            <w:pPr>
              <w:pStyle w:val="TAH"/>
              <w:rPr>
                <w:rFonts w:eastAsia="游明朝"/>
              </w:rPr>
            </w:pPr>
            <w:r w:rsidRPr="00446013">
              <w:rPr>
                <w:rFonts w:eastAsia="游明朝"/>
              </w:rPr>
              <w:t>(First – &lt;Step size&gt; – Last)</w:t>
            </w:r>
          </w:p>
        </w:tc>
      </w:tr>
      <w:tr w:rsidR="00842EF7" w:rsidRPr="00446013" w:rsidTr="00F91227">
        <w:trPr>
          <w:jc w:val="center"/>
        </w:trPr>
        <w:tc>
          <w:tcPr>
            <w:tcW w:w="1242" w:type="dxa"/>
            <w:vMerge w:val="restart"/>
            <w:tcBorders>
              <w:top w:val="single" w:sz="4" w:space="0" w:color="auto"/>
              <w:left w:val="single" w:sz="4" w:space="0" w:color="auto"/>
              <w:right w:val="single" w:sz="4" w:space="0" w:color="auto"/>
            </w:tcBorders>
            <w:hideMark/>
          </w:tcPr>
          <w:p w:rsidR="00842EF7" w:rsidRPr="00446013" w:rsidRDefault="00842EF7" w:rsidP="00F91227">
            <w:pPr>
              <w:pStyle w:val="TAC"/>
              <w:spacing w:line="256" w:lineRule="auto"/>
              <w:rPr>
                <w:rFonts w:eastAsia="游明朝"/>
                <w:lang w:eastAsia="ja-JP"/>
              </w:rPr>
            </w:pPr>
            <w:r w:rsidRPr="00446013">
              <w:rPr>
                <w:lang w:eastAsia="ja-JP"/>
              </w:rPr>
              <w:t>n257</w:t>
            </w:r>
          </w:p>
        </w:tc>
        <w:tc>
          <w:tcPr>
            <w:tcW w:w="1146"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rFonts w:eastAsia="游明朝"/>
                <w:lang w:eastAsia="ja-JP"/>
              </w:rPr>
            </w:pPr>
            <w:r w:rsidRPr="00446013">
              <w:rPr>
                <w:rFonts w:eastAsia="游明朝"/>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rFonts w:eastAsia="游明朝"/>
                <w:lang w:eastAsia="ja-JP"/>
              </w:rPr>
            </w:pPr>
            <w:r w:rsidRPr="00446013">
              <w:rPr>
                <w:lang w:eastAsia="ja-JP"/>
              </w:rPr>
              <w:t>2054166</w:t>
            </w:r>
            <w:r w:rsidRPr="00446013">
              <w:rPr>
                <w:rFonts w:eastAsia="游明朝"/>
                <w:lang w:eastAsia="ja-JP"/>
              </w:rPr>
              <w:t xml:space="preserve"> – &lt;1&gt; – 2104165</w:t>
            </w:r>
          </w:p>
        </w:tc>
      </w:tr>
      <w:tr w:rsidR="00842EF7" w:rsidRPr="00446013" w:rsidTr="00F91227">
        <w:trPr>
          <w:jc w:val="center"/>
        </w:trPr>
        <w:tc>
          <w:tcPr>
            <w:tcW w:w="1242" w:type="dxa"/>
            <w:vMerge/>
            <w:tcBorders>
              <w:left w:val="single" w:sz="4" w:space="0" w:color="auto"/>
              <w:bottom w:val="single" w:sz="4" w:space="0" w:color="auto"/>
              <w:right w:val="single" w:sz="4" w:space="0" w:color="auto"/>
            </w:tcBorders>
          </w:tcPr>
          <w:p w:rsidR="00842EF7" w:rsidRPr="00446013" w:rsidRDefault="00842EF7" w:rsidP="00F91227">
            <w:pPr>
              <w:pStyle w:val="TAC"/>
              <w:spacing w:line="256" w:lineRule="auto"/>
              <w:rPr>
                <w:lang w:eastAsia="ja-JP"/>
              </w:rPr>
            </w:pPr>
          </w:p>
        </w:tc>
        <w:tc>
          <w:tcPr>
            <w:tcW w:w="1146"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spacing w:line="256" w:lineRule="auto"/>
              <w:rPr>
                <w:rFonts w:eastAsia="游明朝"/>
                <w:lang w:eastAsia="ja-JP"/>
              </w:rPr>
            </w:pPr>
            <w:r w:rsidRPr="00446013">
              <w:t>120</w:t>
            </w:r>
          </w:p>
        </w:tc>
        <w:tc>
          <w:tcPr>
            <w:tcW w:w="2876"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spacing w:line="256" w:lineRule="auto"/>
              <w:rPr>
                <w:lang w:eastAsia="ja-JP"/>
              </w:rPr>
            </w:pPr>
            <w:r w:rsidRPr="00446013">
              <w:t>2054167 – &lt;2&gt; – 2104165</w:t>
            </w:r>
          </w:p>
        </w:tc>
      </w:tr>
      <w:tr w:rsidR="00842EF7" w:rsidRPr="00446013" w:rsidTr="00F91227">
        <w:trPr>
          <w:jc w:val="center"/>
        </w:trPr>
        <w:tc>
          <w:tcPr>
            <w:tcW w:w="1242" w:type="dxa"/>
            <w:vMerge w:val="restart"/>
            <w:tcBorders>
              <w:top w:val="single" w:sz="4" w:space="0" w:color="auto"/>
              <w:left w:val="single" w:sz="4" w:space="0" w:color="auto"/>
              <w:right w:val="single" w:sz="4" w:space="0" w:color="auto"/>
            </w:tcBorders>
            <w:hideMark/>
          </w:tcPr>
          <w:p w:rsidR="00842EF7" w:rsidRPr="00446013" w:rsidRDefault="00842EF7" w:rsidP="00F91227">
            <w:pPr>
              <w:pStyle w:val="TAC"/>
              <w:spacing w:line="256" w:lineRule="auto"/>
              <w:rPr>
                <w:lang w:eastAsia="ja-JP"/>
              </w:rPr>
            </w:pPr>
            <w:r w:rsidRPr="00446013">
              <w:rPr>
                <w:lang w:eastAsia="ja-JP"/>
              </w:rPr>
              <w:t>n258</w:t>
            </w:r>
          </w:p>
        </w:tc>
        <w:tc>
          <w:tcPr>
            <w:tcW w:w="1146"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rFonts w:eastAsia="游明朝"/>
                <w:lang w:eastAsia="ja-JP"/>
              </w:rPr>
            </w:pPr>
            <w:r w:rsidRPr="00446013">
              <w:rPr>
                <w:rFonts w:eastAsia="游明朝"/>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r w:rsidRPr="00446013">
              <w:rPr>
                <w:lang w:eastAsia="ja-JP"/>
              </w:rPr>
              <w:t>2016667</w:t>
            </w:r>
            <w:r w:rsidRPr="00446013">
              <w:rPr>
                <w:rFonts w:eastAsia="游明朝"/>
                <w:lang w:eastAsia="ja-JP"/>
              </w:rPr>
              <w:t xml:space="preserve"> – &lt;1&gt; – 2070832</w:t>
            </w:r>
          </w:p>
        </w:tc>
      </w:tr>
      <w:tr w:rsidR="00842EF7" w:rsidRPr="00446013" w:rsidTr="00F91227">
        <w:trPr>
          <w:jc w:val="center"/>
        </w:trPr>
        <w:tc>
          <w:tcPr>
            <w:tcW w:w="1242" w:type="dxa"/>
            <w:vMerge/>
            <w:tcBorders>
              <w:left w:val="single" w:sz="4" w:space="0" w:color="auto"/>
              <w:bottom w:val="single" w:sz="4" w:space="0" w:color="auto"/>
              <w:right w:val="single" w:sz="4" w:space="0" w:color="auto"/>
            </w:tcBorders>
          </w:tcPr>
          <w:p w:rsidR="00842EF7" w:rsidRPr="00446013" w:rsidRDefault="00842EF7" w:rsidP="00F91227">
            <w:pPr>
              <w:pStyle w:val="TAC"/>
              <w:spacing w:line="256" w:lineRule="auto"/>
              <w:rPr>
                <w:lang w:eastAsia="ja-JP"/>
              </w:rPr>
            </w:pPr>
          </w:p>
        </w:tc>
        <w:tc>
          <w:tcPr>
            <w:tcW w:w="1146"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spacing w:line="256" w:lineRule="auto"/>
              <w:rPr>
                <w:rFonts w:eastAsia="游明朝"/>
                <w:lang w:eastAsia="ja-JP"/>
              </w:rPr>
            </w:pPr>
            <w:r w:rsidRPr="00446013">
              <w:t>120</w:t>
            </w:r>
          </w:p>
        </w:tc>
        <w:tc>
          <w:tcPr>
            <w:tcW w:w="2876"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spacing w:line="256" w:lineRule="auto"/>
              <w:rPr>
                <w:lang w:eastAsia="ja-JP"/>
              </w:rPr>
            </w:pPr>
            <w:r w:rsidRPr="00446013">
              <w:t>2016667 – &lt;2&gt; – 2070831</w:t>
            </w:r>
          </w:p>
        </w:tc>
      </w:tr>
      <w:tr w:rsidR="00B80DB6" w:rsidRPr="00446013" w:rsidTr="004D00B8">
        <w:trPr>
          <w:jc w:val="center"/>
          <w:ins w:id="90" w:author="0172918" w:date="2020-04-08T15:41:00Z"/>
        </w:trPr>
        <w:tc>
          <w:tcPr>
            <w:tcW w:w="1242" w:type="dxa"/>
            <w:vMerge w:val="restart"/>
            <w:tcBorders>
              <w:left w:val="single" w:sz="4" w:space="0" w:color="auto"/>
              <w:right w:val="single" w:sz="4" w:space="0" w:color="auto"/>
            </w:tcBorders>
          </w:tcPr>
          <w:p w:rsidR="00B80DB6" w:rsidRPr="00446013" w:rsidRDefault="00B80DB6" w:rsidP="00B80DB6">
            <w:pPr>
              <w:pStyle w:val="TAC"/>
              <w:spacing w:line="256" w:lineRule="auto"/>
              <w:rPr>
                <w:ins w:id="91" w:author="0172918" w:date="2020-04-08T15:41:00Z"/>
                <w:lang w:eastAsia="ja-JP"/>
              </w:rPr>
            </w:pPr>
            <w:ins w:id="92" w:author="0172918" w:date="2020-04-08T15:42:00Z">
              <w:r w:rsidRPr="00446013">
                <w:rPr>
                  <w:lang w:eastAsia="ja-JP"/>
                </w:rPr>
                <w:t>n25</w:t>
              </w:r>
              <w:r>
                <w:rPr>
                  <w:lang w:eastAsia="ja-JP"/>
                </w:rPr>
                <w:t>9</w:t>
              </w:r>
            </w:ins>
          </w:p>
        </w:tc>
        <w:tc>
          <w:tcPr>
            <w:tcW w:w="1146" w:type="dxa"/>
            <w:tcBorders>
              <w:top w:val="single" w:sz="4" w:space="0" w:color="auto"/>
              <w:left w:val="single" w:sz="4" w:space="0" w:color="auto"/>
              <w:bottom w:val="single" w:sz="4" w:space="0" w:color="auto"/>
              <w:right w:val="single" w:sz="4" w:space="0" w:color="auto"/>
            </w:tcBorders>
          </w:tcPr>
          <w:p w:rsidR="00B80DB6" w:rsidRPr="00446013" w:rsidRDefault="00B80DB6" w:rsidP="00B80DB6">
            <w:pPr>
              <w:pStyle w:val="TAC"/>
              <w:spacing w:line="256" w:lineRule="auto"/>
              <w:rPr>
                <w:ins w:id="93" w:author="0172918" w:date="2020-04-08T15:41:00Z"/>
              </w:rPr>
            </w:pPr>
            <w:ins w:id="94" w:author="0172918" w:date="2020-04-08T15:42:00Z">
              <w:r w:rsidRPr="00446013">
                <w:rPr>
                  <w:rFonts w:eastAsia="游明朝"/>
                  <w:lang w:eastAsia="ja-JP"/>
                </w:rPr>
                <w:t>60</w:t>
              </w:r>
            </w:ins>
          </w:p>
        </w:tc>
        <w:tc>
          <w:tcPr>
            <w:tcW w:w="2876" w:type="dxa"/>
            <w:tcBorders>
              <w:top w:val="single" w:sz="4" w:space="0" w:color="auto"/>
              <w:left w:val="single" w:sz="4" w:space="0" w:color="auto"/>
              <w:bottom w:val="single" w:sz="4" w:space="0" w:color="auto"/>
              <w:right w:val="single" w:sz="4" w:space="0" w:color="auto"/>
            </w:tcBorders>
          </w:tcPr>
          <w:p w:rsidR="00B80DB6" w:rsidRPr="00446013" w:rsidRDefault="00B80DB6" w:rsidP="00B80DB6">
            <w:pPr>
              <w:pStyle w:val="TAC"/>
              <w:spacing w:line="256" w:lineRule="auto"/>
              <w:rPr>
                <w:ins w:id="95" w:author="0172918" w:date="2020-04-08T15:41:00Z"/>
              </w:rPr>
            </w:pPr>
            <w:ins w:id="96" w:author="0172918" w:date="2020-04-08T15:42:00Z">
              <w:r w:rsidRPr="000C6187">
                <w:t>2270832 – &lt;1&gt; – 2337499</w:t>
              </w:r>
            </w:ins>
          </w:p>
        </w:tc>
      </w:tr>
      <w:tr w:rsidR="00B80DB6" w:rsidRPr="00446013" w:rsidTr="00F91227">
        <w:trPr>
          <w:jc w:val="center"/>
          <w:ins w:id="97" w:author="0172918" w:date="2020-04-08T15:41:00Z"/>
        </w:trPr>
        <w:tc>
          <w:tcPr>
            <w:tcW w:w="1242" w:type="dxa"/>
            <w:vMerge/>
            <w:tcBorders>
              <w:left w:val="single" w:sz="4" w:space="0" w:color="auto"/>
              <w:bottom w:val="single" w:sz="4" w:space="0" w:color="auto"/>
              <w:right w:val="single" w:sz="4" w:space="0" w:color="auto"/>
            </w:tcBorders>
          </w:tcPr>
          <w:p w:rsidR="00B80DB6" w:rsidRPr="00446013" w:rsidRDefault="00B80DB6" w:rsidP="00B80DB6">
            <w:pPr>
              <w:pStyle w:val="TAC"/>
              <w:spacing w:line="256" w:lineRule="auto"/>
              <w:rPr>
                <w:ins w:id="98" w:author="0172918" w:date="2020-04-08T15:41:00Z"/>
                <w:lang w:eastAsia="ja-JP"/>
              </w:rPr>
            </w:pPr>
          </w:p>
        </w:tc>
        <w:tc>
          <w:tcPr>
            <w:tcW w:w="1146" w:type="dxa"/>
            <w:tcBorders>
              <w:top w:val="single" w:sz="4" w:space="0" w:color="auto"/>
              <w:left w:val="single" w:sz="4" w:space="0" w:color="auto"/>
              <w:bottom w:val="single" w:sz="4" w:space="0" w:color="auto"/>
              <w:right w:val="single" w:sz="4" w:space="0" w:color="auto"/>
            </w:tcBorders>
          </w:tcPr>
          <w:p w:rsidR="00B80DB6" w:rsidRPr="00446013" w:rsidRDefault="00B80DB6" w:rsidP="00B80DB6">
            <w:pPr>
              <w:pStyle w:val="TAC"/>
              <w:spacing w:line="256" w:lineRule="auto"/>
              <w:rPr>
                <w:ins w:id="99" w:author="0172918" w:date="2020-04-08T15:41:00Z"/>
              </w:rPr>
            </w:pPr>
            <w:ins w:id="100" w:author="0172918" w:date="2020-04-08T15:42:00Z">
              <w:r w:rsidRPr="00446013">
                <w:t>120</w:t>
              </w:r>
            </w:ins>
          </w:p>
        </w:tc>
        <w:tc>
          <w:tcPr>
            <w:tcW w:w="2876" w:type="dxa"/>
            <w:tcBorders>
              <w:top w:val="single" w:sz="4" w:space="0" w:color="auto"/>
              <w:left w:val="single" w:sz="4" w:space="0" w:color="auto"/>
              <w:bottom w:val="single" w:sz="4" w:space="0" w:color="auto"/>
              <w:right w:val="single" w:sz="4" w:space="0" w:color="auto"/>
            </w:tcBorders>
          </w:tcPr>
          <w:p w:rsidR="00B80DB6" w:rsidRPr="00446013" w:rsidRDefault="00B80DB6" w:rsidP="00B80DB6">
            <w:pPr>
              <w:pStyle w:val="TAC"/>
              <w:spacing w:line="256" w:lineRule="auto"/>
              <w:rPr>
                <w:ins w:id="101" w:author="0172918" w:date="2020-04-08T15:41:00Z"/>
              </w:rPr>
            </w:pPr>
            <w:ins w:id="102" w:author="0172918" w:date="2020-04-08T15:42:00Z">
              <w:r w:rsidRPr="000C6187">
                <w:t>2270832 – &lt;2&gt; – 2337499</w:t>
              </w:r>
            </w:ins>
          </w:p>
        </w:tc>
      </w:tr>
      <w:tr w:rsidR="00842EF7" w:rsidRPr="00446013" w:rsidTr="00F91227">
        <w:trPr>
          <w:jc w:val="center"/>
        </w:trPr>
        <w:tc>
          <w:tcPr>
            <w:tcW w:w="1242" w:type="dxa"/>
            <w:vMerge w:val="restart"/>
            <w:tcBorders>
              <w:top w:val="single" w:sz="4" w:space="0" w:color="auto"/>
              <w:left w:val="single" w:sz="4" w:space="0" w:color="auto"/>
              <w:right w:val="single" w:sz="4" w:space="0" w:color="auto"/>
            </w:tcBorders>
            <w:hideMark/>
          </w:tcPr>
          <w:p w:rsidR="00842EF7" w:rsidRPr="00446013" w:rsidRDefault="00842EF7" w:rsidP="00F91227">
            <w:pPr>
              <w:pStyle w:val="TAC"/>
              <w:spacing w:line="256" w:lineRule="auto"/>
              <w:rPr>
                <w:lang w:eastAsia="ja-JP"/>
              </w:rPr>
            </w:pPr>
            <w:r w:rsidRPr="00446013">
              <w:rPr>
                <w:lang w:eastAsia="ja-JP"/>
              </w:rPr>
              <w:t>n260</w:t>
            </w:r>
          </w:p>
        </w:tc>
        <w:tc>
          <w:tcPr>
            <w:tcW w:w="1146"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rFonts w:eastAsia="游明朝"/>
                <w:lang w:eastAsia="ja-JP"/>
              </w:rPr>
            </w:pPr>
            <w:r w:rsidRPr="00446013">
              <w:rPr>
                <w:rFonts w:eastAsia="游明朝"/>
                <w:lang w:eastAsia="ja-JP"/>
              </w:rPr>
              <w:t>60</w:t>
            </w:r>
          </w:p>
        </w:tc>
        <w:tc>
          <w:tcPr>
            <w:tcW w:w="2876"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spacing w:line="256" w:lineRule="auto"/>
              <w:rPr>
                <w:lang w:eastAsia="ja-JP"/>
              </w:rPr>
            </w:pPr>
            <w:r w:rsidRPr="00446013">
              <w:rPr>
                <w:lang w:eastAsia="ja-JP"/>
              </w:rPr>
              <w:t>2229166</w:t>
            </w:r>
            <w:r w:rsidRPr="00446013">
              <w:rPr>
                <w:rFonts w:eastAsia="游明朝"/>
                <w:lang w:eastAsia="ja-JP"/>
              </w:rPr>
              <w:t xml:space="preserve"> – &lt;1&gt; – </w:t>
            </w:r>
            <w:r w:rsidRPr="00446013">
              <w:rPr>
                <w:rFonts w:eastAsia="游明朝"/>
              </w:rPr>
              <w:t>2279165</w:t>
            </w:r>
          </w:p>
        </w:tc>
      </w:tr>
      <w:tr w:rsidR="00842EF7" w:rsidRPr="00446013" w:rsidTr="00F91227">
        <w:trPr>
          <w:jc w:val="center"/>
        </w:trPr>
        <w:tc>
          <w:tcPr>
            <w:tcW w:w="1242" w:type="dxa"/>
            <w:vMerge/>
            <w:tcBorders>
              <w:left w:val="single" w:sz="4" w:space="0" w:color="auto"/>
              <w:bottom w:val="single" w:sz="4" w:space="0" w:color="auto"/>
              <w:right w:val="single" w:sz="4" w:space="0" w:color="auto"/>
            </w:tcBorders>
          </w:tcPr>
          <w:p w:rsidR="00842EF7" w:rsidRPr="00446013" w:rsidRDefault="00842EF7" w:rsidP="00F91227">
            <w:pPr>
              <w:pStyle w:val="TAC"/>
              <w:spacing w:line="256" w:lineRule="auto"/>
              <w:rPr>
                <w:lang w:eastAsia="ja-JP"/>
              </w:rPr>
            </w:pPr>
          </w:p>
        </w:tc>
        <w:tc>
          <w:tcPr>
            <w:tcW w:w="1146"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spacing w:line="256" w:lineRule="auto"/>
              <w:rPr>
                <w:rFonts w:eastAsia="游明朝"/>
                <w:lang w:eastAsia="ja-JP"/>
              </w:rPr>
            </w:pPr>
            <w:r w:rsidRPr="00446013">
              <w:t>120</w:t>
            </w:r>
          </w:p>
        </w:tc>
        <w:tc>
          <w:tcPr>
            <w:tcW w:w="2876"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spacing w:line="256" w:lineRule="auto"/>
              <w:rPr>
                <w:lang w:eastAsia="ja-JP"/>
              </w:rPr>
            </w:pPr>
            <w:r w:rsidRPr="00446013">
              <w:t>2229167 – &lt;2&gt; – 2279165</w:t>
            </w:r>
          </w:p>
        </w:tc>
      </w:tr>
      <w:tr w:rsidR="00842EF7" w:rsidRPr="00446013" w:rsidTr="00F91227">
        <w:trPr>
          <w:jc w:val="center"/>
        </w:trPr>
        <w:tc>
          <w:tcPr>
            <w:tcW w:w="1242" w:type="dxa"/>
            <w:vMerge w:val="restart"/>
            <w:tcBorders>
              <w:top w:val="single" w:sz="4" w:space="0" w:color="auto"/>
              <w:left w:val="single" w:sz="4" w:space="0" w:color="auto"/>
              <w:right w:val="single" w:sz="4" w:space="0" w:color="auto"/>
            </w:tcBorders>
          </w:tcPr>
          <w:p w:rsidR="00842EF7" w:rsidRPr="00446013" w:rsidRDefault="00842EF7" w:rsidP="00F91227">
            <w:pPr>
              <w:pStyle w:val="TAC"/>
              <w:spacing w:line="256" w:lineRule="auto"/>
              <w:rPr>
                <w:lang w:eastAsia="ja-JP"/>
              </w:rPr>
            </w:pPr>
            <w:r w:rsidRPr="00446013">
              <w:t>n261</w:t>
            </w:r>
          </w:p>
        </w:tc>
        <w:tc>
          <w:tcPr>
            <w:tcW w:w="1146"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spacing w:line="256" w:lineRule="auto"/>
              <w:rPr>
                <w:rFonts w:eastAsia="游明朝"/>
                <w:lang w:eastAsia="ja-JP"/>
              </w:rPr>
            </w:pPr>
            <w:r w:rsidRPr="00446013">
              <w:t>60</w:t>
            </w:r>
          </w:p>
        </w:tc>
        <w:tc>
          <w:tcPr>
            <w:tcW w:w="2876"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spacing w:line="256" w:lineRule="auto"/>
              <w:rPr>
                <w:lang w:eastAsia="ja-JP"/>
              </w:rPr>
            </w:pPr>
            <w:r w:rsidRPr="00446013">
              <w:t>2070833 – &lt;1&gt; – 2084999</w:t>
            </w:r>
          </w:p>
        </w:tc>
      </w:tr>
      <w:tr w:rsidR="00842EF7" w:rsidRPr="00446013" w:rsidTr="00F91227">
        <w:trPr>
          <w:jc w:val="center"/>
        </w:trPr>
        <w:tc>
          <w:tcPr>
            <w:tcW w:w="1242" w:type="dxa"/>
            <w:vMerge/>
            <w:tcBorders>
              <w:left w:val="single" w:sz="4" w:space="0" w:color="auto"/>
              <w:bottom w:val="single" w:sz="4" w:space="0" w:color="auto"/>
              <w:right w:val="single" w:sz="4" w:space="0" w:color="auto"/>
            </w:tcBorders>
          </w:tcPr>
          <w:p w:rsidR="00842EF7" w:rsidRPr="00446013" w:rsidRDefault="00842EF7" w:rsidP="00F91227">
            <w:pPr>
              <w:pStyle w:val="TAC"/>
              <w:spacing w:line="256" w:lineRule="auto"/>
            </w:pPr>
          </w:p>
        </w:tc>
        <w:tc>
          <w:tcPr>
            <w:tcW w:w="1146"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spacing w:line="256" w:lineRule="auto"/>
            </w:pPr>
            <w:r w:rsidRPr="00446013">
              <w:t>120</w:t>
            </w:r>
          </w:p>
        </w:tc>
        <w:tc>
          <w:tcPr>
            <w:tcW w:w="2876"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spacing w:line="256" w:lineRule="auto"/>
            </w:pPr>
            <w:r w:rsidRPr="00446013">
              <w:t>2070833 – &lt;2&gt; – 2084999</w:t>
            </w:r>
          </w:p>
        </w:tc>
      </w:tr>
    </w:tbl>
    <w:p w:rsidR="00842EF7" w:rsidRPr="00446013" w:rsidRDefault="00842EF7" w:rsidP="00842EF7">
      <w:pPr>
        <w:rPr>
          <w:rFonts w:eastAsia="游明朝"/>
        </w:rPr>
      </w:pPr>
    </w:p>
    <w:p w:rsidR="00F854D2" w:rsidRPr="00D00F9A" w:rsidRDefault="00F854D2" w:rsidP="00F854D2">
      <w:pPr>
        <w:jc w:val="center"/>
        <w:rPr>
          <w:rFonts w:eastAsia="ＭＳ 明朝"/>
          <w:b/>
          <w:color w:val="0000FF"/>
          <w:sz w:val="40"/>
          <w:lang w:eastAsia="ja-JP"/>
        </w:rPr>
      </w:pPr>
      <w:bookmarkStart w:id="103" w:name="_Toc21340747"/>
      <w:bookmarkStart w:id="104" w:name="_Toc29805194"/>
      <w:bookmarkStart w:id="105" w:name="_Toc36456403"/>
      <w:bookmarkStart w:id="106" w:name="_Toc36469501"/>
      <w:r w:rsidRPr="00D00F9A">
        <w:rPr>
          <w:rFonts w:eastAsia="ＭＳ 明朝" w:hint="eastAsia"/>
          <w:b/>
          <w:color w:val="0000FF"/>
          <w:sz w:val="40"/>
          <w:lang w:eastAsia="ja-JP"/>
        </w:rPr>
        <w:t>[</w:t>
      </w:r>
      <w:r>
        <w:rPr>
          <w:rFonts w:eastAsia="ＭＳ 明朝"/>
          <w:b/>
          <w:color w:val="0000FF"/>
          <w:sz w:val="40"/>
          <w:lang w:eastAsia="ja-JP"/>
        </w:rPr>
        <w:t>Start of the next changes</w:t>
      </w:r>
      <w:r w:rsidRPr="00D00F9A">
        <w:rPr>
          <w:rFonts w:eastAsia="ＭＳ 明朝" w:hint="eastAsia"/>
          <w:b/>
          <w:color w:val="0000FF"/>
          <w:sz w:val="40"/>
          <w:lang w:eastAsia="ja-JP"/>
        </w:rPr>
        <w:t>]</w:t>
      </w:r>
    </w:p>
    <w:p w:rsidR="00842EF7" w:rsidRPr="00446013" w:rsidRDefault="00842EF7" w:rsidP="00842EF7">
      <w:pPr>
        <w:pStyle w:val="40"/>
        <w:rPr>
          <w:rFonts w:eastAsia="游明朝"/>
        </w:rPr>
      </w:pPr>
      <w:r w:rsidRPr="00446013">
        <w:rPr>
          <w:rFonts w:eastAsia="游明朝"/>
        </w:rPr>
        <w:lastRenderedPageBreak/>
        <w:t>5.4.3.3</w:t>
      </w:r>
      <w:r w:rsidRPr="00446013">
        <w:rPr>
          <w:rFonts w:eastAsia="游明朝"/>
        </w:rPr>
        <w:tab/>
      </w:r>
      <w:r w:rsidRPr="00446013">
        <w:rPr>
          <w:rFonts w:eastAsia="游明朝" w:hint="eastAsia"/>
        </w:rPr>
        <w:t xml:space="preserve">Synchronization </w:t>
      </w:r>
      <w:r w:rsidRPr="00446013">
        <w:rPr>
          <w:rFonts w:eastAsia="游明朝"/>
        </w:rPr>
        <w:t>r</w:t>
      </w:r>
      <w:r w:rsidRPr="00446013">
        <w:rPr>
          <w:rFonts w:eastAsia="游明朝" w:hint="eastAsia"/>
        </w:rPr>
        <w:t>aster</w:t>
      </w:r>
      <w:r w:rsidRPr="00446013">
        <w:rPr>
          <w:rFonts w:eastAsia="游明朝"/>
        </w:rPr>
        <w:t xml:space="preserve"> entries for each operating band</w:t>
      </w:r>
      <w:bookmarkEnd w:id="103"/>
      <w:bookmarkEnd w:id="104"/>
      <w:bookmarkEnd w:id="105"/>
      <w:bookmarkEnd w:id="106"/>
    </w:p>
    <w:p w:rsidR="00842EF7" w:rsidRPr="00446013" w:rsidRDefault="00842EF7" w:rsidP="00842EF7">
      <w:pPr>
        <w:rPr>
          <w:rFonts w:eastAsia="游明朝"/>
        </w:rPr>
      </w:pPr>
      <w:r w:rsidRPr="00446013">
        <w:rPr>
          <w:rFonts w:eastAsia="游明朝"/>
        </w:rPr>
        <w:t>The synchronization raster for each band is give in Table 5.4.3.3-1. The distance between applicable GSCN entries is given by the &lt;Step size&gt; indicated in Table 5.4.3.3-1.</w:t>
      </w:r>
    </w:p>
    <w:p w:rsidR="00842EF7" w:rsidRPr="00446013" w:rsidRDefault="00842EF7" w:rsidP="00842EF7">
      <w:pPr>
        <w:pStyle w:val="TH"/>
        <w:rPr>
          <w:rFonts w:eastAsia="游明朝"/>
        </w:rPr>
      </w:pPr>
      <w:r w:rsidRPr="00446013">
        <w:rPr>
          <w:rFonts w:eastAsia="游明朝"/>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2520"/>
        <w:gridCol w:w="2464"/>
        <w:gridCol w:w="2530"/>
      </w:tblGrid>
      <w:tr w:rsidR="00842EF7" w:rsidRPr="00446013" w:rsidTr="004D00B8">
        <w:trPr>
          <w:jc w:val="center"/>
        </w:trPr>
        <w:tc>
          <w:tcPr>
            <w:tcW w:w="2117"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rPr>
                <w:rFonts w:eastAsia="游明朝"/>
              </w:rPr>
            </w:pPr>
            <w:r w:rsidRPr="00446013">
              <w:rPr>
                <w:rFonts w:eastAsia="游明朝"/>
              </w:rPr>
              <w:t>NR Operating Band</w:t>
            </w:r>
          </w:p>
        </w:tc>
        <w:tc>
          <w:tcPr>
            <w:tcW w:w="2520"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rPr>
                <w:rFonts w:eastAsia="游明朝"/>
                <w:lang w:eastAsia="ja-JP"/>
              </w:rPr>
            </w:pPr>
            <w:r w:rsidRPr="00446013">
              <w:rPr>
                <w:rFonts w:eastAsia="游明朝"/>
              </w:rPr>
              <w:t>SS Block SCS</w:t>
            </w:r>
          </w:p>
        </w:tc>
        <w:tc>
          <w:tcPr>
            <w:tcW w:w="2464"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H"/>
              <w:rPr>
                <w:rFonts w:eastAsia="游明朝"/>
              </w:rPr>
            </w:pPr>
            <w:r w:rsidRPr="00446013">
              <w:rPr>
                <w:rFonts w:eastAsia="游明朝"/>
              </w:rPr>
              <w:t>SS Block pattern</w:t>
            </w:r>
            <w:r w:rsidRPr="00446013">
              <w:rPr>
                <w:rFonts w:eastAsia="游明朝"/>
                <w:vertAlign w:val="superscript"/>
              </w:rPr>
              <w:t>1</w:t>
            </w:r>
          </w:p>
        </w:tc>
        <w:tc>
          <w:tcPr>
            <w:tcW w:w="2530"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rPr>
                <w:rFonts w:eastAsia="游明朝"/>
                <w:vertAlign w:val="subscript"/>
              </w:rPr>
            </w:pPr>
            <w:r w:rsidRPr="00446013">
              <w:rPr>
                <w:rFonts w:eastAsia="游明朝"/>
              </w:rPr>
              <w:t>Range of GSCN</w:t>
            </w:r>
          </w:p>
          <w:p w:rsidR="00842EF7" w:rsidRPr="00446013" w:rsidRDefault="00842EF7" w:rsidP="00F91227">
            <w:pPr>
              <w:pStyle w:val="TAH"/>
              <w:rPr>
                <w:rFonts w:eastAsia="游明朝"/>
              </w:rPr>
            </w:pPr>
            <w:r w:rsidRPr="00446013">
              <w:rPr>
                <w:rFonts w:eastAsia="游明朝"/>
              </w:rPr>
              <w:t>(First – &lt;Step size&gt; – Last)</w:t>
            </w:r>
          </w:p>
        </w:tc>
      </w:tr>
      <w:tr w:rsidR="00842EF7" w:rsidRPr="00446013" w:rsidTr="004D00B8">
        <w:trPr>
          <w:jc w:val="center"/>
        </w:trPr>
        <w:tc>
          <w:tcPr>
            <w:tcW w:w="2117" w:type="dxa"/>
            <w:vMerge w:val="restart"/>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eastAsia="游明朝"/>
              </w:rPr>
            </w:pPr>
            <w:r w:rsidRPr="00446013">
              <w:t xml:space="preserve">n257 </w:t>
            </w:r>
          </w:p>
        </w:tc>
        <w:tc>
          <w:tcPr>
            <w:tcW w:w="2520"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rPr>
                <w:lang w:val="en-US" w:eastAsia="ja-JP"/>
              </w:rPr>
            </w:pPr>
            <w:r w:rsidRPr="00446013">
              <w:t>120 kHz</w:t>
            </w:r>
          </w:p>
        </w:tc>
        <w:tc>
          <w:tcPr>
            <w:tcW w:w="2464"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Case D</w:t>
            </w:r>
          </w:p>
        </w:tc>
        <w:tc>
          <w:tcPr>
            <w:tcW w:w="2530"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rPr>
                <w:rFonts w:eastAsia="游明朝"/>
              </w:rPr>
            </w:pPr>
            <w:r w:rsidRPr="00446013">
              <w:t>22388 - &lt;1&gt; - 22558</w:t>
            </w:r>
          </w:p>
        </w:tc>
      </w:tr>
      <w:tr w:rsidR="00842EF7" w:rsidRPr="00446013" w:rsidTr="004D00B8">
        <w:trPr>
          <w:jc w:val="center"/>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eastAsia="游明朝"/>
              </w:rPr>
            </w:pPr>
          </w:p>
        </w:tc>
        <w:tc>
          <w:tcPr>
            <w:tcW w:w="2520"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rPr>
                <w:lang w:val="en-US" w:eastAsia="ja-JP"/>
              </w:rPr>
            </w:pPr>
            <w:r w:rsidRPr="00446013">
              <w:t>240 kHz</w:t>
            </w:r>
          </w:p>
        </w:tc>
        <w:tc>
          <w:tcPr>
            <w:tcW w:w="2464"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Case E</w:t>
            </w:r>
          </w:p>
        </w:tc>
        <w:tc>
          <w:tcPr>
            <w:tcW w:w="2530"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pPr>
            <w:r w:rsidRPr="00446013">
              <w:t>22390 - &lt;2&gt; - 22556</w:t>
            </w:r>
          </w:p>
        </w:tc>
      </w:tr>
      <w:tr w:rsidR="00842EF7" w:rsidRPr="00446013" w:rsidTr="004D00B8">
        <w:trPr>
          <w:jc w:val="center"/>
        </w:trPr>
        <w:tc>
          <w:tcPr>
            <w:tcW w:w="2117" w:type="dxa"/>
            <w:vMerge w:val="restart"/>
            <w:tcBorders>
              <w:top w:val="single" w:sz="4" w:space="0" w:color="auto"/>
              <w:left w:val="single" w:sz="4" w:space="0" w:color="auto"/>
              <w:right w:val="single" w:sz="4" w:space="0" w:color="auto"/>
            </w:tcBorders>
            <w:vAlign w:val="center"/>
          </w:tcPr>
          <w:p w:rsidR="00842EF7" w:rsidRPr="00446013" w:rsidRDefault="00842EF7" w:rsidP="00F91227">
            <w:pPr>
              <w:pStyle w:val="TAC"/>
              <w:rPr>
                <w:rFonts w:eastAsia="游明朝"/>
              </w:rPr>
            </w:pPr>
            <w:r w:rsidRPr="00446013">
              <w:rPr>
                <w:rFonts w:eastAsia="游明朝"/>
              </w:rPr>
              <w:t>n258</w:t>
            </w:r>
          </w:p>
        </w:tc>
        <w:tc>
          <w:tcPr>
            <w:tcW w:w="2520"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120 kHz</w:t>
            </w:r>
          </w:p>
        </w:tc>
        <w:tc>
          <w:tcPr>
            <w:tcW w:w="2464"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rPr>
                <w:rFonts w:eastAsia="游明朝"/>
              </w:rPr>
            </w:pPr>
            <w:r w:rsidRPr="00446013">
              <w:t>Case D</w:t>
            </w:r>
          </w:p>
        </w:tc>
        <w:tc>
          <w:tcPr>
            <w:tcW w:w="2530"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rPr>
                <w:rFonts w:eastAsia="游明朝"/>
              </w:rPr>
              <w:t>22257 - &lt;1&gt; - 22443</w:t>
            </w:r>
          </w:p>
        </w:tc>
      </w:tr>
      <w:tr w:rsidR="00842EF7" w:rsidRPr="00446013" w:rsidTr="004D00B8">
        <w:trPr>
          <w:jc w:val="center"/>
        </w:trPr>
        <w:tc>
          <w:tcPr>
            <w:tcW w:w="2117" w:type="dxa"/>
            <w:vMerge/>
            <w:tcBorders>
              <w:left w:val="single" w:sz="4" w:space="0" w:color="auto"/>
              <w:bottom w:val="single" w:sz="4" w:space="0" w:color="auto"/>
              <w:right w:val="single" w:sz="4" w:space="0" w:color="auto"/>
            </w:tcBorders>
            <w:vAlign w:val="center"/>
          </w:tcPr>
          <w:p w:rsidR="00842EF7" w:rsidRPr="00446013" w:rsidRDefault="00842EF7" w:rsidP="00F91227">
            <w:pPr>
              <w:pStyle w:val="TAC"/>
              <w:rPr>
                <w:rFonts w:eastAsia="游明朝"/>
              </w:rPr>
            </w:pPr>
          </w:p>
        </w:tc>
        <w:tc>
          <w:tcPr>
            <w:tcW w:w="2520"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240 kHz</w:t>
            </w:r>
          </w:p>
        </w:tc>
        <w:tc>
          <w:tcPr>
            <w:tcW w:w="2464"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rPr>
                <w:rFonts w:eastAsia="游明朝"/>
              </w:rPr>
            </w:pPr>
            <w:r w:rsidRPr="00446013">
              <w:t>Case E</w:t>
            </w:r>
          </w:p>
        </w:tc>
        <w:tc>
          <w:tcPr>
            <w:tcW w:w="2530"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rPr>
                <w:rFonts w:eastAsia="游明朝"/>
              </w:rPr>
              <w:t>22258 -</w:t>
            </w:r>
            <w:r w:rsidRPr="00446013">
              <w:t xml:space="preserve"> &lt;2&gt; - </w:t>
            </w:r>
            <w:r w:rsidRPr="00446013">
              <w:rPr>
                <w:rFonts w:eastAsia="游明朝"/>
              </w:rPr>
              <w:t>22442</w:t>
            </w:r>
          </w:p>
        </w:tc>
      </w:tr>
      <w:tr w:rsidR="004D00B8" w:rsidRPr="00446013" w:rsidTr="004D00B8">
        <w:trPr>
          <w:jc w:val="center"/>
          <w:ins w:id="107" w:author="0172918" w:date="2020-04-08T15:43:00Z"/>
        </w:trPr>
        <w:tc>
          <w:tcPr>
            <w:tcW w:w="2117" w:type="dxa"/>
            <w:vMerge w:val="restart"/>
            <w:tcBorders>
              <w:left w:val="single" w:sz="4" w:space="0" w:color="auto"/>
              <w:right w:val="single" w:sz="4" w:space="0" w:color="auto"/>
            </w:tcBorders>
            <w:vAlign w:val="center"/>
          </w:tcPr>
          <w:p w:rsidR="004D00B8" w:rsidRPr="00446013" w:rsidRDefault="004D00B8" w:rsidP="004D00B8">
            <w:pPr>
              <w:pStyle w:val="TAC"/>
              <w:rPr>
                <w:ins w:id="108" w:author="0172918" w:date="2020-04-08T15:43:00Z"/>
                <w:rFonts w:eastAsia="游明朝"/>
              </w:rPr>
            </w:pPr>
            <w:ins w:id="109" w:author="0172918" w:date="2020-04-08T15:44:00Z">
              <w:r w:rsidRPr="00446013">
                <w:rPr>
                  <w:rFonts w:eastAsia="游明朝"/>
                </w:rPr>
                <w:t>n25</w:t>
              </w:r>
              <w:r>
                <w:rPr>
                  <w:rFonts w:eastAsia="游明朝"/>
                </w:rPr>
                <w:t>9</w:t>
              </w:r>
            </w:ins>
          </w:p>
        </w:tc>
        <w:tc>
          <w:tcPr>
            <w:tcW w:w="2520" w:type="dxa"/>
            <w:tcBorders>
              <w:top w:val="single" w:sz="4" w:space="0" w:color="auto"/>
              <w:left w:val="single" w:sz="4" w:space="0" w:color="auto"/>
              <w:bottom w:val="single" w:sz="4" w:space="0" w:color="auto"/>
              <w:right w:val="single" w:sz="4" w:space="0" w:color="auto"/>
            </w:tcBorders>
          </w:tcPr>
          <w:p w:rsidR="004D00B8" w:rsidRPr="00446013" w:rsidRDefault="004D00B8" w:rsidP="004D00B8">
            <w:pPr>
              <w:pStyle w:val="TAC"/>
              <w:rPr>
                <w:ins w:id="110" w:author="0172918" w:date="2020-04-08T15:43:00Z"/>
              </w:rPr>
            </w:pPr>
            <w:ins w:id="111" w:author="0172918" w:date="2020-04-08T15:44:00Z">
              <w:r w:rsidRPr="00446013">
                <w:t>120 kHz</w:t>
              </w:r>
            </w:ins>
          </w:p>
        </w:tc>
        <w:tc>
          <w:tcPr>
            <w:tcW w:w="2464" w:type="dxa"/>
            <w:tcBorders>
              <w:top w:val="single" w:sz="4" w:space="0" w:color="auto"/>
              <w:left w:val="single" w:sz="4" w:space="0" w:color="auto"/>
              <w:bottom w:val="single" w:sz="4" w:space="0" w:color="auto"/>
              <w:right w:val="single" w:sz="4" w:space="0" w:color="auto"/>
            </w:tcBorders>
          </w:tcPr>
          <w:p w:rsidR="004D00B8" w:rsidRPr="00446013" w:rsidRDefault="004D00B8" w:rsidP="004D00B8">
            <w:pPr>
              <w:pStyle w:val="TAC"/>
              <w:rPr>
                <w:ins w:id="112" w:author="0172918" w:date="2020-04-08T15:43:00Z"/>
              </w:rPr>
            </w:pPr>
            <w:ins w:id="113" w:author="0172918" w:date="2020-04-08T15:44:00Z">
              <w:r w:rsidRPr="00446013">
                <w:t>Case D</w:t>
              </w:r>
            </w:ins>
          </w:p>
        </w:tc>
        <w:tc>
          <w:tcPr>
            <w:tcW w:w="2530" w:type="dxa"/>
            <w:tcBorders>
              <w:top w:val="single" w:sz="4" w:space="0" w:color="auto"/>
              <w:left w:val="single" w:sz="4" w:space="0" w:color="auto"/>
              <w:bottom w:val="single" w:sz="4" w:space="0" w:color="auto"/>
              <w:right w:val="single" w:sz="4" w:space="0" w:color="auto"/>
            </w:tcBorders>
          </w:tcPr>
          <w:p w:rsidR="004D00B8" w:rsidRPr="00446013" w:rsidRDefault="004D00B8" w:rsidP="004D00B8">
            <w:pPr>
              <w:pStyle w:val="TAC"/>
              <w:rPr>
                <w:ins w:id="114" w:author="0172918" w:date="2020-04-08T15:43:00Z"/>
                <w:rFonts w:eastAsia="游明朝"/>
              </w:rPr>
            </w:pPr>
            <w:ins w:id="115" w:author="0172918" w:date="2020-04-08T15:44:00Z">
              <w:r w:rsidRPr="00AC5D39">
                <w:t xml:space="preserve">23140 </w:t>
              </w:r>
              <w:r>
                <w:t>-</w:t>
              </w:r>
              <w:r w:rsidRPr="00AC5D39">
                <w:t xml:space="preserve"> &lt;1&gt; </w:t>
              </w:r>
              <w:r>
                <w:t>-</w:t>
              </w:r>
              <w:r w:rsidRPr="00AC5D39">
                <w:t xml:space="preserve"> 23369</w:t>
              </w:r>
            </w:ins>
          </w:p>
        </w:tc>
      </w:tr>
      <w:tr w:rsidR="004D00B8" w:rsidRPr="00446013" w:rsidTr="004D00B8">
        <w:trPr>
          <w:jc w:val="center"/>
          <w:ins w:id="116" w:author="0172918" w:date="2020-04-08T15:43:00Z"/>
        </w:trPr>
        <w:tc>
          <w:tcPr>
            <w:tcW w:w="2117" w:type="dxa"/>
            <w:vMerge/>
            <w:tcBorders>
              <w:left w:val="single" w:sz="4" w:space="0" w:color="auto"/>
              <w:bottom w:val="single" w:sz="4" w:space="0" w:color="auto"/>
              <w:right w:val="single" w:sz="4" w:space="0" w:color="auto"/>
            </w:tcBorders>
            <w:vAlign w:val="center"/>
          </w:tcPr>
          <w:p w:rsidR="004D00B8" w:rsidRPr="00446013" w:rsidRDefault="004D00B8" w:rsidP="004D00B8">
            <w:pPr>
              <w:pStyle w:val="TAC"/>
              <w:rPr>
                <w:ins w:id="117" w:author="0172918" w:date="2020-04-08T15:43:00Z"/>
                <w:rFonts w:eastAsia="游明朝"/>
              </w:rPr>
            </w:pPr>
          </w:p>
        </w:tc>
        <w:tc>
          <w:tcPr>
            <w:tcW w:w="2520" w:type="dxa"/>
            <w:tcBorders>
              <w:top w:val="single" w:sz="4" w:space="0" w:color="auto"/>
              <w:left w:val="single" w:sz="4" w:space="0" w:color="auto"/>
              <w:bottom w:val="single" w:sz="4" w:space="0" w:color="auto"/>
              <w:right w:val="single" w:sz="4" w:space="0" w:color="auto"/>
            </w:tcBorders>
          </w:tcPr>
          <w:p w:rsidR="004D00B8" w:rsidRPr="00446013" w:rsidRDefault="004D00B8" w:rsidP="004D00B8">
            <w:pPr>
              <w:pStyle w:val="TAC"/>
              <w:rPr>
                <w:ins w:id="118" w:author="0172918" w:date="2020-04-08T15:43:00Z"/>
              </w:rPr>
            </w:pPr>
            <w:ins w:id="119" w:author="0172918" w:date="2020-04-08T15:44:00Z">
              <w:r w:rsidRPr="00446013">
                <w:t>240 kHz</w:t>
              </w:r>
            </w:ins>
          </w:p>
        </w:tc>
        <w:tc>
          <w:tcPr>
            <w:tcW w:w="2464" w:type="dxa"/>
            <w:tcBorders>
              <w:top w:val="single" w:sz="4" w:space="0" w:color="auto"/>
              <w:left w:val="single" w:sz="4" w:space="0" w:color="auto"/>
              <w:bottom w:val="single" w:sz="4" w:space="0" w:color="auto"/>
              <w:right w:val="single" w:sz="4" w:space="0" w:color="auto"/>
            </w:tcBorders>
          </w:tcPr>
          <w:p w:rsidR="004D00B8" w:rsidRPr="00446013" w:rsidRDefault="004D00B8" w:rsidP="004D00B8">
            <w:pPr>
              <w:pStyle w:val="TAC"/>
              <w:rPr>
                <w:ins w:id="120" w:author="0172918" w:date="2020-04-08T15:43:00Z"/>
              </w:rPr>
            </w:pPr>
            <w:ins w:id="121" w:author="0172918" w:date="2020-04-08T15:44:00Z">
              <w:r w:rsidRPr="00446013">
                <w:t>Case E</w:t>
              </w:r>
            </w:ins>
          </w:p>
        </w:tc>
        <w:tc>
          <w:tcPr>
            <w:tcW w:w="2530" w:type="dxa"/>
            <w:tcBorders>
              <w:top w:val="single" w:sz="4" w:space="0" w:color="auto"/>
              <w:left w:val="single" w:sz="4" w:space="0" w:color="auto"/>
              <w:bottom w:val="single" w:sz="4" w:space="0" w:color="auto"/>
              <w:right w:val="single" w:sz="4" w:space="0" w:color="auto"/>
            </w:tcBorders>
          </w:tcPr>
          <w:p w:rsidR="004D00B8" w:rsidRPr="00446013" w:rsidRDefault="004D00B8" w:rsidP="004D00B8">
            <w:pPr>
              <w:pStyle w:val="TAC"/>
              <w:rPr>
                <w:ins w:id="122" w:author="0172918" w:date="2020-04-08T15:43:00Z"/>
                <w:rFonts w:eastAsia="游明朝"/>
              </w:rPr>
            </w:pPr>
            <w:ins w:id="123" w:author="0172918" w:date="2020-04-08T15:44:00Z">
              <w:r w:rsidRPr="00AC5D39">
                <w:t xml:space="preserve">23142 </w:t>
              </w:r>
              <w:r>
                <w:t>-</w:t>
              </w:r>
              <w:r w:rsidRPr="00AC5D39">
                <w:t xml:space="preserve"> &lt;2&gt; </w:t>
              </w:r>
              <w:r>
                <w:t>-</w:t>
              </w:r>
              <w:r w:rsidRPr="00AC5D39">
                <w:t xml:space="preserve"> 23368</w:t>
              </w:r>
            </w:ins>
          </w:p>
        </w:tc>
      </w:tr>
      <w:tr w:rsidR="00842EF7" w:rsidRPr="00446013" w:rsidTr="004D00B8">
        <w:trPr>
          <w:jc w:val="center"/>
        </w:trPr>
        <w:tc>
          <w:tcPr>
            <w:tcW w:w="2117" w:type="dxa"/>
            <w:vMerge w:val="restart"/>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eastAsia="游明朝"/>
              </w:rPr>
            </w:pPr>
            <w:r w:rsidRPr="00446013">
              <w:t xml:space="preserve">n260 </w:t>
            </w:r>
          </w:p>
        </w:tc>
        <w:tc>
          <w:tcPr>
            <w:tcW w:w="2520"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rPr>
                <w:lang w:val="en-US" w:eastAsia="ja-JP"/>
              </w:rPr>
            </w:pPr>
            <w:r w:rsidRPr="00446013">
              <w:t>120 kHz</w:t>
            </w:r>
          </w:p>
        </w:tc>
        <w:tc>
          <w:tcPr>
            <w:tcW w:w="2464"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Case D</w:t>
            </w:r>
          </w:p>
        </w:tc>
        <w:tc>
          <w:tcPr>
            <w:tcW w:w="2530"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rPr>
                <w:rFonts w:eastAsia="游明朝"/>
              </w:rPr>
            </w:pPr>
            <w:r w:rsidRPr="00446013">
              <w:t>22995 - &lt;1&gt; - 23166</w:t>
            </w:r>
          </w:p>
        </w:tc>
      </w:tr>
      <w:tr w:rsidR="00842EF7" w:rsidRPr="00446013" w:rsidTr="004D00B8">
        <w:trPr>
          <w:jc w:val="center"/>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eastAsia="游明朝"/>
              </w:rPr>
            </w:pPr>
          </w:p>
        </w:tc>
        <w:tc>
          <w:tcPr>
            <w:tcW w:w="2520"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rPr>
                <w:lang w:val="en-US" w:eastAsia="ja-JP"/>
              </w:rPr>
            </w:pPr>
            <w:r w:rsidRPr="00446013">
              <w:t>240 kHz</w:t>
            </w:r>
          </w:p>
        </w:tc>
        <w:tc>
          <w:tcPr>
            <w:tcW w:w="2464"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Case E</w:t>
            </w:r>
          </w:p>
        </w:tc>
        <w:tc>
          <w:tcPr>
            <w:tcW w:w="2530"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pPr>
            <w:r w:rsidRPr="00446013">
              <w:t>22996 - &lt;2&gt; - 23164</w:t>
            </w:r>
          </w:p>
        </w:tc>
      </w:tr>
      <w:tr w:rsidR="00842EF7" w:rsidRPr="00446013" w:rsidTr="004D00B8">
        <w:trPr>
          <w:jc w:val="center"/>
        </w:trPr>
        <w:tc>
          <w:tcPr>
            <w:tcW w:w="2117" w:type="dxa"/>
            <w:vMerge w:val="restart"/>
            <w:tcBorders>
              <w:top w:val="single" w:sz="4" w:space="0" w:color="auto"/>
              <w:left w:val="single" w:sz="4" w:space="0" w:color="auto"/>
              <w:right w:val="single" w:sz="4" w:space="0" w:color="auto"/>
            </w:tcBorders>
            <w:vAlign w:val="center"/>
          </w:tcPr>
          <w:p w:rsidR="00842EF7" w:rsidRPr="00446013" w:rsidRDefault="00842EF7" w:rsidP="00F91227">
            <w:pPr>
              <w:pStyle w:val="TAC"/>
              <w:rPr>
                <w:rFonts w:eastAsia="游明朝"/>
              </w:rPr>
            </w:pPr>
            <w:r w:rsidRPr="00446013">
              <w:rPr>
                <w:rFonts w:eastAsia="游明朝"/>
              </w:rPr>
              <w:t>n261</w:t>
            </w:r>
          </w:p>
        </w:tc>
        <w:tc>
          <w:tcPr>
            <w:tcW w:w="2520"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120 kHz</w:t>
            </w:r>
          </w:p>
        </w:tc>
        <w:tc>
          <w:tcPr>
            <w:tcW w:w="2464"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Case D</w:t>
            </w:r>
          </w:p>
        </w:tc>
        <w:tc>
          <w:tcPr>
            <w:tcW w:w="2530"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22446 - &lt;1&gt; - 22492</w:t>
            </w:r>
          </w:p>
        </w:tc>
      </w:tr>
      <w:tr w:rsidR="00842EF7" w:rsidRPr="00446013" w:rsidTr="004D00B8">
        <w:trPr>
          <w:jc w:val="center"/>
        </w:trPr>
        <w:tc>
          <w:tcPr>
            <w:tcW w:w="2117" w:type="dxa"/>
            <w:vMerge/>
            <w:tcBorders>
              <w:left w:val="single" w:sz="4" w:space="0" w:color="auto"/>
              <w:right w:val="single" w:sz="4" w:space="0" w:color="auto"/>
            </w:tcBorders>
            <w:vAlign w:val="center"/>
          </w:tcPr>
          <w:p w:rsidR="00842EF7" w:rsidRPr="00446013" w:rsidRDefault="00842EF7" w:rsidP="00F91227">
            <w:pPr>
              <w:pStyle w:val="TAC"/>
              <w:rPr>
                <w:rFonts w:eastAsia="游明朝"/>
              </w:rPr>
            </w:pPr>
          </w:p>
        </w:tc>
        <w:tc>
          <w:tcPr>
            <w:tcW w:w="2520"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240 kHz</w:t>
            </w:r>
          </w:p>
        </w:tc>
        <w:tc>
          <w:tcPr>
            <w:tcW w:w="2464"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Case E</w:t>
            </w:r>
          </w:p>
        </w:tc>
        <w:tc>
          <w:tcPr>
            <w:tcW w:w="2530"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22446 - &lt;2&gt; - 22490</w:t>
            </w:r>
          </w:p>
        </w:tc>
      </w:tr>
      <w:tr w:rsidR="00842EF7" w:rsidRPr="00446013" w:rsidTr="004D00B8">
        <w:trPr>
          <w:jc w:val="center"/>
        </w:trPr>
        <w:tc>
          <w:tcPr>
            <w:tcW w:w="9631" w:type="dxa"/>
            <w:gridSpan w:val="4"/>
            <w:tcBorders>
              <w:left w:val="single" w:sz="4" w:space="0" w:color="auto"/>
              <w:bottom w:val="single" w:sz="4" w:space="0" w:color="auto"/>
              <w:right w:val="single" w:sz="4" w:space="0" w:color="auto"/>
            </w:tcBorders>
            <w:vAlign w:val="center"/>
          </w:tcPr>
          <w:p w:rsidR="00842EF7" w:rsidRPr="00446013" w:rsidRDefault="00842EF7" w:rsidP="00F91227">
            <w:pPr>
              <w:pStyle w:val="TAN"/>
            </w:pPr>
            <w:r w:rsidRPr="00446013">
              <w:t>NOTE 1:</w:t>
            </w:r>
            <w:r w:rsidRPr="00446013">
              <w:tab/>
              <w:t xml:space="preserve">SS Block pattern is defined in </w:t>
            </w:r>
            <w:r>
              <w:t>clause</w:t>
            </w:r>
            <w:r w:rsidRPr="00446013">
              <w:t xml:space="preserve"> 4.1 in TS 38.213 [10].</w:t>
            </w:r>
          </w:p>
        </w:tc>
      </w:tr>
    </w:tbl>
    <w:p w:rsidR="00842EF7" w:rsidRPr="00446013" w:rsidRDefault="00842EF7" w:rsidP="00842EF7"/>
    <w:p w:rsidR="00F854D2" w:rsidRPr="00D00F9A" w:rsidRDefault="00F854D2" w:rsidP="00F854D2">
      <w:pPr>
        <w:jc w:val="center"/>
        <w:rPr>
          <w:rFonts w:eastAsia="ＭＳ 明朝"/>
          <w:b/>
          <w:color w:val="0000FF"/>
          <w:sz w:val="40"/>
          <w:lang w:eastAsia="ja-JP"/>
        </w:rPr>
      </w:pPr>
      <w:bookmarkStart w:id="124" w:name="_Toc21340752"/>
      <w:bookmarkStart w:id="125" w:name="_Toc29805199"/>
      <w:bookmarkStart w:id="126" w:name="_Toc36456408"/>
      <w:bookmarkStart w:id="127" w:name="_Toc36469506"/>
      <w:r w:rsidRPr="00D00F9A">
        <w:rPr>
          <w:rFonts w:eastAsia="ＭＳ 明朝" w:hint="eastAsia"/>
          <w:b/>
          <w:color w:val="0000FF"/>
          <w:sz w:val="40"/>
          <w:lang w:eastAsia="ja-JP"/>
        </w:rPr>
        <w:t>[</w:t>
      </w:r>
      <w:r>
        <w:rPr>
          <w:rFonts w:eastAsia="ＭＳ 明朝"/>
          <w:b/>
          <w:color w:val="0000FF"/>
          <w:sz w:val="40"/>
          <w:lang w:eastAsia="ja-JP"/>
        </w:rPr>
        <w:t>Start of the next changes</w:t>
      </w:r>
      <w:r w:rsidRPr="00D00F9A">
        <w:rPr>
          <w:rFonts w:eastAsia="ＭＳ 明朝" w:hint="eastAsia"/>
          <w:b/>
          <w:color w:val="0000FF"/>
          <w:sz w:val="40"/>
          <w:lang w:eastAsia="ja-JP"/>
        </w:rPr>
        <w:t>]</w:t>
      </w:r>
    </w:p>
    <w:p w:rsidR="00842EF7" w:rsidRPr="00446013" w:rsidRDefault="00842EF7" w:rsidP="00842EF7">
      <w:pPr>
        <w:pStyle w:val="30"/>
      </w:pPr>
      <w:r w:rsidRPr="00446013">
        <w:t>5.5A.1</w:t>
      </w:r>
      <w:r w:rsidRPr="00446013">
        <w:tab/>
        <w:t>Configurations for intra-band contiguous CA</w:t>
      </w:r>
      <w:bookmarkEnd w:id="124"/>
      <w:bookmarkEnd w:id="125"/>
      <w:bookmarkEnd w:id="126"/>
      <w:bookmarkEnd w:id="127"/>
    </w:p>
    <w:p w:rsidR="00842EF7" w:rsidRPr="00446013" w:rsidRDefault="00842EF7" w:rsidP="00842EF7">
      <w:pPr>
        <w:pStyle w:val="TH"/>
      </w:pPr>
      <w:r w:rsidRPr="00446013">
        <w:t>Table 5.5A.1-1: NR CA configurations, bandwidth combination sets, and fallback group defined for intra-band contiguous CA</w:t>
      </w:r>
    </w:p>
    <w:tbl>
      <w:tblPr>
        <w:tblW w:w="6995"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990"/>
        <w:gridCol w:w="990"/>
        <w:gridCol w:w="990"/>
        <w:gridCol w:w="990"/>
        <w:gridCol w:w="990"/>
        <w:gridCol w:w="990"/>
        <w:gridCol w:w="990"/>
        <w:gridCol w:w="990"/>
        <w:gridCol w:w="1187"/>
        <w:gridCol w:w="597"/>
        <w:gridCol w:w="938"/>
      </w:tblGrid>
      <w:tr w:rsidR="00842EF7" w:rsidRPr="00446013" w:rsidTr="004D00B8">
        <w:trPr>
          <w:tblHeader/>
        </w:trPr>
        <w:tc>
          <w:tcPr>
            <w:tcW w:w="5000" w:type="pct"/>
            <w:gridSpan w:val="13"/>
            <w:tcBorders>
              <w:top w:val="single" w:sz="4" w:space="0" w:color="auto"/>
              <w:left w:val="single" w:sz="4" w:space="0" w:color="auto"/>
              <w:bottom w:val="single" w:sz="6" w:space="0" w:color="auto"/>
              <w:right w:val="single" w:sz="4" w:space="0" w:color="auto"/>
            </w:tcBorders>
            <w:vAlign w:val="center"/>
          </w:tcPr>
          <w:p w:rsidR="00842EF7" w:rsidRPr="00446013" w:rsidRDefault="00842EF7" w:rsidP="00F91227">
            <w:pPr>
              <w:pStyle w:val="TAH"/>
              <w:keepNext w:val="0"/>
            </w:pPr>
            <w:bookmarkStart w:id="128" w:name="_Hlk511814538"/>
            <w:r w:rsidRPr="00446013">
              <w:t>NR CA configuration / Bandwidth combination set / Fallback group</w:t>
            </w:r>
          </w:p>
        </w:tc>
      </w:tr>
      <w:tr w:rsidR="00263719" w:rsidRPr="00446013" w:rsidTr="004D00B8">
        <w:trPr>
          <w:tblHeader/>
        </w:trPr>
        <w:tc>
          <w:tcPr>
            <w:tcW w:w="507" w:type="pct"/>
            <w:tcBorders>
              <w:top w:val="single" w:sz="6" w:space="0" w:color="auto"/>
              <w:left w:val="single" w:sz="4" w:space="0" w:color="auto"/>
              <w:bottom w:val="single" w:sz="6" w:space="0" w:color="auto"/>
              <w:right w:val="single" w:sz="6" w:space="0" w:color="auto"/>
            </w:tcBorders>
            <w:vAlign w:val="center"/>
            <w:hideMark/>
          </w:tcPr>
          <w:p w:rsidR="00263719" w:rsidRPr="00446013" w:rsidRDefault="00263719" w:rsidP="00263719">
            <w:pPr>
              <w:pStyle w:val="TAH"/>
              <w:rPr>
                <w:rFonts w:eastAsia="游明朝"/>
                <w:lang w:val="en-US"/>
              </w:rPr>
            </w:pPr>
            <w:r w:rsidRPr="00446013">
              <w:rPr>
                <w:lang w:val="en-US"/>
              </w:rPr>
              <w:t>NR CA configuration</w:t>
            </w:r>
          </w:p>
        </w:tc>
        <w:tc>
          <w:tcPr>
            <w:tcW w:w="544" w:type="pct"/>
            <w:tcBorders>
              <w:top w:val="single" w:sz="6" w:space="0" w:color="auto"/>
              <w:left w:val="single" w:sz="6" w:space="0" w:color="auto"/>
              <w:bottom w:val="single" w:sz="6" w:space="0" w:color="auto"/>
              <w:right w:val="single" w:sz="6" w:space="0" w:color="auto"/>
            </w:tcBorders>
            <w:vAlign w:val="center"/>
            <w:hideMark/>
          </w:tcPr>
          <w:p w:rsidR="00263719" w:rsidRPr="00446013" w:rsidRDefault="00263719" w:rsidP="00263719">
            <w:pPr>
              <w:pStyle w:val="TAH"/>
              <w:rPr>
                <w:rFonts w:eastAsia="游明朝"/>
                <w:lang w:val="en-US" w:eastAsia="ja-JP"/>
              </w:rPr>
            </w:pPr>
            <w:r w:rsidRPr="00446013">
              <w:rPr>
                <w:lang w:val="en-US" w:eastAsia="ja-JP"/>
              </w:rPr>
              <w:t>Uplink CA configurations</w:t>
            </w:r>
          </w:p>
        </w:tc>
        <w:tc>
          <w:tcPr>
            <w:tcW w:w="367" w:type="pct"/>
            <w:tcBorders>
              <w:top w:val="single" w:sz="6" w:space="0" w:color="auto"/>
              <w:left w:val="single" w:sz="6" w:space="0" w:color="auto"/>
              <w:bottom w:val="single" w:sz="6" w:space="0" w:color="auto"/>
              <w:right w:val="single" w:sz="6" w:space="0" w:color="auto"/>
            </w:tcBorders>
            <w:vAlign w:val="center"/>
            <w:hideMark/>
          </w:tcPr>
          <w:p w:rsidR="00263719" w:rsidRPr="00446013" w:rsidRDefault="00263719" w:rsidP="00263719">
            <w:pPr>
              <w:pStyle w:val="TAH"/>
              <w:rPr>
                <w:lang w:val="en-US"/>
              </w:rPr>
            </w:pPr>
            <w:r w:rsidRPr="00446013">
              <w:t>BW</w:t>
            </w:r>
            <w:r w:rsidRPr="00446013">
              <w:rPr>
                <w:vertAlign w:val="subscript"/>
              </w:rPr>
              <w:t>Channel</w:t>
            </w:r>
            <w:r w:rsidRPr="00446013">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vAlign w:val="center"/>
            <w:hideMark/>
          </w:tcPr>
          <w:p w:rsidR="00263719" w:rsidRPr="00446013" w:rsidRDefault="00263719" w:rsidP="00263719">
            <w:pPr>
              <w:pStyle w:val="TAH"/>
              <w:rPr>
                <w:lang w:val="en-US"/>
              </w:rPr>
            </w:pPr>
            <w:r w:rsidRPr="00446013">
              <w:t>BW</w:t>
            </w:r>
            <w:r w:rsidRPr="00446013">
              <w:rPr>
                <w:vertAlign w:val="subscript"/>
              </w:rPr>
              <w:t>Channel</w:t>
            </w:r>
            <w:r w:rsidRPr="00446013">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vAlign w:val="center"/>
            <w:hideMark/>
          </w:tcPr>
          <w:p w:rsidR="00263719" w:rsidRPr="00446013" w:rsidRDefault="00263719" w:rsidP="00263719">
            <w:pPr>
              <w:pStyle w:val="TAH"/>
              <w:rPr>
                <w:lang w:val="en-US"/>
              </w:rPr>
            </w:pPr>
            <w:r w:rsidRPr="00446013">
              <w:t>BW</w:t>
            </w:r>
            <w:r w:rsidRPr="00446013">
              <w:rPr>
                <w:vertAlign w:val="subscript"/>
              </w:rPr>
              <w:t>Channel</w:t>
            </w:r>
            <w:r w:rsidRPr="00446013">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vAlign w:val="center"/>
            <w:hideMark/>
          </w:tcPr>
          <w:p w:rsidR="00263719" w:rsidRPr="00446013" w:rsidRDefault="00263719" w:rsidP="00263719">
            <w:pPr>
              <w:pStyle w:val="TAH"/>
              <w:rPr>
                <w:lang w:val="en-US"/>
              </w:rPr>
            </w:pPr>
            <w:r w:rsidRPr="00446013">
              <w:t>BW</w:t>
            </w:r>
            <w:r w:rsidRPr="00446013">
              <w:rPr>
                <w:vertAlign w:val="subscript"/>
              </w:rPr>
              <w:t>Channel</w:t>
            </w:r>
            <w:r w:rsidRPr="00446013">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vAlign w:val="center"/>
            <w:hideMark/>
          </w:tcPr>
          <w:p w:rsidR="00263719" w:rsidRPr="00446013" w:rsidRDefault="00263719" w:rsidP="00263719">
            <w:pPr>
              <w:pStyle w:val="TAH"/>
              <w:rPr>
                <w:lang w:val="en-US"/>
              </w:rPr>
            </w:pPr>
            <w:r w:rsidRPr="00446013">
              <w:t>BW</w:t>
            </w:r>
            <w:r w:rsidRPr="00446013">
              <w:rPr>
                <w:vertAlign w:val="subscript"/>
              </w:rPr>
              <w:t>Channel</w:t>
            </w:r>
            <w:r w:rsidRPr="00446013">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vAlign w:val="center"/>
            <w:hideMark/>
          </w:tcPr>
          <w:p w:rsidR="00263719" w:rsidRPr="00446013" w:rsidRDefault="00263719" w:rsidP="00263719">
            <w:pPr>
              <w:pStyle w:val="TAH"/>
              <w:rPr>
                <w:lang w:val="en-US"/>
              </w:rPr>
            </w:pPr>
            <w:r w:rsidRPr="00446013">
              <w:t>BW</w:t>
            </w:r>
            <w:r w:rsidRPr="00446013">
              <w:rPr>
                <w:vertAlign w:val="subscript"/>
              </w:rPr>
              <w:t>Channel</w:t>
            </w:r>
            <w:r w:rsidRPr="00446013">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vAlign w:val="center"/>
            <w:hideMark/>
          </w:tcPr>
          <w:p w:rsidR="00263719" w:rsidRPr="00446013" w:rsidRDefault="00263719" w:rsidP="00263719">
            <w:pPr>
              <w:pStyle w:val="TAH"/>
              <w:rPr>
                <w:lang w:val="en-US"/>
              </w:rPr>
            </w:pPr>
            <w:r w:rsidRPr="00446013">
              <w:t>BW</w:t>
            </w:r>
            <w:r w:rsidRPr="00446013">
              <w:rPr>
                <w:vertAlign w:val="subscript"/>
              </w:rPr>
              <w:t>Channel</w:t>
            </w:r>
            <w:r w:rsidRPr="00446013">
              <w:rPr>
                <w:lang w:val="en-US"/>
              </w:rPr>
              <w:t xml:space="preserve"> (MHz)</w:t>
            </w:r>
          </w:p>
        </w:tc>
        <w:tc>
          <w:tcPr>
            <w:tcW w:w="367" w:type="pct"/>
            <w:tcBorders>
              <w:top w:val="single" w:sz="6" w:space="0" w:color="auto"/>
              <w:left w:val="single" w:sz="6" w:space="0" w:color="auto"/>
              <w:bottom w:val="single" w:sz="6" w:space="0" w:color="auto"/>
              <w:right w:val="single" w:sz="6" w:space="0" w:color="auto"/>
            </w:tcBorders>
            <w:vAlign w:val="center"/>
            <w:hideMark/>
          </w:tcPr>
          <w:p w:rsidR="00263719" w:rsidRPr="00446013" w:rsidRDefault="00263719" w:rsidP="00263719">
            <w:pPr>
              <w:pStyle w:val="TAH"/>
              <w:rPr>
                <w:lang w:val="en-US"/>
              </w:rPr>
            </w:pPr>
            <w:r w:rsidRPr="00446013">
              <w:t>BW</w:t>
            </w:r>
            <w:r w:rsidRPr="00446013">
              <w:rPr>
                <w:vertAlign w:val="subscript"/>
              </w:rPr>
              <w:t>Channel</w:t>
            </w:r>
            <w:r w:rsidRPr="00446013">
              <w:rPr>
                <w:lang w:val="en-US"/>
              </w:rPr>
              <w:t xml:space="preserve"> (MHz)</w:t>
            </w:r>
          </w:p>
        </w:tc>
        <w:tc>
          <w:tcPr>
            <w:tcW w:w="440" w:type="pct"/>
            <w:tcBorders>
              <w:top w:val="single" w:sz="6" w:space="0" w:color="auto"/>
              <w:left w:val="single" w:sz="6" w:space="0" w:color="auto"/>
              <w:bottom w:val="single" w:sz="6" w:space="0" w:color="auto"/>
              <w:right w:val="single" w:sz="6" w:space="0" w:color="auto"/>
            </w:tcBorders>
            <w:vAlign w:val="center"/>
            <w:hideMark/>
          </w:tcPr>
          <w:p w:rsidR="00263719" w:rsidRPr="00446013" w:rsidRDefault="00263719" w:rsidP="00263719">
            <w:pPr>
              <w:pStyle w:val="TAH"/>
            </w:pPr>
            <w:r w:rsidRPr="00446013">
              <w:t xml:space="preserve">Maximum aggregated </w:t>
            </w:r>
          </w:p>
          <w:p w:rsidR="00263719" w:rsidRPr="00446013" w:rsidRDefault="00263719" w:rsidP="00263719">
            <w:pPr>
              <w:pStyle w:val="TAH"/>
              <w:rPr>
                <w:rFonts w:eastAsia="游明朝"/>
              </w:rPr>
            </w:pPr>
            <w:r w:rsidRPr="00446013">
              <w:t>BW (MHz)</w:t>
            </w:r>
          </w:p>
        </w:tc>
        <w:tc>
          <w:tcPr>
            <w:tcW w:w="222" w:type="pct"/>
            <w:tcBorders>
              <w:top w:val="single" w:sz="6" w:space="0" w:color="auto"/>
              <w:left w:val="single" w:sz="6" w:space="0" w:color="auto"/>
              <w:bottom w:val="single" w:sz="6" w:space="0" w:color="auto"/>
              <w:right w:val="single" w:sz="6" w:space="0" w:color="auto"/>
            </w:tcBorders>
            <w:vAlign w:val="center"/>
            <w:hideMark/>
          </w:tcPr>
          <w:p w:rsidR="00263719" w:rsidRPr="00446013" w:rsidRDefault="00263719" w:rsidP="00263719">
            <w:pPr>
              <w:pStyle w:val="TAH"/>
              <w:rPr>
                <w:rFonts w:eastAsia="游明朝"/>
              </w:rPr>
            </w:pPr>
            <w:r w:rsidRPr="00446013">
              <w:t>BCS</w:t>
            </w:r>
          </w:p>
        </w:tc>
        <w:tc>
          <w:tcPr>
            <w:tcW w:w="348" w:type="pct"/>
            <w:tcBorders>
              <w:top w:val="single" w:sz="6" w:space="0" w:color="auto"/>
              <w:left w:val="single" w:sz="6" w:space="0" w:color="auto"/>
              <w:bottom w:val="single" w:sz="6" w:space="0" w:color="auto"/>
              <w:right w:val="single" w:sz="4" w:space="0" w:color="auto"/>
            </w:tcBorders>
            <w:vAlign w:val="center"/>
            <w:hideMark/>
          </w:tcPr>
          <w:p w:rsidR="00263719" w:rsidRPr="00446013" w:rsidRDefault="00263719" w:rsidP="00263719">
            <w:pPr>
              <w:pStyle w:val="TAH"/>
              <w:rPr>
                <w:rFonts w:eastAsia="游明朝"/>
                <w:lang w:eastAsia="ja-JP"/>
              </w:rPr>
            </w:pPr>
            <w:r w:rsidRPr="00446013">
              <w:rPr>
                <w:lang w:eastAsia="ja-JP"/>
              </w:rPr>
              <w:t>Fallback group</w:t>
            </w:r>
          </w:p>
        </w:tc>
      </w:tr>
      <w:bookmarkEnd w:id="128"/>
      <w:tr w:rsidR="00842EF7" w:rsidRPr="00446013" w:rsidTr="004D00B8">
        <w:tc>
          <w:tcPr>
            <w:tcW w:w="507" w:type="pct"/>
            <w:tcBorders>
              <w:top w:val="single" w:sz="6" w:space="0" w:color="auto"/>
              <w:left w:val="single" w:sz="4" w:space="0" w:color="auto"/>
              <w:bottom w:val="single" w:sz="6" w:space="0" w:color="auto"/>
              <w:right w:val="single" w:sz="6" w:space="0" w:color="auto"/>
            </w:tcBorders>
            <w:vAlign w:val="center"/>
          </w:tcPr>
          <w:p w:rsidR="00842EF7" w:rsidRPr="00446013" w:rsidRDefault="00842EF7" w:rsidP="00F91227">
            <w:pPr>
              <w:pStyle w:val="TAC"/>
              <w:keepNext w:val="0"/>
            </w:pPr>
            <w:r w:rsidRPr="00446013">
              <w:t>CA_n257B</w:t>
            </w:r>
          </w:p>
        </w:tc>
        <w:tc>
          <w:tcPr>
            <w:tcW w:w="544"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t>CA_n257B</w:t>
            </w: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t>50, 100, 200, 400</w:t>
            </w: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t>400</w:t>
            </w: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p>
        </w:tc>
        <w:tc>
          <w:tcPr>
            <w:tcW w:w="440"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t>800</w:t>
            </w:r>
          </w:p>
        </w:tc>
        <w:tc>
          <w:tcPr>
            <w:tcW w:w="222"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t>0</w:t>
            </w:r>
          </w:p>
        </w:tc>
        <w:tc>
          <w:tcPr>
            <w:tcW w:w="348" w:type="pct"/>
            <w:tcBorders>
              <w:top w:val="single" w:sz="6" w:space="0" w:color="auto"/>
              <w:left w:val="single" w:sz="6" w:space="0" w:color="auto"/>
              <w:right w:val="single" w:sz="4" w:space="0" w:color="auto"/>
            </w:tcBorders>
            <w:vAlign w:val="center"/>
          </w:tcPr>
          <w:p w:rsidR="00842EF7" w:rsidRPr="00446013" w:rsidRDefault="00842EF7" w:rsidP="00F91227">
            <w:pPr>
              <w:pStyle w:val="TAC"/>
              <w:keepNext w:val="0"/>
              <w:rPr>
                <w:lang w:eastAsia="ja-JP"/>
              </w:rPr>
            </w:pPr>
            <w:r w:rsidRPr="00446013">
              <w:rPr>
                <w:lang w:eastAsia="ja-JP"/>
              </w:rPr>
              <w:t>1</w:t>
            </w:r>
          </w:p>
        </w:tc>
      </w:tr>
      <w:tr w:rsidR="00842EF7" w:rsidRPr="00446013" w:rsidTr="004D00B8">
        <w:tc>
          <w:tcPr>
            <w:tcW w:w="507" w:type="pct"/>
            <w:tcBorders>
              <w:top w:val="single" w:sz="6" w:space="0" w:color="auto"/>
              <w:left w:val="single" w:sz="4" w:space="0" w:color="auto"/>
              <w:bottom w:val="single" w:sz="6" w:space="0" w:color="auto"/>
              <w:right w:val="single" w:sz="6" w:space="0" w:color="auto"/>
            </w:tcBorders>
            <w:vAlign w:val="center"/>
          </w:tcPr>
          <w:p w:rsidR="00842EF7" w:rsidRPr="00446013" w:rsidRDefault="00842EF7" w:rsidP="00F91227">
            <w:pPr>
              <w:pStyle w:val="TAC"/>
              <w:keepNext w:val="0"/>
            </w:pPr>
            <w:r w:rsidRPr="00446013">
              <w:t>CA_n257C</w:t>
            </w:r>
          </w:p>
        </w:tc>
        <w:tc>
          <w:tcPr>
            <w:tcW w:w="544"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t>CA_n257B</w:t>
            </w: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t>50, 100, 200, 400</w:t>
            </w: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t>400</w:t>
            </w: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rPr>
                <w:lang w:eastAsia="ja-JP"/>
              </w:rPr>
            </w:pPr>
            <w:r w:rsidRPr="00446013">
              <w:rPr>
                <w:lang w:eastAsia="ja-JP"/>
              </w:rPr>
              <w:t>400</w:t>
            </w: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p>
        </w:tc>
        <w:tc>
          <w:tcPr>
            <w:tcW w:w="440"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t>1200</w:t>
            </w:r>
          </w:p>
        </w:tc>
        <w:tc>
          <w:tcPr>
            <w:tcW w:w="222"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t>0</w:t>
            </w:r>
          </w:p>
        </w:tc>
        <w:tc>
          <w:tcPr>
            <w:tcW w:w="348" w:type="pct"/>
            <w:tcBorders>
              <w:top w:val="single" w:sz="6" w:space="0" w:color="auto"/>
              <w:left w:val="single" w:sz="6" w:space="0" w:color="auto"/>
              <w:right w:val="single" w:sz="4" w:space="0" w:color="auto"/>
            </w:tcBorders>
            <w:vAlign w:val="center"/>
          </w:tcPr>
          <w:p w:rsidR="00842EF7" w:rsidRPr="00446013" w:rsidRDefault="00842EF7" w:rsidP="00F91227">
            <w:pPr>
              <w:pStyle w:val="TAC"/>
              <w:keepNext w:val="0"/>
              <w:rPr>
                <w:lang w:eastAsia="ja-JP"/>
              </w:rPr>
            </w:pPr>
            <w:r w:rsidRPr="00446013">
              <w:rPr>
                <w:lang w:eastAsia="ja-JP"/>
              </w:rPr>
              <w:t>1</w:t>
            </w:r>
          </w:p>
        </w:tc>
      </w:tr>
      <w:tr w:rsidR="00842EF7" w:rsidRPr="00446013" w:rsidTr="004D00B8">
        <w:tc>
          <w:tcPr>
            <w:tcW w:w="507" w:type="pct"/>
            <w:tcBorders>
              <w:top w:val="single" w:sz="6" w:space="0" w:color="auto"/>
              <w:left w:val="single" w:sz="4" w:space="0" w:color="auto"/>
              <w:bottom w:val="single" w:sz="6" w:space="0" w:color="auto"/>
              <w:right w:val="single" w:sz="6" w:space="0" w:color="auto"/>
            </w:tcBorders>
            <w:vAlign w:val="center"/>
          </w:tcPr>
          <w:p w:rsidR="00842EF7" w:rsidRPr="00446013" w:rsidRDefault="00842EF7" w:rsidP="00F91227">
            <w:pPr>
              <w:pStyle w:val="TAC"/>
              <w:keepNext w:val="0"/>
            </w:pPr>
            <w:r w:rsidRPr="00446013">
              <w:t>CA_n257D</w:t>
            </w:r>
          </w:p>
        </w:tc>
        <w:tc>
          <w:tcPr>
            <w:tcW w:w="544"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t>CA_n257D</w:t>
            </w: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t>50, 100, 200</w:t>
            </w: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t>200</w:t>
            </w: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p>
        </w:tc>
        <w:tc>
          <w:tcPr>
            <w:tcW w:w="440"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t>400</w:t>
            </w:r>
          </w:p>
        </w:tc>
        <w:tc>
          <w:tcPr>
            <w:tcW w:w="222"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t>0</w:t>
            </w:r>
          </w:p>
        </w:tc>
        <w:tc>
          <w:tcPr>
            <w:tcW w:w="348" w:type="pct"/>
            <w:vMerge w:val="restart"/>
            <w:tcBorders>
              <w:top w:val="single" w:sz="6" w:space="0" w:color="auto"/>
              <w:left w:val="single" w:sz="6" w:space="0" w:color="auto"/>
              <w:right w:val="single" w:sz="4" w:space="0" w:color="auto"/>
            </w:tcBorders>
            <w:vAlign w:val="center"/>
          </w:tcPr>
          <w:p w:rsidR="00842EF7" w:rsidRPr="00446013" w:rsidRDefault="00842EF7" w:rsidP="00F91227">
            <w:pPr>
              <w:pStyle w:val="TAC"/>
              <w:keepNext w:val="0"/>
              <w:rPr>
                <w:lang w:eastAsia="ja-JP"/>
              </w:rPr>
            </w:pPr>
            <w:r w:rsidRPr="00446013">
              <w:rPr>
                <w:lang w:eastAsia="ja-JP"/>
              </w:rPr>
              <w:t>2</w:t>
            </w:r>
          </w:p>
        </w:tc>
      </w:tr>
      <w:tr w:rsidR="00842EF7" w:rsidRPr="00446013" w:rsidTr="004D00B8">
        <w:tc>
          <w:tcPr>
            <w:tcW w:w="507" w:type="pct"/>
            <w:tcBorders>
              <w:top w:val="single" w:sz="6" w:space="0" w:color="auto"/>
              <w:left w:val="single" w:sz="4" w:space="0" w:color="auto"/>
              <w:bottom w:val="single" w:sz="6" w:space="0" w:color="auto"/>
              <w:right w:val="single" w:sz="6" w:space="0" w:color="auto"/>
            </w:tcBorders>
            <w:vAlign w:val="center"/>
          </w:tcPr>
          <w:p w:rsidR="00842EF7" w:rsidRPr="00446013" w:rsidRDefault="00842EF7" w:rsidP="00F91227">
            <w:pPr>
              <w:pStyle w:val="TAC"/>
              <w:keepNext w:val="0"/>
            </w:pPr>
            <w:r w:rsidRPr="00446013">
              <w:t>CA_n257E</w:t>
            </w:r>
          </w:p>
        </w:tc>
        <w:tc>
          <w:tcPr>
            <w:tcW w:w="544"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t>CA_n257E</w:t>
            </w: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t>50, 100, 200</w:t>
            </w: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t>200</w:t>
            </w: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rPr>
                <w:lang w:eastAsia="ja-JP"/>
              </w:rPr>
            </w:pPr>
            <w:r w:rsidRPr="00446013">
              <w:t>200</w:t>
            </w: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p>
        </w:tc>
        <w:tc>
          <w:tcPr>
            <w:tcW w:w="440"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t>600</w:t>
            </w:r>
          </w:p>
        </w:tc>
        <w:tc>
          <w:tcPr>
            <w:tcW w:w="222"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rPr>
                <w:lang w:eastAsia="ja-JP"/>
              </w:rPr>
              <w:t>0</w:t>
            </w:r>
          </w:p>
        </w:tc>
        <w:tc>
          <w:tcPr>
            <w:tcW w:w="348" w:type="pct"/>
            <w:vMerge/>
            <w:tcBorders>
              <w:left w:val="single" w:sz="6" w:space="0" w:color="auto"/>
              <w:right w:val="single" w:sz="4" w:space="0" w:color="auto"/>
            </w:tcBorders>
            <w:vAlign w:val="center"/>
          </w:tcPr>
          <w:p w:rsidR="00842EF7" w:rsidRPr="00446013" w:rsidRDefault="00842EF7" w:rsidP="00F91227">
            <w:pPr>
              <w:pStyle w:val="TAC"/>
              <w:keepNext w:val="0"/>
              <w:rPr>
                <w:lang w:eastAsia="ja-JP"/>
              </w:rPr>
            </w:pPr>
          </w:p>
        </w:tc>
      </w:tr>
      <w:tr w:rsidR="00842EF7" w:rsidRPr="00446013" w:rsidTr="004D00B8">
        <w:tc>
          <w:tcPr>
            <w:tcW w:w="507" w:type="pct"/>
            <w:tcBorders>
              <w:top w:val="single" w:sz="6" w:space="0" w:color="auto"/>
              <w:left w:val="single" w:sz="4" w:space="0" w:color="auto"/>
              <w:bottom w:val="single" w:sz="6" w:space="0" w:color="auto"/>
              <w:right w:val="single" w:sz="6" w:space="0" w:color="auto"/>
            </w:tcBorders>
            <w:vAlign w:val="center"/>
          </w:tcPr>
          <w:p w:rsidR="00842EF7" w:rsidRPr="00446013" w:rsidRDefault="00842EF7" w:rsidP="00F91227">
            <w:pPr>
              <w:pStyle w:val="TAC"/>
              <w:keepNext w:val="0"/>
            </w:pPr>
            <w:r w:rsidRPr="00446013">
              <w:t>CA_n257F</w:t>
            </w:r>
          </w:p>
        </w:tc>
        <w:tc>
          <w:tcPr>
            <w:tcW w:w="544"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t>CA_n257F</w:t>
            </w: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t>50, 100, 200</w:t>
            </w: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t>200</w:t>
            </w: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rPr>
                <w:lang w:eastAsia="ja-JP"/>
              </w:rPr>
            </w:pPr>
            <w:r w:rsidRPr="00446013">
              <w:t>200</w:t>
            </w: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rPr>
                <w:lang w:eastAsia="ja-JP"/>
              </w:rPr>
            </w:pPr>
            <w:r w:rsidRPr="00446013">
              <w:t>200</w:t>
            </w: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p>
        </w:tc>
        <w:tc>
          <w:tcPr>
            <w:tcW w:w="440"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t>800</w:t>
            </w:r>
          </w:p>
        </w:tc>
        <w:tc>
          <w:tcPr>
            <w:tcW w:w="222"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t>0</w:t>
            </w:r>
          </w:p>
        </w:tc>
        <w:tc>
          <w:tcPr>
            <w:tcW w:w="348" w:type="pct"/>
            <w:vMerge/>
            <w:tcBorders>
              <w:left w:val="single" w:sz="6" w:space="0" w:color="auto"/>
              <w:right w:val="single" w:sz="4" w:space="0" w:color="auto"/>
            </w:tcBorders>
            <w:vAlign w:val="center"/>
          </w:tcPr>
          <w:p w:rsidR="00842EF7" w:rsidRPr="00446013" w:rsidRDefault="00842EF7" w:rsidP="00F91227">
            <w:pPr>
              <w:pStyle w:val="TAC"/>
              <w:keepNext w:val="0"/>
              <w:rPr>
                <w:lang w:eastAsia="ja-JP"/>
              </w:rPr>
            </w:pPr>
          </w:p>
        </w:tc>
      </w:tr>
      <w:tr w:rsidR="00B33202" w:rsidRPr="00446013" w:rsidTr="004D00B8">
        <w:tc>
          <w:tcPr>
            <w:tcW w:w="507" w:type="pct"/>
            <w:tcBorders>
              <w:top w:val="single" w:sz="6" w:space="0" w:color="auto"/>
              <w:left w:val="single" w:sz="4" w:space="0" w:color="auto"/>
              <w:bottom w:val="single" w:sz="6" w:space="0" w:color="auto"/>
              <w:right w:val="single" w:sz="6" w:space="0" w:color="auto"/>
            </w:tcBorders>
            <w:vAlign w:val="center"/>
            <w:hideMark/>
          </w:tcPr>
          <w:p w:rsidR="00B33202" w:rsidRPr="00446013" w:rsidRDefault="00B33202" w:rsidP="00B33202">
            <w:pPr>
              <w:pStyle w:val="TAC"/>
              <w:keepNext w:val="0"/>
            </w:pPr>
            <w:r w:rsidRPr="00446013">
              <w:t>CA_n257G</w:t>
            </w:r>
          </w:p>
        </w:tc>
        <w:tc>
          <w:tcPr>
            <w:tcW w:w="544"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pPr>
            <w:r w:rsidRPr="00446013">
              <w:t>CA_n257G</w:t>
            </w:r>
          </w:p>
        </w:tc>
        <w:tc>
          <w:tcPr>
            <w:tcW w:w="367" w:type="pct"/>
            <w:tcBorders>
              <w:top w:val="single" w:sz="6" w:space="0" w:color="auto"/>
              <w:left w:val="single" w:sz="6" w:space="0" w:color="auto"/>
              <w:bottom w:val="single" w:sz="6" w:space="0" w:color="auto"/>
              <w:right w:val="single" w:sz="6" w:space="0" w:color="auto"/>
            </w:tcBorders>
            <w:vAlign w:val="center"/>
            <w:hideMark/>
          </w:tcPr>
          <w:p w:rsidR="00B33202" w:rsidRPr="00446013" w:rsidRDefault="00B33202" w:rsidP="00B33202">
            <w:pPr>
              <w:pStyle w:val="TAC"/>
              <w:keepNext w:val="0"/>
            </w:pPr>
            <w:r>
              <w:t xml:space="preserve">50, </w:t>
            </w:r>
            <w:r w:rsidRPr="00446013">
              <w:t>100</w:t>
            </w:r>
          </w:p>
        </w:tc>
        <w:tc>
          <w:tcPr>
            <w:tcW w:w="367" w:type="pct"/>
            <w:tcBorders>
              <w:top w:val="single" w:sz="6" w:space="0" w:color="auto"/>
              <w:left w:val="single" w:sz="6" w:space="0" w:color="auto"/>
              <w:bottom w:val="single" w:sz="6" w:space="0" w:color="auto"/>
              <w:right w:val="single" w:sz="6" w:space="0" w:color="auto"/>
            </w:tcBorders>
            <w:vAlign w:val="center"/>
            <w:hideMark/>
          </w:tcPr>
          <w:p w:rsidR="00B33202" w:rsidRPr="00446013" w:rsidRDefault="00B33202" w:rsidP="00B33202">
            <w:pPr>
              <w:pStyle w:val="TAC"/>
              <w:keepNext w:val="0"/>
            </w:pPr>
            <w:r w:rsidRPr="00446013">
              <w:t>100</w:t>
            </w: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pPr>
          </w:p>
        </w:tc>
        <w:tc>
          <w:tcPr>
            <w:tcW w:w="440" w:type="pct"/>
            <w:tcBorders>
              <w:top w:val="single" w:sz="6" w:space="0" w:color="auto"/>
              <w:left w:val="single" w:sz="6" w:space="0" w:color="auto"/>
              <w:bottom w:val="single" w:sz="6" w:space="0" w:color="auto"/>
              <w:right w:val="single" w:sz="6" w:space="0" w:color="auto"/>
            </w:tcBorders>
            <w:vAlign w:val="center"/>
            <w:hideMark/>
          </w:tcPr>
          <w:p w:rsidR="00B33202" w:rsidRPr="00446013" w:rsidRDefault="00B33202" w:rsidP="00B33202">
            <w:pPr>
              <w:pStyle w:val="TAC"/>
              <w:keepNext w:val="0"/>
            </w:pPr>
            <w:r w:rsidRPr="00446013">
              <w:t>200</w:t>
            </w:r>
          </w:p>
        </w:tc>
        <w:tc>
          <w:tcPr>
            <w:tcW w:w="222" w:type="pct"/>
            <w:tcBorders>
              <w:top w:val="single" w:sz="6" w:space="0" w:color="auto"/>
              <w:left w:val="single" w:sz="6" w:space="0" w:color="auto"/>
              <w:bottom w:val="single" w:sz="6" w:space="0" w:color="auto"/>
              <w:right w:val="single" w:sz="6" w:space="0" w:color="auto"/>
            </w:tcBorders>
            <w:vAlign w:val="center"/>
            <w:hideMark/>
          </w:tcPr>
          <w:p w:rsidR="00B33202" w:rsidRPr="00446013" w:rsidRDefault="00B33202" w:rsidP="00B33202">
            <w:pPr>
              <w:pStyle w:val="TAC"/>
              <w:keepNext w:val="0"/>
            </w:pPr>
            <w:r w:rsidRPr="00446013">
              <w:t>0</w:t>
            </w:r>
          </w:p>
        </w:tc>
        <w:tc>
          <w:tcPr>
            <w:tcW w:w="348" w:type="pct"/>
            <w:vMerge w:val="restart"/>
            <w:tcBorders>
              <w:top w:val="single" w:sz="6" w:space="0" w:color="auto"/>
              <w:left w:val="single" w:sz="6" w:space="0" w:color="auto"/>
              <w:right w:val="single" w:sz="4" w:space="0" w:color="auto"/>
            </w:tcBorders>
            <w:vAlign w:val="center"/>
            <w:hideMark/>
          </w:tcPr>
          <w:p w:rsidR="00B33202" w:rsidRPr="00446013" w:rsidRDefault="00B33202" w:rsidP="00B33202">
            <w:pPr>
              <w:pStyle w:val="TAC"/>
              <w:keepNext w:val="0"/>
              <w:rPr>
                <w:lang w:eastAsia="ja-JP"/>
              </w:rPr>
            </w:pPr>
            <w:r w:rsidRPr="00446013">
              <w:rPr>
                <w:lang w:eastAsia="ja-JP"/>
              </w:rPr>
              <w:t>3</w:t>
            </w:r>
          </w:p>
        </w:tc>
      </w:tr>
      <w:tr w:rsidR="00B33202" w:rsidRPr="00446013" w:rsidTr="004D00B8">
        <w:tc>
          <w:tcPr>
            <w:tcW w:w="507" w:type="pct"/>
            <w:tcBorders>
              <w:top w:val="single" w:sz="6" w:space="0" w:color="auto"/>
              <w:left w:val="single" w:sz="4" w:space="0" w:color="auto"/>
              <w:bottom w:val="single" w:sz="6" w:space="0" w:color="auto"/>
              <w:right w:val="single" w:sz="6" w:space="0" w:color="auto"/>
            </w:tcBorders>
            <w:vAlign w:val="center"/>
            <w:hideMark/>
          </w:tcPr>
          <w:p w:rsidR="00B33202" w:rsidRPr="00446013" w:rsidRDefault="00B33202" w:rsidP="00B33202">
            <w:pPr>
              <w:pStyle w:val="TAC"/>
              <w:keepNext w:val="0"/>
            </w:pPr>
            <w:r w:rsidRPr="00446013">
              <w:t>CA_n257H</w:t>
            </w:r>
          </w:p>
        </w:tc>
        <w:tc>
          <w:tcPr>
            <w:tcW w:w="544"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pPr>
            <w:r w:rsidRPr="00446013">
              <w:t>CA_n257G</w:t>
            </w:r>
          </w:p>
          <w:p w:rsidR="00B33202" w:rsidRPr="00446013" w:rsidRDefault="00B33202" w:rsidP="00B33202">
            <w:pPr>
              <w:pStyle w:val="TAC"/>
              <w:keepNext w:val="0"/>
            </w:pPr>
            <w:r w:rsidRPr="00446013">
              <w:t>CA_n257H</w:t>
            </w:r>
          </w:p>
        </w:tc>
        <w:tc>
          <w:tcPr>
            <w:tcW w:w="367" w:type="pct"/>
            <w:tcBorders>
              <w:top w:val="single" w:sz="6" w:space="0" w:color="auto"/>
              <w:left w:val="single" w:sz="6" w:space="0" w:color="auto"/>
              <w:bottom w:val="single" w:sz="6" w:space="0" w:color="auto"/>
              <w:right w:val="single" w:sz="6" w:space="0" w:color="auto"/>
            </w:tcBorders>
            <w:vAlign w:val="center"/>
            <w:hideMark/>
          </w:tcPr>
          <w:p w:rsidR="00B33202" w:rsidRPr="00446013" w:rsidRDefault="00B33202" w:rsidP="00B33202">
            <w:pPr>
              <w:pStyle w:val="TAC"/>
              <w:keepNext w:val="0"/>
            </w:pPr>
            <w:r>
              <w:t xml:space="preserve">50, </w:t>
            </w:r>
            <w:r w:rsidRPr="00446013">
              <w:t>100</w:t>
            </w:r>
          </w:p>
        </w:tc>
        <w:tc>
          <w:tcPr>
            <w:tcW w:w="367" w:type="pct"/>
            <w:tcBorders>
              <w:top w:val="single" w:sz="6" w:space="0" w:color="auto"/>
              <w:left w:val="single" w:sz="6" w:space="0" w:color="auto"/>
              <w:bottom w:val="single" w:sz="6" w:space="0" w:color="auto"/>
              <w:right w:val="single" w:sz="6" w:space="0" w:color="auto"/>
            </w:tcBorders>
            <w:vAlign w:val="center"/>
            <w:hideMark/>
          </w:tcPr>
          <w:p w:rsidR="00B33202" w:rsidRPr="00446013" w:rsidRDefault="00B33202" w:rsidP="00B33202">
            <w:pPr>
              <w:pStyle w:val="TAC"/>
              <w:keepNext w:val="0"/>
            </w:pPr>
            <w:r w:rsidRPr="00446013">
              <w:t>100</w:t>
            </w:r>
          </w:p>
        </w:tc>
        <w:tc>
          <w:tcPr>
            <w:tcW w:w="367" w:type="pct"/>
            <w:tcBorders>
              <w:top w:val="single" w:sz="6" w:space="0" w:color="auto"/>
              <w:left w:val="single" w:sz="6" w:space="0" w:color="auto"/>
              <w:bottom w:val="single" w:sz="6" w:space="0" w:color="auto"/>
              <w:right w:val="single" w:sz="6" w:space="0" w:color="auto"/>
            </w:tcBorders>
            <w:vAlign w:val="center"/>
            <w:hideMark/>
          </w:tcPr>
          <w:p w:rsidR="00B33202" w:rsidRPr="00446013" w:rsidRDefault="00B33202" w:rsidP="00B33202">
            <w:pPr>
              <w:pStyle w:val="TAC"/>
              <w:keepNext w:val="0"/>
              <w:rPr>
                <w:lang w:eastAsia="ja-JP"/>
              </w:rPr>
            </w:pPr>
            <w:r w:rsidRPr="00446013">
              <w:rPr>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pPr>
          </w:p>
        </w:tc>
        <w:tc>
          <w:tcPr>
            <w:tcW w:w="440" w:type="pct"/>
            <w:tcBorders>
              <w:top w:val="single" w:sz="6" w:space="0" w:color="auto"/>
              <w:left w:val="single" w:sz="6" w:space="0" w:color="auto"/>
              <w:bottom w:val="single" w:sz="6" w:space="0" w:color="auto"/>
              <w:right w:val="single" w:sz="6" w:space="0" w:color="auto"/>
            </w:tcBorders>
            <w:vAlign w:val="center"/>
            <w:hideMark/>
          </w:tcPr>
          <w:p w:rsidR="00B33202" w:rsidRPr="00446013" w:rsidRDefault="00B33202" w:rsidP="00B33202">
            <w:pPr>
              <w:pStyle w:val="TAC"/>
              <w:keepNext w:val="0"/>
            </w:pPr>
            <w:r w:rsidRPr="00446013">
              <w:t>300</w:t>
            </w:r>
          </w:p>
        </w:tc>
        <w:tc>
          <w:tcPr>
            <w:tcW w:w="222" w:type="pct"/>
            <w:tcBorders>
              <w:top w:val="single" w:sz="6" w:space="0" w:color="auto"/>
              <w:left w:val="single" w:sz="6" w:space="0" w:color="auto"/>
              <w:bottom w:val="single" w:sz="6" w:space="0" w:color="auto"/>
              <w:right w:val="single" w:sz="6" w:space="0" w:color="auto"/>
            </w:tcBorders>
            <w:vAlign w:val="center"/>
            <w:hideMark/>
          </w:tcPr>
          <w:p w:rsidR="00B33202" w:rsidRPr="00446013" w:rsidRDefault="00B33202" w:rsidP="00B33202">
            <w:pPr>
              <w:pStyle w:val="TAC"/>
              <w:keepNext w:val="0"/>
            </w:pPr>
            <w:r w:rsidRPr="00446013">
              <w:t>0</w:t>
            </w:r>
          </w:p>
        </w:tc>
        <w:tc>
          <w:tcPr>
            <w:tcW w:w="348" w:type="pct"/>
            <w:vMerge/>
            <w:tcBorders>
              <w:left w:val="single" w:sz="6" w:space="0" w:color="auto"/>
              <w:right w:val="single" w:sz="4" w:space="0" w:color="auto"/>
            </w:tcBorders>
            <w:vAlign w:val="center"/>
            <w:hideMark/>
          </w:tcPr>
          <w:p w:rsidR="00B33202" w:rsidRPr="00446013" w:rsidRDefault="00B33202" w:rsidP="00B33202">
            <w:pPr>
              <w:pStyle w:val="TAC"/>
              <w:keepNext w:val="0"/>
              <w:rPr>
                <w:lang w:eastAsia="ja-JP"/>
              </w:rPr>
            </w:pPr>
          </w:p>
        </w:tc>
      </w:tr>
      <w:tr w:rsidR="00B33202" w:rsidRPr="00446013" w:rsidTr="004D00B8">
        <w:tc>
          <w:tcPr>
            <w:tcW w:w="507" w:type="pct"/>
            <w:tcBorders>
              <w:top w:val="single" w:sz="6" w:space="0" w:color="auto"/>
              <w:left w:val="single" w:sz="4" w:space="0" w:color="auto"/>
              <w:bottom w:val="single" w:sz="6" w:space="0" w:color="auto"/>
              <w:right w:val="single" w:sz="6" w:space="0" w:color="auto"/>
            </w:tcBorders>
            <w:vAlign w:val="center"/>
            <w:hideMark/>
          </w:tcPr>
          <w:p w:rsidR="00B33202" w:rsidRPr="00446013" w:rsidRDefault="00B33202" w:rsidP="00B33202">
            <w:pPr>
              <w:pStyle w:val="TAC"/>
              <w:keepNext w:val="0"/>
              <w:rPr>
                <w:lang w:eastAsia="ja-JP"/>
              </w:rPr>
            </w:pPr>
            <w:r w:rsidRPr="00446013">
              <w:rPr>
                <w:lang w:eastAsia="ja-JP"/>
              </w:rPr>
              <w:t>CA_n257I</w:t>
            </w:r>
          </w:p>
        </w:tc>
        <w:tc>
          <w:tcPr>
            <w:tcW w:w="544"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pPr>
            <w:r w:rsidRPr="00446013">
              <w:t>CA_n257G</w:t>
            </w:r>
          </w:p>
          <w:p w:rsidR="00B33202" w:rsidRPr="00446013" w:rsidRDefault="00B33202" w:rsidP="00B33202">
            <w:pPr>
              <w:pStyle w:val="TAC"/>
              <w:rPr>
                <w:lang w:eastAsia="ja-JP"/>
              </w:rPr>
            </w:pPr>
            <w:r w:rsidRPr="00446013">
              <w:t>CA_n257H</w:t>
            </w:r>
          </w:p>
          <w:p w:rsidR="00B33202" w:rsidRPr="00446013" w:rsidRDefault="00B33202" w:rsidP="00B33202">
            <w:pPr>
              <w:pStyle w:val="TAC"/>
              <w:keepNext w:val="0"/>
            </w:pPr>
            <w:r w:rsidRPr="00446013">
              <w:rPr>
                <w:lang w:eastAsia="ja-JP"/>
              </w:rPr>
              <w:t>CA_n257I</w:t>
            </w:r>
          </w:p>
        </w:tc>
        <w:tc>
          <w:tcPr>
            <w:tcW w:w="367" w:type="pct"/>
            <w:tcBorders>
              <w:top w:val="single" w:sz="6" w:space="0" w:color="auto"/>
              <w:left w:val="single" w:sz="6" w:space="0" w:color="auto"/>
              <w:bottom w:val="single" w:sz="6" w:space="0" w:color="auto"/>
              <w:right w:val="single" w:sz="6" w:space="0" w:color="auto"/>
            </w:tcBorders>
            <w:vAlign w:val="center"/>
            <w:hideMark/>
          </w:tcPr>
          <w:p w:rsidR="00B33202" w:rsidRPr="00446013" w:rsidRDefault="00B33202" w:rsidP="00B33202">
            <w:pPr>
              <w:pStyle w:val="TAC"/>
              <w:keepNext w:val="0"/>
              <w:rPr>
                <w:lang w:eastAsia="ja-JP"/>
              </w:rPr>
            </w:pPr>
            <w:r>
              <w:rPr>
                <w:lang w:eastAsia="ja-JP"/>
              </w:rPr>
              <w:t xml:space="preserve">50, </w:t>
            </w:r>
            <w:r w:rsidRPr="00446013">
              <w:rPr>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hideMark/>
          </w:tcPr>
          <w:p w:rsidR="00B33202" w:rsidRPr="00446013" w:rsidRDefault="00B33202" w:rsidP="00B33202">
            <w:pPr>
              <w:pStyle w:val="TAC"/>
              <w:keepNext w:val="0"/>
              <w:rPr>
                <w:lang w:eastAsia="ja-JP"/>
              </w:rPr>
            </w:pPr>
            <w:r w:rsidRPr="00446013">
              <w:rPr>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hideMark/>
          </w:tcPr>
          <w:p w:rsidR="00B33202" w:rsidRPr="00446013" w:rsidRDefault="00B33202" w:rsidP="00B33202">
            <w:pPr>
              <w:pStyle w:val="TAC"/>
              <w:keepNext w:val="0"/>
              <w:rPr>
                <w:lang w:eastAsia="ja-JP"/>
              </w:rPr>
            </w:pPr>
            <w:r w:rsidRPr="00446013">
              <w:rPr>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hideMark/>
          </w:tcPr>
          <w:p w:rsidR="00B33202" w:rsidRPr="00446013" w:rsidRDefault="00B33202" w:rsidP="00B33202">
            <w:pPr>
              <w:pStyle w:val="TAC"/>
              <w:keepNext w:val="0"/>
              <w:rPr>
                <w:lang w:eastAsia="ja-JP"/>
              </w:rPr>
            </w:pPr>
            <w:r w:rsidRPr="00446013">
              <w:rPr>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pPr>
          </w:p>
        </w:tc>
        <w:tc>
          <w:tcPr>
            <w:tcW w:w="440" w:type="pct"/>
            <w:tcBorders>
              <w:top w:val="single" w:sz="6" w:space="0" w:color="auto"/>
              <w:left w:val="single" w:sz="6" w:space="0" w:color="auto"/>
              <w:bottom w:val="single" w:sz="6" w:space="0" w:color="auto"/>
              <w:right w:val="single" w:sz="6" w:space="0" w:color="auto"/>
            </w:tcBorders>
            <w:vAlign w:val="center"/>
            <w:hideMark/>
          </w:tcPr>
          <w:p w:rsidR="00B33202" w:rsidRPr="00446013" w:rsidRDefault="00B33202" w:rsidP="00B33202">
            <w:pPr>
              <w:pStyle w:val="TAC"/>
              <w:keepNext w:val="0"/>
              <w:rPr>
                <w:lang w:eastAsia="ja-JP"/>
              </w:rPr>
            </w:pPr>
            <w:r w:rsidRPr="00446013">
              <w:rPr>
                <w:lang w:eastAsia="ja-JP"/>
              </w:rPr>
              <w:t>400</w:t>
            </w:r>
          </w:p>
        </w:tc>
        <w:tc>
          <w:tcPr>
            <w:tcW w:w="222" w:type="pct"/>
            <w:tcBorders>
              <w:top w:val="single" w:sz="6" w:space="0" w:color="auto"/>
              <w:left w:val="single" w:sz="6" w:space="0" w:color="auto"/>
              <w:bottom w:val="single" w:sz="6" w:space="0" w:color="auto"/>
              <w:right w:val="single" w:sz="6" w:space="0" w:color="auto"/>
            </w:tcBorders>
            <w:vAlign w:val="center"/>
            <w:hideMark/>
          </w:tcPr>
          <w:p w:rsidR="00B33202" w:rsidRPr="00446013" w:rsidRDefault="00B33202" w:rsidP="00B33202">
            <w:pPr>
              <w:pStyle w:val="TAC"/>
              <w:keepNext w:val="0"/>
              <w:rPr>
                <w:lang w:eastAsia="ja-JP"/>
              </w:rPr>
            </w:pPr>
            <w:r w:rsidRPr="00446013">
              <w:rPr>
                <w:lang w:eastAsia="ja-JP"/>
              </w:rPr>
              <w:t>0</w:t>
            </w:r>
          </w:p>
        </w:tc>
        <w:tc>
          <w:tcPr>
            <w:tcW w:w="348" w:type="pct"/>
            <w:vMerge/>
            <w:tcBorders>
              <w:left w:val="single" w:sz="6" w:space="0" w:color="auto"/>
              <w:right w:val="single" w:sz="4" w:space="0" w:color="auto"/>
            </w:tcBorders>
            <w:vAlign w:val="center"/>
            <w:hideMark/>
          </w:tcPr>
          <w:p w:rsidR="00B33202" w:rsidRPr="00446013" w:rsidRDefault="00B33202" w:rsidP="00B33202">
            <w:pPr>
              <w:pStyle w:val="TAC"/>
              <w:keepNext w:val="0"/>
              <w:rPr>
                <w:lang w:eastAsia="ja-JP"/>
              </w:rPr>
            </w:pPr>
          </w:p>
        </w:tc>
      </w:tr>
      <w:tr w:rsidR="00B33202" w:rsidRPr="00446013" w:rsidTr="004D00B8">
        <w:tc>
          <w:tcPr>
            <w:tcW w:w="507" w:type="pct"/>
            <w:tcBorders>
              <w:top w:val="single" w:sz="6" w:space="0" w:color="auto"/>
              <w:left w:val="single" w:sz="4" w:space="0" w:color="auto"/>
              <w:right w:val="single" w:sz="6" w:space="0" w:color="auto"/>
            </w:tcBorders>
            <w:vAlign w:val="center"/>
            <w:hideMark/>
          </w:tcPr>
          <w:p w:rsidR="00B33202" w:rsidRPr="00446013" w:rsidRDefault="00B33202" w:rsidP="00B33202">
            <w:pPr>
              <w:pStyle w:val="TAC"/>
              <w:keepNext w:val="0"/>
            </w:pPr>
            <w:r w:rsidRPr="00446013">
              <w:t>CA_n257J</w:t>
            </w:r>
          </w:p>
        </w:tc>
        <w:tc>
          <w:tcPr>
            <w:tcW w:w="544" w:type="pct"/>
            <w:tcBorders>
              <w:top w:val="single" w:sz="6" w:space="0" w:color="auto"/>
              <w:left w:val="single" w:sz="6" w:space="0" w:color="auto"/>
              <w:right w:val="single" w:sz="6" w:space="0" w:color="auto"/>
            </w:tcBorders>
            <w:vAlign w:val="center"/>
          </w:tcPr>
          <w:p w:rsidR="00B33202" w:rsidRPr="00446013" w:rsidRDefault="00B33202" w:rsidP="00B33202">
            <w:pPr>
              <w:pStyle w:val="TAC"/>
            </w:pPr>
            <w:r w:rsidRPr="00446013">
              <w:t>CA_n257G</w:t>
            </w:r>
          </w:p>
          <w:p w:rsidR="00B33202" w:rsidRPr="00446013" w:rsidRDefault="00B33202" w:rsidP="00B33202">
            <w:pPr>
              <w:pStyle w:val="TAC"/>
            </w:pPr>
            <w:r w:rsidRPr="00446013">
              <w:t>CA_n257H</w:t>
            </w:r>
          </w:p>
          <w:p w:rsidR="00B33202" w:rsidRPr="00446013" w:rsidRDefault="00B33202" w:rsidP="00B33202">
            <w:pPr>
              <w:pStyle w:val="TAC"/>
            </w:pPr>
            <w:r w:rsidRPr="00446013">
              <w:t>CA_n257I</w:t>
            </w:r>
          </w:p>
          <w:p w:rsidR="00B33202" w:rsidRPr="00446013" w:rsidRDefault="00B33202" w:rsidP="00B33202">
            <w:pPr>
              <w:pStyle w:val="TAC"/>
              <w:keepNext w:val="0"/>
            </w:pPr>
            <w:r w:rsidRPr="00446013">
              <w:t>CA_n257J</w:t>
            </w: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rPr>
                <w:rFonts w:eastAsia="游明朝"/>
                <w:lang w:eastAsia="ja-JP"/>
              </w:rPr>
            </w:pPr>
            <w:r>
              <w:rPr>
                <w:rFonts w:eastAsia="游明朝"/>
                <w:lang w:eastAsia="ja-JP"/>
              </w:rPr>
              <w:t xml:space="preserve">50, </w:t>
            </w:r>
            <w:r w:rsidRPr="00446013">
              <w:rPr>
                <w:rFonts w:eastAsia="游明朝" w:hint="eastAsia"/>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rPr>
                <w:rFonts w:eastAsia="游明朝"/>
                <w:lang w:eastAsia="ja-JP"/>
              </w:rPr>
            </w:pPr>
            <w:r w:rsidRPr="00446013">
              <w:rPr>
                <w:rFonts w:eastAsia="游明朝" w:hint="eastAsia"/>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rPr>
                <w:rFonts w:eastAsia="游明朝"/>
                <w:lang w:eastAsia="ja-JP"/>
              </w:rPr>
            </w:pPr>
            <w:r w:rsidRPr="00446013">
              <w:rPr>
                <w:rFonts w:eastAsia="游明朝" w:hint="eastAsia"/>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rPr>
                <w:rFonts w:eastAsia="游明朝"/>
                <w:lang w:eastAsia="ja-JP"/>
              </w:rPr>
            </w:pPr>
            <w:r w:rsidRPr="00446013">
              <w:rPr>
                <w:rFonts w:eastAsia="游明朝" w:hint="eastAsia"/>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rPr>
                <w:rFonts w:eastAsia="游明朝"/>
                <w:lang w:eastAsia="ja-JP"/>
              </w:rPr>
            </w:pPr>
            <w:r w:rsidRPr="00446013">
              <w:rPr>
                <w:rFonts w:eastAsia="游明朝" w:hint="eastAsia"/>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pPr>
          </w:p>
        </w:tc>
        <w:tc>
          <w:tcPr>
            <w:tcW w:w="440" w:type="pct"/>
            <w:tcBorders>
              <w:top w:val="single" w:sz="6" w:space="0" w:color="auto"/>
              <w:left w:val="single" w:sz="6" w:space="0" w:color="auto"/>
              <w:bottom w:val="single" w:sz="6" w:space="0" w:color="auto"/>
              <w:right w:val="single" w:sz="6" w:space="0" w:color="auto"/>
            </w:tcBorders>
            <w:vAlign w:val="center"/>
            <w:hideMark/>
          </w:tcPr>
          <w:p w:rsidR="00B33202" w:rsidRPr="00446013" w:rsidRDefault="00B33202" w:rsidP="00B33202">
            <w:pPr>
              <w:pStyle w:val="TAC"/>
              <w:keepNext w:val="0"/>
            </w:pPr>
            <w:r w:rsidRPr="00446013">
              <w:rPr>
                <w:rFonts w:eastAsia="游明朝" w:hint="eastAsia"/>
                <w:lang w:eastAsia="ja-JP"/>
              </w:rPr>
              <w:t>500</w:t>
            </w:r>
          </w:p>
        </w:tc>
        <w:tc>
          <w:tcPr>
            <w:tcW w:w="222" w:type="pct"/>
            <w:tcBorders>
              <w:top w:val="single" w:sz="6" w:space="0" w:color="auto"/>
              <w:left w:val="single" w:sz="6" w:space="0" w:color="auto"/>
              <w:right w:val="single" w:sz="6" w:space="0" w:color="auto"/>
            </w:tcBorders>
            <w:vAlign w:val="center"/>
            <w:hideMark/>
          </w:tcPr>
          <w:p w:rsidR="00B33202" w:rsidRPr="00446013" w:rsidRDefault="00B33202" w:rsidP="00B33202">
            <w:pPr>
              <w:pStyle w:val="TAC"/>
              <w:keepNext w:val="0"/>
            </w:pPr>
            <w:r w:rsidRPr="00446013">
              <w:t>0</w:t>
            </w:r>
          </w:p>
        </w:tc>
        <w:tc>
          <w:tcPr>
            <w:tcW w:w="348" w:type="pct"/>
            <w:vMerge/>
            <w:tcBorders>
              <w:left w:val="single" w:sz="6" w:space="0" w:color="auto"/>
              <w:right w:val="single" w:sz="4" w:space="0" w:color="auto"/>
            </w:tcBorders>
            <w:vAlign w:val="center"/>
            <w:hideMark/>
          </w:tcPr>
          <w:p w:rsidR="00B33202" w:rsidRPr="00446013" w:rsidRDefault="00B33202" w:rsidP="00B33202">
            <w:pPr>
              <w:pStyle w:val="TAC"/>
              <w:keepNext w:val="0"/>
              <w:rPr>
                <w:lang w:eastAsia="ja-JP"/>
              </w:rPr>
            </w:pPr>
          </w:p>
        </w:tc>
      </w:tr>
      <w:tr w:rsidR="00B33202" w:rsidRPr="00446013" w:rsidTr="004D00B8">
        <w:tc>
          <w:tcPr>
            <w:tcW w:w="507" w:type="pct"/>
            <w:tcBorders>
              <w:top w:val="single" w:sz="6" w:space="0" w:color="auto"/>
              <w:left w:val="single" w:sz="4" w:space="0" w:color="auto"/>
              <w:bottom w:val="single" w:sz="6" w:space="0" w:color="auto"/>
              <w:right w:val="single" w:sz="6" w:space="0" w:color="auto"/>
            </w:tcBorders>
            <w:vAlign w:val="center"/>
            <w:hideMark/>
          </w:tcPr>
          <w:p w:rsidR="00B33202" w:rsidRPr="00446013" w:rsidRDefault="00B33202" w:rsidP="00B33202">
            <w:pPr>
              <w:pStyle w:val="TAC"/>
              <w:keepNext w:val="0"/>
              <w:rPr>
                <w:lang w:eastAsia="ja-JP"/>
              </w:rPr>
            </w:pPr>
            <w:r w:rsidRPr="00446013">
              <w:rPr>
                <w:lang w:eastAsia="ja-JP"/>
              </w:rPr>
              <w:t>CA_n257K</w:t>
            </w:r>
          </w:p>
        </w:tc>
        <w:tc>
          <w:tcPr>
            <w:tcW w:w="544"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pPr>
            <w:r w:rsidRPr="00446013">
              <w:t>CA_n257G</w:t>
            </w:r>
          </w:p>
          <w:p w:rsidR="00B33202" w:rsidRPr="00446013" w:rsidRDefault="00B33202" w:rsidP="00B33202">
            <w:pPr>
              <w:pStyle w:val="TAC"/>
            </w:pPr>
            <w:r w:rsidRPr="00446013">
              <w:t>CA_n257H</w:t>
            </w:r>
          </w:p>
          <w:p w:rsidR="00B33202" w:rsidRPr="00446013" w:rsidRDefault="00B33202" w:rsidP="00B33202">
            <w:pPr>
              <w:pStyle w:val="TAC"/>
            </w:pPr>
            <w:r w:rsidRPr="00446013">
              <w:t>CA_n257I</w:t>
            </w:r>
          </w:p>
          <w:p w:rsidR="00B33202" w:rsidRPr="00446013" w:rsidRDefault="00B33202" w:rsidP="00B33202">
            <w:pPr>
              <w:pStyle w:val="TAC"/>
            </w:pPr>
            <w:r w:rsidRPr="00446013">
              <w:t>CA_n257J</w:t>
            </w:r>
          </w:p>
          <w:p w:rsidR="00B33202" w:rsidRPr="00446013" w:rsidRDefault="00B33202" w:rsidP="00B33202">
            <w:pPr>
              <w:pStyle w:val="TAC"/>
              <w:keepNext w:val="0"/>
            </w:pPr>
            <w:r w:rsidRPr="00446013">
              <w:rPr>
                <w:lang w:eastAsia="ja-JP"/>
              </w:rPr>
              <w:t>CA_n257K</w:t>
            </w:r>
          </w:p>
        </w:tc>
        <w:tc>
          <w:tcPr>
            <w:tcW w:w="367" w:type="pct"/>
            <w:tcBorders>
              <w:top w:val="single" w:sz="6" w:space="0" w:color="auto"/>
              <w:left w:val="single" w:sz="6" w:space="0" w:color="auto"/>
              <w:bottom w:val="single" w:sz="6" w:space="0" w:color="auto"/>
              <w:right w:val="single" w:sz="6" w:space="0" w:color="auto"/>
            </w:tcBorders>
            <w:vAlign w:val="center"/>
            <w:hideMark/>
          </w:tcPr>
          <w:p w:rsidR="00B33202" w:rsidRPr="00446013" w:rsidRDefault="00B33202" w:rsidP="00B33202">
            <w:pPr>
              <w:pStyle w:val="TAC"/>
              <w:keepNext w:val="0"/>
              <w:rPr>
                <w:lang w:eastAsia="ja-JP"/>
              </w:rPr>
            </w:pPr>
            <w:r>
              <w:rPr>
                <w:lang w:eastAsia="ja-JP"/>
              </w:rPr>
              <w:t xml:space="preserve">50, </w:t>
            </w:r>
            <w:r w:rsidRPr="00446013">
              <w:rPr>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hideMark/>
          </w:tcPr>
          <w:p w:rsidR="00B33202" w:rsidRPr="00446013" w:rsidRDefault="00B33202" w:rsidP="00B33202">
            <w:pPr>
              <w:pStyle w:val="TAC"/>
              <w:keepNext w:val="0"/>
              <w:rPr>
                <w:lang w:eastAsia="ja-JP"/>
              </w:rPr>
            </w:pPr>
            <w:r w:rsidRPr="00446013">
              <w:rPr>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hideMark/>
          </w:tcPr>
          <w:p w:rsidR="00B33202" w:rsidRPr="00446013" w:rsidRDefault="00B33202" w:rsidP="00B33202">
            <w:pPr>
              <w:pStyle w:val="TAC"/>
              <w:keepNext w:val="0"/>
              <w:rPr>
                <w:lang w:eastAsia="ja-JP"/>
              </w:rPr>
            </w:pPr>
            <w:r w:rsidRPr="00446013">
              <w:rPr>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hideMark/>
          </w:tcPr>
          <w:p w:rsidR="00B33202" w:rsidRPr="00446013" w:rsidRDefault="00B33202" w:rsidP="00B33202">
            <w:pPr>
              <w:pStyle w:val="TAC"/>
              <w:keepNext w:val="0"/>
              <w:rPr>
                <w:lang w:eastAsia="ja-JP"/>
              </w:rPr>
            </w:pPr>
            <w:r w:rsidRPr="00446013">
              <w:rPr>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hideMark/>
          </w:tcPr>
          <w:p w:rsidR="00B33202" w:rsidRPr="00446013" w:rsidRDefault="00B33202" w:rsidP="00B33202">
            <w:pPr>
              <w:pStyle w:val="TAC"/>
              <w:keepNext w:val="0"/>
              <w:rPr>
                <w:lang w:eastAsia="ja-JP"/>
              </w:rPr>
            </w:pPr>
            <w:r w:rsidRPr="00446013">
              <w:rPr>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hideMark/>
          </w:tcPr>
          <w:p w:rsidR="00B33202" w:rsidRPr="00446013" w:rsidRDefault="00B33202" w:rsidP="00B33202">
            <w:pPr>
              <w:pStyle w:val="TAC"/>
              <w:keepNext w:val="0"/>
              <w:rPr>
                <w:lang w:eastAsia="ja-JP"/>
              </w:rPr>
            </w:pPr>
            <w:r w:rsidRPr="00446013">
              <w:rPr>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pP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pPr>
          </w:p>
        </w:tc>
        <w:tc>
          <w:tcPr>
            <w:tcW w:w="440" w:type="pct"/>
            <w:tcBorders>
              <w:top w:val="single" w:sz="6" w:space="0" w:color="auto"/>
              <w:left w:val="single" w:sz="6" w:space="0" w:color="auto"/>
              <w:bottom w:val="single" w:sz="6" w:space="0" w:color="auto"/>
              <w:right w:val="single" w:sz="6" w:space="0" w:color="auto"/>
            </w:tcBorders>
            <w:vAlign w:val="center"/>
            <w:hideMark/>
          </w:tcPr>
          <w:p w:rsidR="00B33202" w:rsidRPr="00446013" w:rsidRDefault="00B33202" w:rsidP="00B33202">
            <w:pPr>
              <w:pStyle w:val="TAC"/>
              <w:keepNext w:val="0"/>
              <w:rPr>
                <w:lang w:eastAsia="ja-JP"/>
              </w:rPr>
            </w:pPr>
            <w:r w:rsidRPr="00446013">
              <w:rPr>
                <w:lang w:eastAsia="ja-JP"/>
              </w:rPr>
              <w:t>600</w:t>
            </w:r>
          </w:p>
        </w:tc>
        <w:tc>
          <w:tcPr>
            <w:tcW w:w="222" w:type="pct"/>
            <w:tcBorders>
              <w:top w:val="single" w:sz="6" w:space="0" w:color="auto"/>
              <w:left w:val="single" w:sz="6" w:space="0" w:color="auto"/>
              <w:bottom w:val="single" w:sz="6" w:space="0" w:color="auto"/>
              <w:right w:val="single" w:sz="6" w:space="0" w:color="auto"/>
            </w:tcBorders>
            <w:vAlign w:val="center"/>
            <w:hideMark/>
          </w:tcPr>
          <w:p w:rsidR="00B33202" w:rsidRPr="00446013" w:rsidRDefault="00B33202" w:rsidP="00B33202">
            <w:pPr>
              <w:pStyle w:val="TAC"/>
              <w:keepNext w:val="0"/>
              <w:rPr>
                <w:lang w:eastAsia="ja-JP"/>
              </w:rPr>
            </w:pPr>
            <w:r w:rsidRPr="00446013">
              <w:rPr>
                <w:lang w:eastAsia="ja-JP"/>
              </w:rPr>
              <w:t>0</w:t>
            </w:r>
          </w:p>
        </w:tc>
        <w:tc>
          <w:tcPr>
            <w:tcW w:w="348" w:type="pct"/>
            <w:vMerge/>
            <w:tcBorders>
              <w:left w:val="single" w:sz="6" w:space="0" w:color="auto"/>
              <w:right w:val="single" w:sz="4" w:space="0" w:color="auto"/>
            </w:tcBorders>
            <w:vAlign w:val="center"/>
            <w:hideMark/>
          </w:tcPr>
          <w:p w:rsidR="00B33202" w:rsidRPr="00446013" w:rsidRDefault="00B33202" w:rsidP="00B33202">
            <w:pPr>
              <w:pStyle w:val="TAC"/>
              <w:keepNext w:val="0"/>
              <w:rPr>
                <w:lang w:eastAsia="ja-JP"/>
              </w:rPr>
            </w:pPr>
          </w:p>
        </w:tc>
      </w:tr>
      <w:tr w:rsidR="00B33202" w:rsidRPr="00446013" w:rsidTr="004D00B8">
        <w:tc>
          <w:tcPr>
            <w:tcW w:w="507" w:type="pct"/>
            <w:tcBorders>
              <w:top w:val="single" w:sz="6" w:space="0" w:color="auto"/>
              <w:left w:val="single" w:sz="4" w:space="0" w:color="auto"/>
              <w:right w:val="single" w:sz="6" w:space="0" w:color="auto"/>
            </w:tcBorders>
            <w:vAlign w:val="center"/>
            <w:hideMark/>
          </w:tcPr>
          <w:p w:rsidR="00B33202" w:rsidRPr="00446013" w:rsidRDefault="00B33202" w:rsidP="00B33202">
            <w:pPr>
              <w:pStyle w:val="TAC"/>
              <w:keepNext w:val="0"/>
            </w:pPr>
            <w:r w:rsidRPr="00446013">
              <w:t>CA_n257L</w:t>
            </w:r>
          </w:p>
        </w:tc>
        <w:tc>
          <w:tcPr>
            <w:tcW w:w="544" w:type="pct"/>
            <w:tcBorders>
              <w:top w:val="single" w:sz="6" w:space="0" w:color="auto"/>
              <w:left w:val="single" w:sz="6" w:space="0" w:color="auto"/>
              <w:right w:val="single" w:sz="6" w:space="0" w:color="auto"/>
            </w:tcBorders>
            <w:vAlign w:val="center"/>
          </w:tcPr>
          <w:p w:rsidR="00B33202" w:rsidRPr="00446013" w:rsidRDefault="00B33202" w:rsidP="00B33202">
            <w:pPr>
              <w:pStyle w:val="TAC"/>
            </w:pPr>
            <w:r w:rsidRPr="00446013">
              <w:t>CA_n257G</w:t>
            </w:r>
          </w:p>
          <w:p w:rsidR="00B33202" w:rsidRPr="00446013" w:rsidRDefault="00B33202" w:rsidP="00B33202">
            <w:pPr>
              <w:pStyle w:val="TAC"/>
            </w:pPr>
            <w:r w:rsidRPr="00446013">
              <w:t>CA_n257H</w:t>
            </w:r>
          </w:p>
          <w:p w:rsidR="00B33202" w:rsidRPr="00446013" w:rsidRDefault="00B33202" w:rsidP="00B33202">
            <w:pPr>
              <w:pStyle w:val="TAC"/>
            </w:pPr>
            <w:r w:rsidRPr="00446013">
              <w:t>CA_n257I</w:t>
            </w:r>
          </w:p>
          <w:p w:rsidR="00B33202" w:rsidRPr="00446013" w:rsidRDefault="00B33202" w:rsidP="00B33202">
            <w:pPr>
              <w:pStyle w:val="TAC"/>
            </w:pPr>
            <w:r w:rsidRPr="00446013">
              <w:t>CA_n257J</w:t>
            </w:r>
          </w:p>
          <w:p w:rsidR="00B33202" w:rsidRPr="00446013" w:rsidRDefault="00B33202" w:rsidP="00B33202">
            <w:pPr>
              <w:pStyle w:val="TAC"/>
            </w:pPr>
            <w:r w:rsidRPr="00446013">
              <w:t>CA_n257K</w:t>
            </w:r>
          </w:p>
          <w:p w:rsidR="00B33202" w:rsidRPr="00446013" w:rsidRDefault="00B33202" w:rsidP="00B33202">
            <w:pPr>
              <w:pStyle w:val="TAC"/>
              <w:keepNext w:val="0"/>
            </w:pPr>
            <w:r w:rsidRPr="00446013">
              <w:t>CA_n257L</w:t>
            </w: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rPr>
                <w:rFonts w:eastAsia="游明朝"/>
                <w:lang w:eastAsia="ja-JP"/>
              </w:rPr>
            </w:pPr>
            <w:r>
              <w:rPr>
                <w:rFonts w:eastAsia="游明朝"/>
                <w:lang w:eastAsia="ja-JP"/>
              </w:rPr>
              <w:t xml:space="preserve">50, </w:t>
            </w:r>
            <w:r w:rsidRPr="00446013">
              <w:rPr>
                <w:rFonts w:eastAsia="游明朝" w:hint="eastAsia"/>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rPr>
                <w:rFonts w:eastAsia="游明朝"/>
                <w:lang w:eastAsia="ja-JP"/>
              </w:rPr>
            </w:pPr>
            <w:r w:rsidRPr="00446013">
              <w:rPr>
                <w:rFonts w:eastAsia="游明朝" w:hint="eastAsia"/>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pPr>
            <w:r w:rsidRPr="00446013">
              <w:t>100</w:t>
            </w: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rPr>
                <w:lang w:eastAsia="ja-JP"/>
              </w:rPr>
            </w:pPr>
            <w:r w:rsidRPr="00446013">
              <w:rPr>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rPr>
                <w:lang w:eastAsia="ja-JP"/>
              </w:rPr>
            </w:pPr>
            <w:r w:rsidRPr="00446013">
              <w:rPr>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rPr>
                <w:lang w:eastAsia="ja-JP"/>
              </w:rPr>
            </w:pPr>
            <w:r w:rsidRPr="00446013">
              <w:rPr>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rPr>
                <w:lang w:eastAsia="ja-JP"/>
              </w:rPr>
            </w:pPr>
            <w:r w:rsidRPr="00446013">
              <w:rPr>
                <w:lang w:eastAsia="ja-JP"/>
              </w:rPr>
              <w:t>100</w:t>
            </w:r>
          </w:p>
        </w:tc>
        <w:tc>
          <w:tcPr>
            <w:tcW w:w="367"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rPr>
                <w:lang w:eastAsia="ja-JP"/>
              </w:rPr>
            </w:pPr>
          </w:p>
        </w:tc>
        <w:tc>
          <w:tcPr>
            <w:tcW w:w="440" w:type="pct"/>
            <w:tcBorders>
              <w:top w:val="single" w:sz="6" w:space="0" w:color="auto"/>
              <w:left w:val="single" w:sz="6" w:space="0" w:color="auto"/>
              <w:bottom w:val="single" w:sz="6" w:space="0" w:color="auto"/>
              <w:right w:val="single" w:sz="6" w:space="0" w:color="auto"/>
            </w:tcBorders>
            <w:vAlign w:val="center"/>
          </w:tcPr>
          <w:p w:rsidR="00B33202" w:rsidRPr="00446013" w:rsidRDefault="00B33202" w:rsidP="00B33202">
            <w:pPr>
              <w:pStyle w:val="TAC"/>
              <w:keepNext w:val="0"/>
              <w:rPr>
                <w:rFonts w:eastAsia="游明朝"/>
                <w:lang w:eastAsia="ja-JP"/>
              </w:rPr>
            </w:pPr>
            <w:r w:rsidRPr="00446013">
              <w:rPr>
                <w:rFonts w:eastAsia="游明朝" w:hint="eastAsia"/>
                <w:lang w:eastAsia="ja-JP"/>
              </w:rPr>
              <w:t>700</w:t>
            </w:r>
          </w:p>
        </w:tc>
        <w:tc>
          <w:tcPr>
            <w:tcW w:w="222" w:type="pct"/>
            <w:tcBorders>
              <w:top w:val="single" w:sz="6" w:space="0" w:color="auto"/>
              <w:left w:val="single" w:sz="6" w:space="0" w:color="auto"/>
              <w:right w:val="single" w:sz="6" w:space="0" w:color="auto"/>
            </w:tcBorders>
            <w:vAlign w:val="center"/>
            <w:hideMark/>
          </w:tcPr>
          <w:p w:rsidR="00B33202" w:rsidRPr="00446013" w:rsidRDefault="00B33202" w:rsidP="00B33202">
            <w:pPr>
              <w:pStyle w:val="TAC"/>
              <w:keepNext w:val="0"/>
            </w:pPr>
            <w:r w:rsidRPr="00446013">
              <w:t>0</w:t>
            </w:r>
          </w:p>
        </w:tc>
        <w:tc>
          <w:tcPr>
            <w:tcW w:w="348" w:type="pct"/>
            <w:vMerge/>
            <w:tcBorders>
              <w:left w:val="single" w:sz="6" w:space="0" w:color="auto"/>
              <w:right w:val="single" w:sz="4" w:space="0" w:color="auto"/>
            </w:tcBorders>
            <w:vAlign w:val="center"/>
            <w:hideMark/>
          </w:tcPr>
          <w:p w:rsidR="00B33202" w:rsidRPr="00446013" w:rsidRDefault="00B33202" w:rsidP="00B33202">
            <w:pPr>
              <w:pStyle w:val="TAC"/>
              <w:keepNext w:val="0"/>
              <w:rPr>
                <w:lang w:eastAsia="ja-JP"/>
              </w:rPr>
            </w:pPr>
          </w:p>
        </w:tc>
      </w:tr>
      <w:tr w:rsidR="00B33202" w:rsidRPr="00446013" w:rsidTr="004D00B8">
        <w:tc>
          <w:tcPr>
            <w:tcW w:w="507" w:type="pct"/>
            <w:tcBorders>
              <w:top w:val="single" w:sz="6" w:space="0" w:color="auto"/>
              <w:left w:val="single" w:sz="4" w:space="0" w:color="auto"/>
              <w:bottom w:val="single" w:sz="4" w:space="0" w:color="auto"/>
              <w:right w:val="single" w:sz="6" w:space="0" w:color="auto"/>
            </w:tcBorders>
            <w:vAlign w:val="center"/>
            <w:hideMark/>
          </w:tcPr>
          <w:p w:rsidR="00B33202" w:rsidRPr="00446013" w:rsidRDefault="00B33202" w:rsidP="00B33202">
            <w:pPr>
              <w:pStyle w:val="TAC"/>
              <w:keepNext w:val="0"/>
              <w:rPr>
                <w:lang w:eastAsia="ja-JP"/>
              </w:rPr>
            </w:pPr>
            <w:r w:rsidRPr="00446013">
              <w:rPr>
                <w:lang w:eastAsia="ja-JP"/>
              </w:rPr>
              <w:lastRenderedPageBreak/>
              <w:t>CA_n257M</w:t>
            </w:r>
          </w:p>
        </w:tc>
        <w:tc>
          <w:tcPr>
            <w:tcW w:w="544"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pPr>
            <w:r w:rsidRPr="00446013">
              <w:t>CA_n257G</w:t>
            </w:r>
          </w:p>
          <w:p w:rsidR="00B33202" w:rsidRPr="00446013" w:rsidRDefault="00B33202" w:rsidP="00B33202">
            <w:pPr>
              <w:pStyle w:val="TAC"/>
            </w:pPr>
            <w:r w:rsidRPr="00446013">
              <w:t>CA_n257H</w:t>
            </w:r>
          </w:p>
          <w:p w:rsidR="00B33202" w:rsidRPr="00446013" w:rsidRDefault="00B33202" w:rsidP="00B33202">
            <w:pPr>
              <w:pStyle w:val="TAC"/>
            </w:pPr>
            <w:r w:rsidRPr="00446013">
              <w:t>CA_n257I</w:t>
            </w:r>
          </w:p>
          <w:p w:rsidR="00B33202" w:rsidRPr="00446013" w:rsidRDefault="00B33202" w:rsidP="00B33202">
            <w:pPr>
              <w:pStyle w:val="TAC"/>
            </w:pPr>
            <w:r w:rsidRPr="00446013">
              <w:t>CA_n257J</w:t>
            </w:r>
          </w:p>
          <w:p w:rsidR="00B33202" w:rsidRPr="00446013" w:rsidRDefault="00B33202" w:rsidP="00B33202">
            <w:pPr>
              <w:pStyle w:val="TAC"/>
            </w:pPr>
            <w:r w:rsidRPr="00446013">
              <w:t>CA_n257K</w:t>
            </w:r>
          </w:p>
          <w:p w:rsidR="00B33202" w:rsidRPr="00446013" w:rsidRDefault="00B33202" w:rsidP="00B33202">
            <w:pPr>
              <w:pStyle w:val="TAC"/>
              <w:rPr>
                <w:lang w:eastAsia="ja-JP"/>
              </w:rPr>
            </w:pPr>
            <w:r w:rsidRPr="00446013">
              <w:t>CA_n257L</w:t>
            </w:r>
          </w:p>
          <w:p w:rsidR="00B33202" w:rsidRPr="00446013" w:rsidRDefault="00B33202" w:rsidP="00B33202">
            <w:pPr>
              <w:pStyle w:val="TAC"/>
              <w:keepNext w:val="0"/>
            </w:pPr>
            <w:r w:rsidRPr="00446013">
              <w:rPr>
                <w:lang w:eastAsia="ja-JP"/>
              </w:rPr>
              <w:t>CA_n257M</w:t>
            </w:r>
          </w:p>
        </w:tc>
        <w:tc>
          <w:tcPr>
            <w:tcW w:w="367" w:type="pct"/>
            <w:tcBorders>
              <w:top w:val="single" w:sz="6" w:space="0" w:color="auto"/>
              <w:left w:val="single" w:sz="6" w:space="0" w:color="auto"/>
              <w:bottom w:val="single" w:sz="4" w:space="0" w:color="auto"/>
              <w:right w:val="single" w:sz="6" w:space="0" w:color="auto"/>
            </w:tcBorders>
            <w:vAlign w:val="center"/>
            <w:hideMark/>
          </w:tcPr>
          <w:p w:rsidR="00B33202" w:rsidRPr="00446013" w:rsidRDefault="00B33202" w:rsidP="00B33202">
            <w:pPr>
              <w:pStyle w:val="TAC"/>
              <w:keepNext w:val="0"/>
              <w:rPr>
                <w:lang w:eastAsia="ja-JP"/>
              </w:rPr>
            </w:pPr>
            <w:r>
              <w:rPr>
                <w:lang w:eastAsia="ja-JP"/>
              </w:rPr>
              <w:t xml:space="preserve">50, </w:t>
            </w:r>
            <w:r w:rsidRPr="00446013">
              <w:rPr>
                <w:lang w:eastAsia="ja-JP"/>
              </w:rPr>
              <w:t>100</w:t>
            </w:r>
          </w:p>
        </w:tc>
        <w:tc>
          <w:tcPr>
            <w:tcW w:w="367" w:type="pct"/>
            <w:tcBorders>
              <w:top w:val="single" w:sz="6" w:space="0" w:color="auto"/>
              <w:left w:val="single" w:sz="6" w:space="0" w:color="auto"/>
              <w:bottom w:val="single" w:sz="4" w:space="0" w:color="auto"/>
              <w:right w:val="single" w:sz="6" w:space="0" w:color="auto"/>
            </w:tcBorders>
            <w:vAlign w:val="center"/>
            <w:hideMark/>
          </w:tcPr>
          <w:p w:rsidR="00B33202" w:rsidRPr="00446013" w:rsidRDefault="00B33202" w:rsidP="00B33202">
            <w:pPr>
              <w:pStyle w:val="TAC"/>
              <w:keepNext w:val="0"/>
              <w:rPr>
                <w:lang w:eastAsia="ja-JP"/>
              </w:rPr>
            </w:pPr>
            <w:r w:rsidRPr="00446013">
              <w:rPr>
                <w:lang w:eastAsia="ja-JP"/>
              </w:rPr>
              <w:t>100</w:t>
            </w:r>
          </w:p>
        </w:tc>
        <w:tc>
          <w:tcPr>
            <w:tcW w:w="367" w:type="pct"/>
            <w:tcBorders>
              <w:top w:val="single" w:sz="6" w:space="0" w:color="auto"/>
              <w:left w:val="single" w:sz="6" w:space="0" w:color="auto"/>
              <w:bottom w:val="single" w:sz="4" w:space="0" w:color="auto"/>
              <w:right w:val="single" w:sz="6" w:space="0" w:color="auto"/>
            </w:tcBorders>
            <w:vAlign w:val="center"/>
            <w:hideMark/>
          </w:tcPr>
          <w:p w:rsidR="00B33202" w:rsidRPr="00446013" w:rsidRDefault="00B33202" w:rsidP="00B33202">
            <w:pPr>
              <w:pStyle w:val="TAC"/>
              <w:keepNext w:val="0"/>
              <w:rPr>
                <w:lang w:eastAsia="ja-JP"/>
              </w:rPr>
            </w:pPr>
            <w:r w:rsidRPr="00446013">
              <w:rPr>
                <w:lang w:eastAsia="ja-JP"/>
              </w:rPr>
              <w:t>100</w:t>
            </w:r>
          </w:p>
        </w:tc>
        <w:tc>
          <w:tcPr>
            <w:tcW w:w="367" w:type="pct"/>
            <w:tcBorders>
              <w:top w:val="single" w:sz="6" w:space="0" w:color="auto"/>
              <w:left w:val="single" w:sz="6" w:space="0" w:color="auto"/>
              <w:bottom w:val="single" w:sz="4" w:space="0" w:color="auto"/>
              <w:right w:val="single" w:sz="6" w:space="0" w:color="auto"/>
            </w:tcBorders>
            <w:vAlign w:val="center"/>
            <w:hideMark/>
          </w:tcPr>
          <w:p w:rsidR="00B33202" w:rsidRPr="00446013" w:rsidRDefault="00B33202" w:rsidP="00B33202">
            <w:pPr>
              <w:pStyle w:val="TAC"/>
              <w:keepNext w:val="0"/>
              <w:rPr>
                <w:lang w:eastAsia="ja-JP"/>
              </w:rPr>
            </w:pPr>
            <w:r w:rsidRPr="00446013">
              <w:rPr>
                <w:lang w:eastAsia="ja-JP"/>
              </w:rPr>
              <w:t>100</w:t>
            </w:r>
          </w:p>
        </w:tc>
        <w:tc>
          <w:tcPr>
            <w:tcW w:w="367" w:type="pct"/>
            <w:tcBorders>
              <w:top w:val="single" w:sz="6" w:space="0" w:color="auto"/>
              <w:left w:val="single" w:sz="6" w:space="0" w:color="auto"/>
              <w:bottom w:val="single" w:sz="4" w:space="0" w:color="auto"/>
              <w:right w:val="single" w:sz="6" w:space="0" w:color="auto"/>
            </w:tcBorders>
            <w:vAlign w:val="center"/>
            <w:hideMark/>
          </w:tcPr>
          <w:p w:rsidR="00B33202" w:rsidRPr="00446013" w:rsidRDefault="00B33202" w:rsidP="00B33202">
            <w:pPr>
              <w:pStyle w:val="TAC"/>
              <w:keepNext w:val="0"/>
              <w:rPr>
                <w:lang w:eastAsia="ja-JP"/>
              </w:rPr>
            </w:pPr>
            <w:r w:rsidRPr="00446013">
              <w:rPr>
                <w:lang w:eastAsia="ja-JP"/>
              </w:rPr>
              <w:t>100</w:t>
            </w:r>
          </w:p>
        </w:tc>
        <w:tc>
          <w:tcPr>
            <w:tcW w:w="367" w:type="pct"/>
            <w:tcBorders>
              <w:top w:val="single" w:sz="6" w:space="0" w:color="auto"/>
              <w:left w:val="single" w:sz="6" w:space="0" w:color="auto"/>
              <w:bottom w:val="single" w:sz="4" w:space="0" w:color="auto"/>
              <w:right w:val="single" w:sz="6" w:space="0" w:color="auto"/>
            </w:tcBorders>
            <w:vAlign w:val="center"/>
            <w:hideMark/>
          </w:tcPr>
          <w:p w:rsidR="00B33202" w:rsidRPr="00446013" w:rsidRDefault="00B33202" w:rsidP="00B33202">
            <w:pPr>
              <w:pStyle w:val="TAC"/>
              <w:keepNext w:val="0"/>
              <w:rPr>
                <w:lang w:eastAsia="ja-JP"/>
              </w:rPr>
            </w:pPr>
            <w:r w:rsidRPr="00446013">
              <w:rPr>
                <w:lang w:eastAsia="ja-JP"/>
              </w:rPr>
              <w:t>100</w:t>
            </w:r>
          </w:p>
        </w:tc>
        <w:tc>
          <w:tcPr>
            <w:tcW w:w="367" w:type="pct"/>
            <w:tcBorders>
              <w:top w:val="single" w:sz="6" w:space="0" w:color="auto"/>
              <w:left w:val="single" w:sz="6" w:space="0" w:color="auto"/>
              <w:bottom w:val="single" w:sz="4" w:space="0" w:color="auto"/>
              <w:right w:val="single" w:sz="6" w:space="0" w:color="auto"/>
            </w:tcBorders>
            <w:vAlign w:val="center"/>
            <w:hideMark/>
          </w:tcPr>
          <w:p w:rsidR="00B33202" w:rsidRPr="00446013" w:rsidRDefault="00B33202" w:rsidP="00B33202">
            <w:pPr>
              <w:pStyle w:val="TAC"/>
              <w:keepNext w:val="0"/>
              <w:rPr>
                <w:lang w:eastAsia="ja-JP"/>
              </w:rPr>
            </w:pPr>
            <w:r w:rsidRPr="00446013">
              <w:rPr>
                <w:lang w:eastAsia="ja-JP"/>
              </w:rPr>
              <w:t>100</w:t>
            </w:r>
          </w:p>
        </w:tc>
        <w:tc>
          <w:tcPr>
            <w:tcW w:w="367" w:type="pct"/>
            <w:tcBorders>
              <w:top w:val="single" w:sz="6" w:space="0" w:color="auto"/>
              <w:left w:val="single" w:sz="6" w:space="0" w:color="auto"/>
              <w:bottom w:val="single" w:sz="4" w:space="0" w:color="auto"/>
              <w:right w:val="single" w:sz="6" w:space="0" w:color="auto"/>
            </w:tcBorders>
            <w:vAlign w:val="center"/>
            <w:hideMark/>
          </w:tcPr>
          <w:p w:rsidR="00B33202" w:rsidRPr="00446013" w:rsidRDefault="00B33202" w:rsidP="00B33202">
            <w:pPr>
              <w:pStyle w:val="TAC"/>
              <w:keepNext w:val="0"/>
              <w:rPr>
                <w:lang w:eastAsia="ja-JP"/>
              </w:rPr>
            </w:pPr>
            <w:r w:rsidRPr="00446013">
              <w:rPr>
                <w:lang w:eastAsia="ja-JP"/>
              </w:rPr>
              <w:t>100</w:t>
            </w:r>
          </w:p>
        </w:tc>
        <w:tc>
          <w:tcPr>
            <w:tcW w:w="440" w:type="pct"/>
            <w:tcBorders>
              <w:top w:val="single" w:sz="6" w:space="0" w:color="auto"/>
              <w:left w:val="single" w:sz="6" w:space="0" w:color="auto"/>
              <w:bottom w:val="single" w:sz="4" w:space="0" w:color="auto"/>
              <w:right w:val="single" w:sz="6" w:space="0" w:color="auto"/>
            </w:tcBorders>
            <w:vAlign w:val="center"/>
            <w:hideMark/>
          </w:tcPr>
          <w:p w:rsidR="00B33202" w:rsidRPr="00446013" w:rsidRDefault="00B33202" w:rsidP="00B33202">
            <w:pPr>
              <w:pStyle w:val="TAC"/>
              <w:keepNext w:val="0"/>
              <w:rPr>
                <w:lang w:eastAsia="ja-JP"/>
              </w:rPr>
            </w:pPr>
            <w:r w:rsidRPr="00446013">
              <w:rPr>
                <w:lang w:eastAsia="ja-JP"/>
              </w:rPr>
              <w:t>800</w:t>
            </w:r>
          </w:p>
        </w:tc>
        <w:tc>
          <w:tcPr>
            <w:tcW w:w="222" w:type="pct"/>
            <w:tcBorders>
              <w:top w:val="single" w:sz="6" w:space="0" w:color="auto"/>
              <w:left w:val="single" w:sz="6" w:space="0" w:color="auto"/>
              <w:bottom w:val="single" w:sz="4" w:space="0" w:color="auto"/>
              <w:right w:val="single" w:sz="6" w:space="0" w:color="auto"/>
            </w:tcBorders>
            <w:vAlign w:val="center"/>
            <w:hideMark/>
          </w:tcPr>
          <w:p w:rsidR="00B33202" w:rsidRPr="00446013" w:rsidRDefault="00B33202" w:rsidP="00B33202">
            <w:pPr>
              <w:pStyle w:val="TAC"/>
              <w:keepNext w:val="0"/>
              <w:rPr>
                <w:lang w:eastAsia="ja-JP"/>
              </w:rPr>
            </w:pPr>
            <w:r w:rsidRPr="00446013">
              <w:rPr>
                <w:lang w:eastAsia="ja-JP"/>
              </w:rPr>
              <w:t>0</w:t>
            </w:r>
          </w:p>
        </w:tc>
        <w:tc>
          <w:tcPr>
            <w:tcW w:w="348" w:type="pct"/>
            <w:vMerge/>
            <w:tcBorders>
              <w:left w:val="single" w:sz="6" w:space="0" w:color="auto"/>
              <w:bottom w:val="single" w:sz="4" w:space="0" w:color="auto"/>
              <w:right w:val="single" w:sz="4" w:space="0" w:color="auto"/>
            </w:tcBorders>
            <w:vAlign w:val="center"/>
            <w:hideMark/>
          </w:tcPr>
          <w:p w:rsidR="00B33202" w:rsidRPr="00446013" w:rsidRDefault="00B33202" w:rsidP="00B33202">
            <w:pPr>
              <w:pStyle w:val="TAC"/>
              <w:keepNext w:val="0"/>
              <w:rPr>
                <w:lang w:eastAsia="ja-JP"/>
              </w:rPr>
            </w:pPr>
          </w:p>
        </w:tc>
      </w:tr>
      <w:tr w:rsidR="00842EF7"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CA_n258B</w:t>
            </w:r>
          </w:p>
        </w:tc>
        <w:tc>
          <w:tcPr>
            <w:tcW w:w="544" w:type="pct"/>
            <w:tcBorders>
              <w:top w:val="single" w:sz="6" w:space="0" w:color="auto"/>
              <w:left w:val="single" w:sz="6" w:space="0" w:color="auto"/>
              <w:bottom w:val="single" w:sz="4" w:space="0" w:color="auto"/>
              <w:right w:val="single" w:sz="6" w:space="0" w:color="auto"/>
            </w:tcBorders>
            <w:vAlign w:val="center"/>
          </w:tcPr>
          <w:p w:rsidR="00842EF7" w:rsidRDefault="00842EF7" w:rsidP="00F91227">
            <w:pPr>
              <w:pStyle w:val="TAC"/>
            </w:pPr>
            <w:r>
              <w:t>CA_n258A</w:t>
            </w:r>
          </w:p>
          <w:p w:rsidR="00842EF7" w:rsidRPr="00446013" w:rsidRDefault="00842EF7" w:rsidP="00F91227">
            <w:pPr>
              <w:pStyle w:val="TAC"/>
            </w:pPr>
            <w:r>
              <w:t>CA_n258B</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50, 100, 200, 400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B33202" w:rsidP="00F91227">
            <w:pPr>
              <w:pStyle w:val="TAC"/>
              <w:keepNext w:val="0"/>
              <w:rPr>
                <w:lang w:eastAsia="ja-JP"/>
              </w:rPr>
            </w:pPr>
            <w:r w:rsidRPr="00446013">
              <w:t>400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800</w:t>
            </w:r>
          </w:p>
        </w:tc>
        <w:tc>
          <w:tcPr>
            <w:tcW w:w="222"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0</w:t>
            </w:r>
          </w:p>
        </w:tc>
        <w:tc>
          <w:tcPr>
            <w:tcW w:w="348" w:type="pct"/>
            <w:vMerge w:val="restart"/>
            <w:tcBorders>
              <w:left w:val="single" w:sz="6" w:space="0" w:color="auto"/>
              <w:right w:val="single" w:sz="4" w:space="0" w:color="auto"/>
            </w:tcBorders>
            <w:vAlign w:val="center"/>
          </w:tcPr>
          <w:p w:rsidR="00842EF7" w:rsidRPr="00446013" w:rsidRDefault="00842EF7" w:rsidP="00F91227">
            <w:pPr>
              <w:pStyle w:val="TAC"/>
              <w:keepNext w:val="0"/>
              <w:rPr>
                <w:lang w:eastAsia="ja-JP"/>
              </w:rPr>
            </w:pPr>
            <w:r w:rsidRPr="00446013">
              <w:rPr>
                <w:lang w:eastAsia="ja-JP"/>
              </w:rPr>
              <w:t>1</w:t>
            </w:r>
          </w:p>
        </w:tc>
      </w:tr>
      <w:tr w:rsidR="00B33202"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CA_n258C</w:t>
            </w:r>
          </w:p>
        </w:tc>
        <w:tc>
          <w:tcPr>
            <w:tcW w:w="544" w:type="pct"/>
            <w:tcBorders>
              <w:top w:val="single" w:sz="6" w:space="0" w:color="auto"/>
              <w:left w:val="single" w:sz="6" w:space="0" w:color="auto"/>
              <w:bottom w:val="single" w:sz="4" w:space="0" w:color="auto"/>
              <w:right w:val="single" w:sz="6" w:space="0" w:color="auto"/>
            </w:tcBorders>
            <w:vAlign w:val="center"/>
          </w:tcPr>
          <w:p w:rsidR="00B33202" w:rsidRDefault="00B33202" w:rsidP="00B33202">
            <w:pPr>
              <w:pStyle w:val="TAC"/>
            </w:pPr>
            <w:r>
              <w:t>CA_n258A</w:t>
            </w:r>
          </w:p>
          <w:p w:rsidR="00B33202" w:rsidRDefault="00B33202" w:rsidP="00B33202">
            <w:pPr>
              <w:pStyle w:val="TAC"/>
            </w:pPr>
            <w:r>
              <w:t>CA_n258B</w:t>
            </w:r>
          </w:p>
          <w:p w:rsidR="00B33202" w:rsidRPr="00446013" w:rsidRDefault="00B33202" w:rsidP="00B33202">
            <w:pPr>
              <w:pStyle w:val="TAC"/>
            </w:pPr>
            <w:r>
              <w:t>CA_n258C</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50, 100, 200, 400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400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400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1200</w:t>
            </w:r>
          </w:p>
        </w:tc>
        <w:tc>
          <w:tcPr>
            <w:tcW w:w="222"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0</w:t>
            </w:r>
          </w:p>
        </w:tc>
        <w:tc>
          <w:tcPr>
            <w:tcW w:w="348" w:type="pct"/>
            <w:vMerge/>
            <w:tcBorders>
              <w:left w:val="single" w:sz="6" w:space="0" w:color="auto"/>
              <w:bottom w:val="single" w:sz="4" w:space="0" w:color="auto"/>
              <w:right w:val="single" w:sz="4" w:space="0" w:color="auto"/>
            </w:tcBorders>
            <w:vAlign w:val="center"/>
          </w:tcPr>
          <w:p w:rsidR="00B33202" w:rsidRPr="00446013" w:rsidRDefault="00B33202" w:rsidP="00B33202">
            <w:pPr>
              <w:pStyle w:val="TAC"/>
              <w:keepNext w:val="0"/>
              <w:rPr>
                <w:lang w:eastAsia="ja-JP"/>
              </w:rPr>
            </w:pPr>
          </w:p>
        </w:tc>
      </w:tr>
      <w:tr w:rsidR="00842EF7"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CA_n258D</w:t>
            </w:r>
          </w:p>
        </w:tc>
        <w:tc>
          <w:tcPr>
            <w:tcW w:w="544" w:type="pct"/>
            <w:tcBorders>
              <w:top w:val="single" w:sz="6" w:space="0" w:color="auto"/>
              <w:left w:val="single" w:sz="6" w:space="0" w:color="auto"/>
              <w:bottom w:val="single" w:sz="4" w:space="0" w:color="auto"/>
              <w:right w:val="single" w:sz="6" w:space="0" w:color="auto"/>
            </w:tcBorders>
            <w:vAlign w:val="center"/>
          </w:tcPr>
          <w:p w:rsidR="00842EF7" w:rsidRDefault="00842EF7" w:rsidP="00F91227">
            <w:pPr>
              <w:pStyle w:val="TAC"/>
            </w:pPr>
            <w:r>
              <w:t>CA_n258A</w:t>
            </w:r>
          </w:p>
          <w:p w:rsidR="00842EF7" w:rsidRPr="00446013" w:rsidRDefault="00842EF7" w:rsidP="00F91227">
            <w:pPr>
              <w:pStyle w:val="TAC"/>
            </w:pPr>
            <w:r>
              <w:t>CA_n258D</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50, 100, 200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B33202" w:rsidP="00F91227">
            <w:pPr>
              <w:pStyle w:val="TAC"/>
              <w:keepNext w:val="0"/>
              <w:rPr>
                <w:lang w:eastAsia="ja-JP"/>
              </w:rPr>
            </w:pPr>
            <w:r w:rsidRPr="00446013">
              <w:t>200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400</w:t>
            </w:r>
          </w:p>
        </w:tc>
        <w:tc>
          <w:tcPr>
            <w:tcW w:w="222"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0</w:t>
            </w:r>
          </w:p>
        </w:tc>
        <w:tc>
          <w:tcPr>
            <w:tcW w:w="348" w:type="pct"/>
            <w:vMerge w:val="restart"/>
            <w:tcBorders>
              <w:left w:val="single" w:sz="6" w:space="0" w:color="auto"/>
              <w:right w:val="single" w:sz="4" w:space="0" w:color="auto"/>
            </w:tcBorders>
            <w:vAlign w:val="center"/>
          </w:tcPr>
          <w:p w:rsidR="00842EF7" w:rsidRPr="00446013" w:rsidRDefault="00842EF7" w:rsidP="00F91227">
            <w:pPr>
              <w:pStyle w:val="TAC"/>
              <w:keepNext w:val="0"/>
              <w:rPr>
                <w:lang w:eastAsia="ja-JP"/>
              </w:rPr>
            </w:pPr>
            <w:r w:rsidRPr="00446013">
              <w:rPr>
                <w:lang w:eastAsia="ja-JP"/>
              </w:rPr>
              <w:t>2</w:t>
            </w:r>
          </w:p>
        </w:tc>
      </w:tr>
      <w:tr w:rsidR="00B33202"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CA_n258E</w:t>
            </w:r>
          </w:p>
        </w:tc>
        <w:tc>
          <w:tcPr>
            <w:tcW w:w="544" w:type="pct"/>
            <w:tcBorders>
              <w:top w:val="single" w:sz="6" w:space="0" w:color="auto"/>
              <w:left w:val="single" w:sz="6" w:space="0" w:color="auto"/>
              <w:bottom w:val="single" w:sz="4" w:space="0" w:color="auto"/>
              <w:right w:val="single" w:sz="6" w:space="0" w:color="auto"/>
            </w:tcBorders>
            <w:vAlign w:val="center"/>
          </w:tcPr>
          <w:p w:rsidR="00B33202" w:rsidRDefault="00B33202" w:rsidP="00B33202">
            <w:pPr>
              <w:pStyle w:val="TAC"/>
            </w:pPr>
            <w:r>
              <w:t>CA_n258A</w:t>
            </w:r>
          </w:p>
          <w:p w:rsidR="00B33202" w:rsidRDefault="00B33202" w:rsidP="00B33202">
            <w:pPr>
              <w:pStyle w:val="TAC"/>
            </w:pPr>
            <w:r>
              <w:t>CA_n258D</w:t>
            </w:r>
          </w:p>
          <w:p w:rsidR="00B33202" w:rsidRPr="00446013" w:rsidRDefault="00B33202" w:rsidP="00B33202">
            <w:pPr>
              <w:pStyle w:val="TAC"/>
            </w:pPr>
            <w:r>
              <w:t>CA_n258E</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50, 100, 200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200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200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600</w:t>
            </w:r>
          </w:p>
        </w:tc>
        <w:tc>
          <w:tcPr>
            <w:tcW w:w="222"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0</w:t>
            </w:r>
          </w:p>
        </w:tc>
        <w:tc>
          <w:tcPr>
            <w:tcW w:w="348" w:type="pct"/>
            <w:vMerge/>
            <w:tcBorders>
              <w:left w:val="single" w:sz="6" w:space="0" w:color="auto"/>
              <w:right w:val="single" w:sz="4" w:space="0" w:color="auto"/>
            </w:tcBorders>
            <w:vAlign w:val="center"/>
          </w:tcPr>
          <w:p w:rsidR="00B33202" w:rsidRPr="00446013" w:rsidRDefault="00B33202" w:rsidP="00B33202">
            <w:pPr>
              <w:pStyle w:val="TAC"/>
              <w:keepNext w:val="0"/>
              <w:rPr>
                <w:lang w:eastAsia="ja-JP"/>
              </w:rPr>
            </w:pPr>
          </w:p>
        </w:tc>
      </w:tr>
      <w:tr w:rsidR="00B33202"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CA_n258F</w:t>
            </w:r>
          </w:p>
        </w:tc>
        <w:tc>
          <w:tcPr>
            <w:tcW w:w="544" w:type="pct"/>
            <w:tcBorders>
              <w:top w:val="single" w:sz="6" w:space="0" w:color="auto"/>
              <w:left w:val="single" w:sz="6" w:space="0" w:color="auto"/>
              <w:bottom w:val="single" w:sz="4" w:space="0" w:color="auto"/>
              <w:right w:val="single" w:sz="6" w:space="0" w:color="auto"/>
            </w:tcBorders>
            <w:vAlign w:val="center"/>
          </w:tcPr>
          <w:p w:rsidR="00B33202" w:rsidRDefault="00B33202" w:rsidP="00B33202">
            <w:pPr>
              <w:pStyle w:val="TAC"/>
            </w:pPr>
            <w:r>
              <w:t>CA_n258A</w:t>
            </w:r>
          </w:p>
          <w:p w:rsidR="00B33202" w:rsidRDefault="00B33202" w:rsidP="00B33202">
            <w:pPr>
              <w:pStyle w:val="TAC"/>
            </w:pPr>
            <w:r>
              <w:t>CA_n258D</w:t>
            </w:r>
          </w:p>
          <w:p w:rsidR="00B33202" w:rsidRDefault="00B33202" w:rsidP="00B33202">
            <w:pPr>
              <w:pStyle w:val="TAC"/>
            </w:pPr>
            <w:r>
              <w:t>CA_n258E</w:t>
            </w:r>
          </w:p>
          <w:p w:rsidR="00B33202" w:rsidRPr="00446013" w:rsidRDefault="00B33202" w:rsidP="00B33202">
            <w:pPr>
              <w:pStyle w:val="TAC"/>
            </w:pPr>
            <w:r>
              <w:t>CA_n258F</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50, 100, 200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200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200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200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800</w:t>
            </w:r>
          </w:p>
        </w:tc>
        <w:tc>
          <w:tcPr>
            <w:tcW w:w="222"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0</w:t>
            </w:r>
          </w:p>
        </w:tc>
        <w:tc>
          <w:tcPr>
            <w:tcW w:w="348" w:type="pct"/>
            <w:vMerge/>
            <w:tcBorders>
              <w:left w:val="single" w:sz="6" w:space="0" w:color="auto"/>
              <w:bottom w:val="single" w:sz="4" w:space="0" w:color="auto"/>
              <w:right w:val="single" w:sz="4" w:space="0" w:color="auto"/>
            </w:tcBorders>
            <w:vAlign w:val="center"/>
          </w:tcPr>
          <w:p w:rsidR="00B33202" w:rsidRPr="00446013" w:rsidRDefault="00B33202" w:rsidP="00B33202">
            <w:pPr>
              <w:pStyle w:val="TAC"/>
              <w:keepNext w:val="0"/>
              <w:rPr>
                <w:lang w:eastAsia="ja-JP"/>
              </w:rPr>
            </w:pPr>
          </w:p>
        </w:tc>
      </w:tr>
      <w:tr w:rsidR="00842EF7"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CA_n258G</w:t>
            </w:r>
          </w:p>
        </w:tc>
        <w:tc>
          <w:tcPr>
            <w:tcW w:w="544" w:type="pct"/>
            <w:tcBorders>
              <w:top w:val="single" w:sz="6" w:space="0" w:color="auto"/>
              <w:left w:val="single" w:sz="6" w:space="0" w:color="auto"/>
              <w:bottom w:val="single" w:sz="4" w:space="0" w:color="auto"/>
              <w:right w:val="single" w:sz="6" w:space="0" w:color="auto"/>
            </w:tcBorders>
            <w:vAlign w:val="center"/>
          </w:tcPr>
          <w:p w:rsidR="00842EF7" w:rsidRDefault="00842EF7" w:rsidP="00F91227">
            <w:pPr>
              <w:pStyle w:val="TAC"/>
            </w:pPr>
            <w:r>
              <w:t>CA_n258A</w:t>
            </w:r>
          </w:p>
          <w:p w:rsidR="00842EF7" w:rsidRPr="00446013" w:rsidRDefault="00842EF7" w:rsidP="00F91227">
            <w:pPr>
              <w:pStyle w:val="TAC"/>
            </w:pPr>
            <w:r>
              <w:t>CA_n258G</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50, 100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B33202" w:rsidP="00F91227">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200</w:t>
            </w:r>
          </w:p>
        </w:tc>
        <w:tc>
          <w:tcPr>
            <w:tcW w:w="222"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0</w:t>
            </w:r>
          </w:p>
        </w:tc>
        <w:tc>
          <w:tcPr>
            <w:tcW w:w="348" w:type="pct"/>
            <w:vMerge w:val="restart"/>
            <w:tcBorders>
              <w:left w:val="single" w:sz="6" w:space="0" w:color="auto"/>
              <w:right w:val="single" w:sz="4" w:space="0" w:color="auto"/>
            </w:tcBorders>
            <w:vAlign w:val="center"/>
          </w:tcPr>
          <w:p w:rsidR="00842EF7" w:rsidRPr="00446013" w:rsidRDefault="00842EF7" w:rsidP="00F91227">
            <w:pPr>
              <w:pStyle w:val="TAC"/>
              <w:keepNext w:val="0"/>
              <w:rPr>
                <w:lang w:eastAsia="ja-JP"/>
              </w:rPr>
            </w:pPr>
            <w:r w:rsidRPr="00446013">
              <w:rPr>
                <w:lang w:eastAsia="ja-JP"/>
              </w:rPr>
              <w:t>3</w:t>
            </w:r>
          </w:p>
        </w:tc>
      </w:tr>
      <w:tr w:rsidR="00B33202"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CA_n258H</w:t>
            </w:r>
          </w:p>
        </w:tc>
        <w:tc>
          <w:tcPr>
            <w:tcW w:w="544" w:type="pct"/>
            <w:tcBorders>
              <w:top w:val="single" w:sz="6" w:space="0" w:color="auto"/>
              <w:left w:val="single" w:sz="6" w:space="0" w:color="auto"/>
              <w:bottom w:val="single" w:sz="4" w:space="0" w:color="auto"/>
              <w:right w:val="single" w:sz="6" w:space="0" w:color="auto"/>
            </w:tcBorders>
            <w:vAlign w:val="center"/>
          </w:tcPr>
          <w:p w:rsidR="00B33202" w:rsidRDefault="00B33202" w:rsidP="00B33202">
            <w:pPr>
              <w:pStyle w:val="TAC"/>
            </w:pPr>
            <w:r>
              <w:t>CA_n258A</w:t>
            </w:r>
          </w:p>
          <w:p w:rsidR="00B33202" w:rsidRDefault="00B33202" w:rsidP="00B33202">
            <w:pPr>
              <w:pStyle w:val="TAC"/>
            </w:pPr>
            <w:r>
              <w:t>CA_n258G</w:t>
            </w:r>
          </w:p>
          <w:p w:rsidR="00B33202" w:rsidRPr="00446013" w:rsidRDefault="00B33202" w:rsidP="00B33202">
            <w:pPr>
              <w:pStyle w:val="TAC"/>
            </w:pPr>
            <w:r>
              <w:t>CA_n258H</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50, 100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300</w:t>
            </w:r>
          </w:p>
        </w:tc>
        <w:tc>
          <w:tcPr>
            <w:tcW w:w="222"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0</w:t>
            </w:r>
          </w:p>
        </w:tc>
        <w:tc>
          <w:tcPr>
            <w:tcW w:w="348" w:type="pct"/>
            <w:vMerge/>
            <w:tcBorders>
              <w:left w:val="single" w:sz="6" w:space="0" w:color="auto"/>
              <w:right w:val="single" w:sz="4" w:space="0" w:color="auto"/>
            </w:tcBorders>
            <w:vAlign w:val="center"/>
          </w:tcPr>
          <w:p w:rsidR="00B33202" w:rsidRPr="00446013" w:rsidRDefault="00B33202" w:rsidP="00B33202">
            <w:pPr>
              <w:pStyle w:val="TAC"/>
              <w:keepNext w:val="0"/>
              <w:rPr>
                <w:lang w:eastAsia="ja-JP"/>
              </w:rPr>
            </w:pPr>
          </w:p>
        </w:tc>
      </w:tr>
      <w:tr w:rsidR="00B33202"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CA_n258I</w:t>
            </w:r>
          </w:p>
        </w:tc>
        <w:tc>
          <w:tcPr>
            <w:tcW w:w="544" w:type="pct"/>
            <w:tcBorders>
              <w:top w:val="single" w:sz="6" w:space="0" w:color="auto"/>
              <w:left w:val="single" w:sz="6" w:space="0" w:color="auto"/>
              <w:bottom w:val="single" w:sz="4" w:space="0" w:color="auto"/>
              <w:right w:val="single" w:sz="6" w:space="0" w:color="auto"/>
            </w:tcBorders>
            <w:vAlign w:val="center"/>
          </w:tcPr>
          <w:p w:rsidR="00B33202" w:rsidRDefault="00B33202" w:rsidP="00B33202">
            <w:pPr>
              <w:pStyle w:val="TAC"/>
            </w:pPr>
            <w:r>
              <w:t>CA_n258A</w:t>
            </w:r>
          </w:p>
          <w:p w:rsidR="00B33202" w:rsidRDefault="00B33202" w:rsidP="00B33202">
            <w:pPr>
              <w:pStyle w:val="TAC"/>
            </w:pPr>
            <w:r>
              <w:t>CA_n258G</w:t>
            </w:r>
          </w:p>
          <w:p w:rsidR="00B33202" w:rsidRDefault="00B33202" w:rsidP="00B33202">
            <w:pPr>
              <w:pStyle w:val="TAC"/>
            </w:pPr>
            <w:r>
              <w:t>CA_n258H</w:t>
            </w:r>
          </w:p>
          <w:p w:rsidR="00B33202" w:rsidRPr="00446013" w:rsidRDefault="00B33202" w:rsidP="00B33202">
            <w:pPr>
              <w:pStyle w:val="TAC"/>
            </w:pPr>
            <w:r>
              <w:t>CA_n258I</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50, 100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400</w:t>
            </w:r>
          </w:p>
        </w:tc>
        <w:tc>
          <w:tcPr>
            <w:tcW w:w="222"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0</w:t>
            </w:r>
          </w:p>
        </w:tc>
        <w:tc>
          <w:tcPr>
            <w:tcW w:w="348" w:type="pct"/>
            <w:vMerge/>
            <w:tcBorders>
              <w:left w:val="single" w:sz="6" w:space="0" w:color="auto"/>
              <w:right w:val="single" w:sz="4" w:space="0" w:color="auto"/>
            </w:tcBorders>
            <w:vAlign w:val="center"/>
          </w:tcPr>
          <w:p w:rsidR="00B33202" w:rsidRPr="00446013" w:rsidRDefault="00B33202" w:rsidP="00B33202">
            <w:pPr>
              <w:pStyle w:val="TAC"/>
              <w:keepNext w:val="0"/>
              <w:rPr>
                <w:lang w:eastAsia="ja-JP"/>
              </w:rPr>
            </w:pPr>
          </w:p>
        </w:tc>
      </w:tr>
      <w:tr w:rsidR="00B33202"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CA_n258J</w:t>
            </w:r>
          </w:p>
        </w:tc>
        <w:tc>
          <w:tcPr>
            <w:tcW w:w="544" w:type="pct"/>
            <w:tcBorders>
              <w:top w:val="single" w:sz="6" w:space="0" w:color="auto"/>
              <w:left w:val="single" w:sz="6" w:space="0" w:color="auto"/>
              <w:bottom w:val="single" w:sz="4" w:space="0" w:color="auto"/>
              <w:right w:val="single" w:sz="6" w:space="0" w:color="auto"/>
            </w:tcBorders>
            <w:vAlign w:val="center"/>
          </w:tcPr>
          <w:p w:rsidR="00B33202" w:rsidRDefault="00B33202" w:rsidP="00B33202">
            <w:pPr>
              <w:pStyle w:val="TAC"/>
            </w:pPr>
            <w:r>
              <w:t>CA_n258A</w:t>
            </w:r>
          </w:p>
          <w:p w:rsidR="00B33202" w:rsidRDefault="00B33202" w:rsidP="00B33202">
            <w:pPr>
              <w:pStyle w:val="TAC"/>
            </w:pPr>
            <w:r>
              <w:t>CA_n258G</w:t>
            </w:r>
          </w:p>
          <w:p w:rsidR="00B33202" w:rsidRDefault="00B33202" w:rsidP="00B33202">
            <w:pPr>
              <w:pStyle w:val="TAC"/>
            </w:pPr>
            <w:r>
              <w:t>CA_n258H</w:t>
            </w:r>
          </w:p>
          <w:p w:rsidR="00B33202" w:rsidRDefault="00B33202" w:rsidP="00B33202">
            <w:pPr>
              <w:pStyle w:val="TAC"/>
            </w:pPr>
            <w:r>
              <w:t>CA_n258I</w:t>
            </w:r>
          </w:p>
          <w:p w:rsidR="00B33202" w:rsidRPr="00446013" w:rsidRDefault="00B33202" w:rsidP="00B33202">
            <w:pPr>
              <w:pStyle w:val="TAC"/>
            </w:pPr>
            <w:r>
              <w:t>CA_n258J</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50, 100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500</w:t>
            </w:r>
          </w:p>
        </w:tc>
        <w:tc>
          <w:tcPr>
            <w:tcW w:w="222"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0</w:t>
            </w:r>
          </w:p>
        </w:tc>
        <w:tc>
          <w:tcPr>
            <w:tcW w:w="348" w:type="pct"/>
            <w:vMerge/>
            <w:tcBorders>
              <w:left w:val="single" w:sz="6" w:space="0" w:color="auto"/>
              <w:right w:val="single" w:sz="4" w:space="0" w:color="auto"/>
            </w:tcBorders>
            <w:vAlign w:val="center"/>
          </w:tcPr>
          <w:p w:rsidR="00B33202" w:rsidRPr="00446013" w:rsidRDefault="00B33202" w:rsidP="00B33202">
            <w:pPr>
              <w:pStyle w:val="TAC"/>
              <w:keepNext w:val="0"/>
              <w:rPr>
                <w:lang w:eastAsia="ja-JP"/>
              </w:rPr>
            </w:pPr>
          </w:p>
        </w:tc>
      </w:tr>
      <w:tr w:rsidR="00B33202"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CA_n258K</w:t>
            </w:r>
          </w:p>
        </w:tc>
        <w:tc>
          <w:tcPr>
            <w:tcW w:w="544" w:type="pct"/>
            <w:tcBorders>
              <w:top w:val="single" w:sz="6" w:space="0" w:color="auto"/>
              <w:left w:val="single" w:sz="6" w:space="0" w:color="auto"/>
              <w:bottom w:val="single" w:sz="4" w:space="0" w:color="auto"/>
              <w:right w:val="single" w:sz="6" w:space="0" w:color="auto"/>
            </w:tcBorders>
            <w:vAlign w:val="center"/>
          </w:tcPr>
          <w:p w:rsidR="00B33202" w:rsidRDefault="00B33202" w:rsidP="00B33202">
            <w:pPr>
              <w:pStyle w:val="TAC"/>
            </w:pPr>
            <w:r>
              <w:t>CA_n258A</w:t>
            </w:r>
          </w:p>
          <w:p w:rsidR="00B33202" w:rsidRDefault="00B33202" w:rsidP="00B33202">
            <w:pPr>
              <w:pStyle w:val="TAC"/>
            </w:pPr>
            <w:r>
              <w:t>CA_n258G</w:t>
            </w:r>
          </w:p>
          <w:p w:rsidR="00B33202" w:rsidRDefault="00B33202" w:rsidP="00B33202">
            <w:pPr>
              <w:pStyle w:val="TAC"/>
            </w:pPr>
            <w:r>
              <w:t>CA_n258H</w:t>
            </w:r>
          </w:p>
          <w:p w:rsidR="00B33202" w:rsidRDefault="00B33202" w:rsidP="00B33202">
            <w:pPr>
              <w:pStyle w:val="TAC"/>
            </w:pPr>
            <w:r>
              <w:t>CA_n258I</w:t>
            </w:r>
          </w:p>
          <w:p w:rsidR="00B33202" w:rsidRDefault="00B33202" w:rsidP="00B33202">
            <w:pPr>
              <w:pStyle w:val="TAC"/>
            </w:pPr>
            <w:r>
              <w:t>CA_n258J</w:t>
            </w:r>
          </w:p>
          <w:p w:rsidR="00B33202" w:rsidRPr="00446013" w:rsidRDefault="00B33202" w:rsidP="00B33202">
            <w:pPr>
              <w:pStyle w:val="TAC"/>
            </w:pPr>
            <w:r>
              <w:t>CA_n258K</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50, 100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600</w:t>
            </w:r>
          </w:p>
        </w:tc>
        <w:tc>
          <w:tcPr>
            <w:tcW w:w="222"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0</w:t>
            </w:r>
          </w:p>
        </w:tc>
        <w:tc>
          <w:tcPr>
            <w:tcW w:w="348" w:type="pct"/>
            <w:vMerge/>
            <w:tcBorders>
              <w:left w:val="single" w:sz="6" w:space="0" w:color="auto"/>
              <w:right w:val="single" w:sz="4" w:space="0" w:color="auto"/>
            </w:tcBorders>
            <w:vAlign w:val="center"/>
          </w:tcPr>
          <w:p w:rsidR="00B33202" w:rsidRPr="00446013" w:rsidRDefault="00B33202" w:rsidP="00B33202">
            <w:pPr>
              <w:pStyle w:val="TAC"/>
              <w:keepNext w:val="0"/>
              <w:rPr>
                <w:lang w:eastAsia="ja-JP"/>
              </w:rPr>
            </w:pPr>
          </w:p>
        </w:tc>
      </w:tr>
      <w:tr w:rsidR="00B33202"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CA_n258L</w:t>
            </w:r>
          </w:p>
        </w:tc>
        <w:tc>
          <w:tcPr>
            <w:tcW w:w="544" w:type="pct"/>
            <w:tcBorders>
              <w:top w:val="single" w:sz="6" w:space="0" w:color="auto"/>
              <w:left w:val="single" w:sz="6" w:space="0" w:color="auto"/>
              <w:bottom w:val="single" w:sz="4" w:space="0" w:color="auto"/>
              <w:right w:val="single" w:sz="6" w:space="0" w:color="auto"/>
            </w:tcBorders>
            <w:vAlign w:val="center"/>
          </w:tcPr>
          <w:p w:rsidR="00B33202" w:rsidRDefault="00B33202" w:rsidP="00B33202">
            <w:pPr>
              <w:pStyle w:val="TAC"/>
            </w:pPr>
            <w:r>
              <w:t>CA_n258A</w:t>
            </w:r>
          </w:p>
          <w:p w:rsidR="00B33202" w:rsidRDefault="00B33202" w:rsidP="00B33202">
            <w:pPr>
              <w:pStyle w:val="TAC"/>
            </w:pPr>
            <w:r>
              <w:t>CA_n258G</w:t>
            </w:r>
          </w:p>
          <w:p w:rsidR="00B33202" w:rsidRDefault="00B33202" w:rsidP="00B33202">
            <w:pPr>
              <w:pStyle w:val="TAC"/>
            </w:pPr>
            <w:r>
              <w:t>CA_n258H</w:t>
            </w:r>
          </w:p>
          <w:p w:rsidR="00B33202" w:rsidRDefault="00B33202" w:rsidP="00B33202">
            <w:pPr>
              <w:pStyle w:val="TAC"/>
            </w:pPr>
            <w:r>
              <w:t>CA_n258I</w:t>
            </w:r>
          </w:p>
          <w:p w:rsidR="00B33202" w:rsidRDefault="00B33202" w:rsidP="00B33202">
            <w:pPr>
              <w:pStyle w:val="TAC"/>
            </w:pPr>
            <w:r>
              <w:t>CA_n258J</w:t>
            </w:r>
          </w:p>
          <w:p w:rsidR="00B33202" w:rsidRDefault="00B33202" w:rsidP="00B33202">
            <w:pPr>
              <w:pStyle w:val="TAC"/>
            </w:pPr>
            <w:r>
              <w:t>CA_n258K</w:t>
            </w:r>
          </w:p>
          <w:p w:rsidR="00B33202" w:rsidRPr="00446013" w:rsidRDefault="00B33202" w:rsidP="00B33202">
            <w:pPr>
              <w:pStyle w:val="TAC"/>
            </w:pPr>
            <w:r>
              <w:t>CA_n258L</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50, 100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700</w:t>
            </w:r>
          </w:p>
        </w:tc>
        <w:tc>
          <w:tcPr>
            <w:tcW w:w="222"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0</w:t>
            </w:r>
          </w:p>
        </w:tc>
        <w:tc>
          <w:tcPr>
            <w:tcW w:w="348" w:type="pct"/>
            <w:vMerge/>
            <w:tcBorders>
              <w:left w:val="single" w:sz="6" w:space="0" w:color="auto"/>
              <w:right w:val="single" w:sz="4" w:space="0" w:color="auto"/>
            </w:tcBorders>
            <w:vAlign w:val="center"/>
          </w:tcPr>
          <w:p w:rsidR="00B33202" w:rsidRPr="00446013" w:rsidRDefault="00B33202" w:rsidP="00B33202">
            <w:pPr>
              <w:pStyle w:val="TAC"/>
              <w:keepNext w:val="0"/>
              <w:rPr>
                <w:lang w:eastAsia="ja-JP"/>
              </w:rPr>
            </w:pPr>
          </w:p>
        </w:tc>
      </w:tr>
      <w:tr w:rsidR="00B33202"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CA_n258M</w:t>
            </w:r>
          </w:p>
        </w:tc>
        <w:tc>
          <w:tcPr>
            <w:tcW w:w="544" w:type="pct"/>
            <w:tcBorders>
              <w:top w:val="single" w:sz="6" w:space="0" w:color="auto"/>
              <w:left w:val="single" w:sz="6" w:space="0" w:color="auto"/>
              <w:bottom w:val="single" w:sz="4" w:space="0" w:color="auto"/>
              <w:right w:val="single" w:sz="6" w:space="0" w:color="auto"/>
            </w:tcBorders>
            <w:vAlign w:val="center"/>
          </w:tcPr>
          <w:p w:rsidR="00B33202" w:rsidRDefault="00B33202" w:rsidP="00B33202">
            <w:pPr>
              <w:pStyle w:val="TAC"/>
            </w:pPr>
            <w:r>
              <w:t>CA_n258A</w:t>
            </w:r>
          </w:p>
          <w:p w:rsidR="00B33202" w:rsidRDefault="00B33202" w:rsidP="00B33202">
            <w:pPr>
              <w:pStyle w:val="TAC"/>
            </w:pPr>
            <w:r>
              <w:t>CA_n258G</w:t>
            </w:r>
          </w:p>
          <w:p w:rsidR="00B33202" w:rsidRDefault="00B33202" w:rsidP="00B33202">
            <w:pPr>
              <w:pStyle w:val="TAC"/>
            </w:pPr>
            <w:r>
              <w:t>CA_n258H</w:t>
            </w:r>
          </w:p>
          <w:p w:rsidR="00B33202" w:rsidRDefault="00B33202" w:rsidP="00B33202">
            <w:pPr>
              <w:pStyle w:val="TAC"/>
            </w:pPr>
            <w:r>
              <w:t>CA_n258I</w:t>
            </w:r>
          </w:p>
          <w:p w:rsidR="00B33202" w:rsidRDefault="00B33202" w:rsidP="00B33202">
            <w:pPr>
              <w:pStyle w:val="TAC"/>
            </w:pPr>
            <w:r>
              <w:t>CA_n258J</w:t>
            </w:r>
          </w:p>
          <w:p w:rsidR="00B33202" w:rsidRDefault="00B33202" w:rsidP="00B33202">
            <w:pPr>
              <w:pStyle w:val="TAC"/>
            </w:pPr>
            <w:r>
              <w:t>CA_n258K</w:t>
            </w:r>
          </w:p>
          <w:p w:rsidR="00B33202" w:rsidRDefault="00B33202" w:rsidP="00B33202">
            <w:pPr>
              <w:pStyle w:val="TAC"/>
            </w:pPr>
            <w:r>
              <w:t>CA_n258L</w:t>
            </w:r>
          </w:p>
          <w:p w:rsidR="00B33202" w:rsidRPr="00446013" w:rsidRDefault="00B33202" w:rsidP="00B33202">
            <w:pPr>
              <w:pStyle w:val="TAC"/>
            </w:pPr>
            <w:r>
              <w:t>CA_n258M</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50, 100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440"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800</w:t>
            </w:r>
          </w:p>
        </w:tc>
        <w:tc>
          <w:tcPr>
            <w:tcW w:w="222"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0</w:t>
            </w:r>
          </w:p>
        </w:tc>
        <w:tc>
          <w:tcPr>
            <w:tcW w:w="348" w:type="pct"/>
            <w:vMerge/>
            <w:tcBorders>
              <w:left w:val="single" w:sz="6" w:space="0" w:color="auto"/>
              <w:bottom w:val="single" w:sz="4" w:space="0" w:color="auto"/>
              <w:right w:val="single" w:sz="4" w:space="0" w:color="auto"/>
            </w:tcBorders>
            <w:vAlign w:val="center"/>
          </w:tcPr>
          <w:p w:rsidR="00B33202" w:rsidRPr="00446013" w:rsidRDefault="00B33202" w:rsidP="00B33202">
            <w:pPr>
              <w:pStyle w:val="TAC"/>
              <w:keepNext w:val="0"/>
              <w:rPr>
                <w:lang w:eastAsia="ja-JP"/>
              </w:rPr>
            </w:pPr>
          </w:p>
        </w:tc>
      </w:tr>
      <w:tr w:rsidR="004D00B8" w:rsidRPr="00446013" w:rsidTr="004D00B8">
        <w:trPr>
          <w:ins w:id="129" w:author="0172918" w:date="2020-04-08T15:46:00Z"/>
        </w:trPr>
        <w:tc>
          <w:tcPr>
            <w:tcW w:w="507" w:type="pct"/>
            <w:tcBorders>
              <w:top w:val="single" w:sz="6" w:space="0" w:color="auto"/>
              <w:left w:val="single" w:sz="4" w:space="0" w:color="auto"/>
              <w:bottom w:val="single" w:sz="4" w:space="0" w:color="auto"/>
              <w:right w:val="single" w:sz="6" w:space="0" w:color="auto"/>
            </w:tcBorders>
            <w:vAlign w:val="center"/>
          </w:tcPr>
          <w:p w:rsidR="004D00B8" w:rsidRPr="004D00B8" w:rsidRDefault="004D00B8" w:rsidP="004D00B8">
            <w:pPr>
              <w:pStyle w:val="TAC"/>
              <w:keepNext w:val="0"/>
              <w:rPr>
                <w:ins w:id="130" w:author="0172918" w:date="2020-04-08T15:46:00Z"/>
                <w:highlight w:val="yellow"/>
                <w:rPrChange w:id="131" w:author="0172918" w:date="2020-04-08T15:49:00Z">
                  <w:rPr>
                    <w:ins w:id="132" w:author="0172918" w:date="2020-04-08T15:46:00Z"/>
                  </w:rPr>
                </w:rPrChange>
              </w:rPr>
            </w:pPr>
            <w:ins w:id="133" w:author="0172918" w:date="2020-04-08T15:47:00Z">
              <w:r w:rsidRPr="004D00B8">
                <w:rPr>
                  <w:highlight w:val="yellow"/>
                  <w:rPrChange w:id="134" w:author="0172918" w:date="2020-04-08T15:49:00Z">
                    <w:rPr/>
                  </w:rPrChange>
                </w:rPr>
                <w:t>CA_n259G</w:t>
              </w:r>
            </w:ins>
          </w:p>
        </w:tc>
        <w:tc>
          <w:tcPr>
            <w:tcW w:w="544"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rPr>
                <w:ins w:id="135" w:author="0172918" w:date="2020-04-08T15:46:00Z"/>
                <w:highlight w:val="yellow"/>
                <w:rPrChange w:id="136" w:author="0172918" w:date="2020-04-08T15:49:00Z">
                  <w:rPr>
                    <w:ins w:id="137" w:author="0172918" w:date="2020-04-08T15:46:00Z"/>
                  </w:rPr>
                </w:rPrChange>
              </w:rPr>
            </w:pPr>
            <w:ins w:id="138" w:author="0172918" w:date="2020-04-08T15:47:00Z">
              <w:r w:rsidRPr="004D00B8">
                <w:rPr>
                  <w:highlight w:val="yellow"/>
                  <w:rPrChange w:id="139" w:author="0172918" w:date="2020-04-08T15:49:00Z">
                    <w:rPr/>
                  </w:rPrChange>
                </w:rPr>
                <w:t>CA_n259G</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140" w:author="0172918" w:date="2020-04-08T15:46:00Z"/>
                <w:highlight w:val="yellow"/>
                <w:rPrChange w:id="141" w:author="0172918" w:date="2020-04-08T15:49:00Z">
                  <w:rPr>
                    <w:ins w:id="142" w:author="0172918" w:date="2020-04-08T15:46:00Z"/>
                  </w:rPr>
                </w:rPrChange>
              </w:rPr>
            </w:pPr>
            <w:ins w:id="143" w:author="0172918" w:date="2020-04-08T15:47:00Z">
              <w:r w:rsidRPr="004D00B8">
                <w:rPr>
                  <w:highlight w:val="yellow"/>
                  <w:rPrChange w:id="144" w:author="0172918" w:date="2020-04-08T15:49:00Z">
                    <w:rPr/>
                  </w:rPrChange>
                </w:rPr>
                <w:t>50, 100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145" w:author="0172918" w:date="2020-04-08T15:46:00Z"/>
                <w:highlight w:val="yellow"/>
                <w:rPrChange w:id="146" w:author="0172918" w:date="2020-04-08T15:49:00Z">
                  <w:rPr>
                    <w:ins w:id="147" w:author="0172918" w:date="2020-04-08T15:46:00Z"/>
                  </w:rPr>
                </w:rPrChange>
              </w:rPr>
            </w:pPr>
            <w:ins w:id="148" w:author="0172918" w:date="2020-04-08T15:47:00Z">
              <w:r w:rsidRPr="004D00B8">
                <w:rPr>
                  <w:highlight w:val="yellow"/>
                  <w:rPrChange w:id="149" w:author="0172918" w:date="2020-04-08T15:49:00Z">
                    <w:rPr/>
                  </w:rPrChange>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150" w:author="0172918" w:date="2020-04-08T15:46:00Z"/>
                <w:highlight w:val="yellow"/>
                <w:rPrChange w:id="151" w:author="0172918" w:date="2020-04-08T15:49:00Z">
                  <w:rPr>
                    <w:ins w:id="152" w:author="0172918" w:date="2020-04-08T15:46:00Z"/>
                  </w:rPr>
                </w:rPrChange>
              </w:rPr>
            </w:pPr>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153" w:author="0172918" w:date="2020-04-08T15:46:00Z"/>
                <w:highlight w:val="yellow"/>
                <w:rPrChange w:id="154" w:author="0172918" w:date="2020-04-08T15:49:00Z">
                  <w:rPr>
                    <w:ins w:id="155" w:author="0172918" w:date="2020-04-08T15:46:00Z"/>
                  </w:rPr>
                </w:rPrChange>
              </w:rPr>
            </w:pPr>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156" w:author="0172918" w:date="2020-04-08T15:46:00Z"/>
                <w:highlight w:val="yellow"/>
                <w:rPrChange w:id="157" w:author="0172918" w:date="2020-04-08T15:49:00Z">
                  <w:rPr>
                    <w:ins w:id="158" w:author="0172918" w:date="2020-04-08T15:46:00Z"/>
                  </w:rPr>
                </w:rPrChange>
              </w:rPr>
            </w:pPr>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159" w:author="0172918" w:date="2020-04-08T15:46:00Z"/>
                <w:highlight w:val="yellow"/>
                <w:rPrChange w:id="160" w:author="0172918" w:date="2020-04-08T15:49:00Z">
                  <w:rPr>
                    <w:ins w:id="161" w:author="0172918" w:date="2020-04-08T15:46:00Z"/>
                  </w:rPr>
                </w:rPrChange>
              </w:rPr>
            </w:pPr>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162" w:author="0172918" w:date="2020-04-08T15:46:00Z"/>
                <w:highlight w:val="yellow"/>
                <w:rPrChange w:id="163" w:author="0172918" w:date="2020-04-08T15:49:00Z">
                  <w:rPr>
                    <w:ins w:id="164" w:author="0172918" w:date="2020-04-08T15:46:00Z"/>
                  </w:rPr>
                </w:rPrChange>
              </w:rPr>
            </w:pPr>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165" w:author="0172918" w:date="2020-04-08T15:46:00Z"/>
                <w:highlight w:val="yellow"/>
                <w:rPrChange w:id="166" w:author="0172918" w:date="2020-04-08T15:49:00Z">
                  <w:rPr>
                    <w:ins w:id="167" w:author="0172918" w:date="2020-04-08T15:46:00Z"/>
                  </w:rPr>
                </w:rPrChange>
              </w:rPr>
            </w:pPr>
          </w:p>
        </w:tc>
        <w:tc>
          <w:tcPr>
            <w:tcW w:w="440"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168" w:author="0172918" w:date="2020-04-08T15:46:00Z"/>
                <w:highlight w:val="yellow"/>
                <w:rPrChange w:id="169" w:author="0172918" w:date="2020-04-08T15:49:00Z">
                  <w:rPr>
                    <w:ins w:id="170" w:author="0172918" w:date="2020-04-08T15:46:00Z"/>
                  </w:rPr>
                </w:rPrChange>
              </w:rPr>
            </w:pPr>
            <w:ins w:id="171" w:author="0172918" w:date="2020-04-08T15:47:00Z">
              <w:r w:rsidRPr="004D00B8">
                <w:rPr>
                  <w:highlight w:val="yellow"/>
                  <w:rPrChange w:id="172" w:author="0172918" w:date="2020-04-08T15:49:00Z">
                    <w:rPr/>
                  </w:rPrChange>
                </w:rPr>
                <w:t>200</w:t>
              </w:r>
            </w:ins>
          </w:p>
        </w:tc>
        <w:tc>
          <w:tcPr>
            <w:tcW w:w="222"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173" w:author="0172918" w:date="2020-04-08T15:46:00Z"/>
                <w:highlight w:val="yellow"/>
                <w:rPrChange w:id="174" w:author="0172918" w:date="2020-04-08T15:49:00Z">
                  <w:rPr>
                    <w:ins w:id="175" w:author="0172918" w:date="2020-04-08T15:46:00Z"/>
                  </w:rPr>
                </w:rPrChange>
              </w:rPr>
            </w:pPr>
            <w:ins w:id="176" w:author="0172918" w:date="2020-04-08T15:47:00Z">
              <w:r w:rsidRPr="004D00B8">
                <w:rPr>
                  <w:highlight w:val="yellow"/>
                  <w:rPrChange w:id="177" w:author="0172918" w:date="2020-04-08T15:49:00Z">
                    <w:rPr/>
                  </w:rPrChange>
                </w:rPr>
                <w:t>0</w:t>
              </w:r>
            </w:ins>
          </w:p>
        </w:tc>
        <w:tc>
          <w:tcPr>
            <w:tcW w:w="348" w:type="pct"/>
            <w:vMerge w:val="restart"/>
            <w:tcBorders>
              <w:left w:val="single" w:sz="6" w:space="0" w:color="auto"/>
              <w:right w:val="single" w:sz="4" w:space="0" w:color="auto"/>
            </w:tcBorders>
            <w:vAlign w:val="center"/>
          </w:tcPr>
          <w:p w:rsidR="004D00B8" w:rsidRPr="004D00B8" w:rsidRDefault="004D00B8" w:rsidP="004D00B8">
            <w:pPr>
              <w:pStyle w:val="TAC"/>
              <w:keepNext w:val="0"/>
              <w:rPr>
                <w:ins w:id="178" w:author="0172918" w:date="2020-04-08T15:46:00Z"/>
                <w:highlight w:val="yellow"/>
                <w:lang w:eastAsia="ja-JP"/>
                <w:rPrChange w:id="179" w:author="0172918" w:date="2020-04-08T15:49:00Z">
                  <w:rPr>
                    <w:ins w:id="180" w:author="0172918" w:date="2020-04-08T15:46:00Z"/>
                    <w:lang w:eastAsia="ja-JP"/>
                  </w:rPr>
                </w:rPrChange>
              </w:rPr>
            </w:pPr>
            <w:ins w:id="181" w:author="0172918" w:date="2020-04-08T15:47:00Z">
              <w:r w:rsidRPr="004D00B8">
                <w:rPr>
                  <w:highlight w:val="yellow"/>
                  <w:lang w:eastAsia="ja-JP"/>
                  <w:rPrChange w:id="182" w:author="0172918" w:date="2020-04-08T15:49:00Z">
                    <w:rPr>
                      <w:lang w:eastAsia="ja-JP"/>
                    </w:rPr>
                  </w:rPrChange>
                </w:rPr>
                <w:t>3</w:t>
              </w:r>
            </w:ins>
          </w:p>
        </w:tc>
      </w:tr>
      <w:tr w:rsidR="004D00B8" w:rsidRPr="00446013" w:rsidTr="004D00B8">
        <w:trPr>
          <w:ins w:id="183" w:author="0172918" w:date="2020-04-08T15:46:00Z"/>
        </w:trPr>
        <w:tc>
          <w:tcPr>
            <w:tcW w:w="507" w:type="pct"/>
            <w:tcBorders>
              <w:top w:val="single" w:sz="6" w:space="0" w:color="auto"/>
              <w:left w:val="single" w:sz="4" w:space="0" w:color="auto"/>
              <w:bottom w:val="single" w:sz="4" w:space="0" w:color="auto"/>
              <w:right w:val="single" w:sz="6" w:space="0" w:color="auto"/>
            </w:tcBorders>
            <w:vAlign w:val="center"/>
          </w:tcPr>
          <w:p w:rsidR="004D00B8" w:rsidRPr="004D00B8" w:rsidRDefault="004D00B8" w:rsidP="004D00B8">
            <w:pPr>
              <w:pStyle w:val="TAC"/>
              <w:keepNext w:val="0"/>
              <w:rPr>
                <w:ins w:id="184" w:author="0172918" w:date="2020-04-08T15:46:00Z"/>
                <w:highlight w:val="yellow"/>
                <w:rPrChange w:id="185" w:author="0172918" w:date="2020-04-08T15:49:00Z">
                  <w:rPr>
                    <w:ins w:id="186" w:author="0172918" w:date="2020-04-08T15:46:00Z"/>
                  </w:rPr>
                </w:rPrChange>
              </w:rPr>
            </w:pPr>
            <w:ins w:id="187" w:author="0172918" w:date="2020-04-08T15:47:00Z">
              <w:r w:rsidRPr="004D00B8">
                <w:rPr>
                  <w:highlight w:val="yellow"/>
                  <w:rPrChange w:id="188" w:author="0172918" w:date="2020-04-08T15:49:00Z">
                    <w:rPr/>
                  </w:rPrChange>
                </w:rPr>
                <w:t>CA_n259H</w:t>
              </w:r>
            </w:ins>
          </w:p>
        </w:tc>
        <w:tc>
          <w:tcPr>
            <w:tcW w:w="544"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rPr>
                <w:ins w:id="189" w:author="0172918" w:date="2020-04-08T15:47:00Z"/>
                <w:highlight w:val="yellow"/>
                <w:rPrChange w:id="190" w:author="0172918" w:date="2020-04-08T15:49:00Z">
                  <w:rPr>
                    <w:ins w:id="191" w:author="0172918" w:date="2020-04-08T15:47:00Z"/>
                  </w:rPr>
                </w:rPrChange>
              </w:rPr>
            </w:pPr>
            <w:ins w:id="192" w:author="0172918" w:date="2020-04-08T15:47:00Z">
              <w:r w:rsidRPr="004D00B8">
                <w:rPr>
                  <w:highlight w:val="yellow"/>
                  <w:rPrChange w:id="193" w:author="0172918" w:date="2020-04-08T15:49:00Z">
                    <w:rPr/>
                  </w:rPrChange>
                </w:rPr>
                <w:t>CA_n25</w:t>
              </w:r>
            </w:ins>
            <w:ins w:id="194" w:author="0172918" w:date="2020-04-08T15:48:00Z">
              <w:r w:rsidRPr="004D00B8">
                <w:rPr>
                  <w:highlight w:val="yellow"/>
                  <w:rPrChange w:id="195" w:author="0172918" w:date="2020-04-08T15:49:00Z">
                    <w:rPr/>
                  </w:rPrChange>
                </w:rPr>
                <w:t>9</w:t>
              </w:r>
            </w:ins>
            <w:ins w:id="196" w:author="0172918" w:date="2020-04-08T15:47:00Z">
              <w:r w:rsidRPr="004D00B8">
                <w:rPr>
                  <w:highlight w:val="yellow"/>
                  <w:rPrChange w:id="197" w:author="0172918" w:date="2020-04-08T15:49:00Z">
                    <w:rPr/>
                  </w:rPrChange>
                </w:rPr>
                <w:t>G</w:t>
              </w:r>
            </w:ins>
          </w:p>
          <w:p w:rsidR="004D00B8" w:rsidRPr="004D00B8" w:rsidRDefault="004D00B8" w:rsidP="004D00B8">
            <w:pPr>
              <w:pStyle w:val="TAC"/>
              <w:rPr>
                <w:ins w:id="198" w:author="0172918" w:date="2020-04-08T15:46:00Z"/>
                <w:highlight w:val="yellow"/>
                <w:rPrChange w:id="199" w:author="0172918" w:date="2020-04-08T15:49:00Z">
                  <w:rPr>
                    <w:ins w:id="200" w:author="0172918" w:date="2020-04-08T15:46:00Z"/>
                  </w:rPr>
                </w:rPrChange>
              </w:rPr>
            </w:pPr>
            <w:ins w:id="201" w:author="0172918" w:date="2020-04-08T15:47:00Z">
              <w:r w:rsidRPr="004D00B8">
                <w:rPr>
                  <w:highlight w:val="yellow"/>
                  <w:rPrChange w:id="202" w:author="0172918" w:date="2020-04-08T15:49:00Z">
                    <w:rPr/>
                  </w:rPrChange>
                </w:rPr>
                <w:t>CA_n25</w:t>
              </w:r>
            </w:ins>
            <w:ins w:id="203" w:author="0172918" w:date="2020-04-08T15:48:00Z">
              <w:r w:rsidRPr="004D00B8">
                <w:rPr>
                  <w:highlight w:val="yellow"/>
                  <w:rPrChange w:id="204" w:author="0172918" w:date="2020-04-08T15:49:00Z">
                    <w:rPr/>
                  </w:rPrChange>
                </w:rPr>
                <w:t>9</w:t>
              </w:r>
            </w:ins>
            <w:ins w:id="205" w:author="0172918" w:date="2020-04-08T15:47:00Z">
              <w:r w:rsidRPr="004D00B8">
                <w:rPr>
                  <w:highlight w:val="yellow"/>
                  <w:rPrChange w:id="206" w:author="0172918" w:date="2020-04-08T15:49:00Z">
                    <w:rPr/>
                  </w:rPrChange>
                </w:rPr>
                <w:t>H</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207" w:author="0172918" w:date="2020-04-08T15:46:00Z"/>
                <w:highlight w:val="yellow"/>
                <w:rPrChange w:id="208" w:author="0172918" w:date="2020-04-08T15:49:00Z">
                  <w:rPr>
                    <w:ins w:id="209" w:author="0172918" w:date="2020-04-08T15:46:00Z"/>
                  </w:rPr>
                </w:rPrChange>
              </w:rPr>
            </w:pPr>
            <w:ins w:id="210" w:author="0172918" w:date="2020-04-08T15:47:00Z">
              <w:r w:rsidRPr="004D00B8">
                <w:rPr>
                  <w:highlight w:val="yellow"/>
                  <w:rPrChange w:id="211" w:author="0172918" w:date="2020-04-08T15:49:00Z">
                    <w:rPr/>
                  </w:rPrChange>
                </w:rPr>
                <w:t>50, 100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212" w:author="0172918" w:date="2020-04-08T15:46:00Z"/>
                <w:highlight w:val="yellow"/>
                <w:rPrChange w:id="213" w:author="0172918" w:date="2020-04-08T15:49:00Z">
                  <w:rPr>
                    <w:ins w:id="214" w:author="0172918" w:date="2020-04-08T15:46:00Z"/>
                  </w:rPr>
                </w:rPrChange>
              </w:rPr>
            </w:pPr>
            <w:ins w:id="215" w:author="0172918" w:date="2020-04-08T15:47:00Z">
              <w:r w:rsidRPr="004D00B8">
                <w:rPr>
                  <w:highlight w:val="yellow"/>
                  <w:rPrChange w:id="216" w:author="0172918" w:date="2020-04-08T15:49:00Z">
                    <w:rPr/>
                  </w:rPrChange>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217" w:author="0172918" w:date="2020-04-08T15:46:00Z"/>
                <w:highlight w:val="yellow"/>
                <w:rPrChange w:id="218" w:author="0172918" w:date="2020-04-08T15:49:00Z">
                  <w:rPr>
                    <w:ins w:id="219" w:author="0172918" w:date="2020-04-08T15:46:00Z"/>
                  </w:rPr>
                </w:rPrChange>
              </w:rPr>
            </w:pPr>
            <w:ins w:id="220" w:author="0172918" w:date="2020-04-08T15:47:00Z">
              <w:r w:rsidRPr="004D00B8">
                <w:rPr>
                  <w:highlight w:val="yellow"/>
                  <w:lang w:eastAsia="ja-JP"/>
                  <w:rPrChange w:id="221" w:author="0172918" w:date="2020-04-08T15:49:00Z">
                    <w:rPr>
                      <w:lang w:eastAsia="ja-JP"/>
                    </w:rPr>
                  </w:rPrChange>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222" w:author="0172918" w:date="2020-04-08T15:46:00Z"/>
                <w:highlight w:val="yellow"/>
                <w:rPrChange w:id="223" w:author="0172918" w:date="2020-04-08T15:49:00Z">
                  <w:rPr>
                    <w:ins w:id="224" w:author="0172918" w:date="2020-04-08T15:46:00Z"/>
                  </w:rPr>
                </w:rPrChange>
              </w:rPr>
            </w:pPr>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225" w:author="0172918" w:date="2020-04-08T15:46:00Z"/>
                <w:highlight w:val="yellow"/>
                <w:rPrChange w:id="226" w:author="0172918" w:date="2020-04-08T15:49:00Z">
                  <w:rPr>
                    <w:ins w:id="227" w:author="0172918" w:date="2020-04-08T15:46:00Z"/>
                  </w:rPr>
                </w:rPrChange>
              </w:rPr>
            </w:pPr>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228" w:author="0172918" w:date="2020-04-08T15:46:00Z"/>
                <w:highlight w:val="yellow"/>
                <w:rPrChange w:id="229" w:author="0172918" w:date="2020-04-08T15:49:00Z">
                  <w:rPr>
                    <w:ins w:id="230" w:author="0172918" w:date="2020-04-08T15:46:00Z"/>
                  </w:rPr>
                </w:rPrChange>
              </w:rPr>
            </w:pPr>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231" w:author="0172918" w:date="2020-04-08T15:46:00Z"/>
                <w:highlight w:val="yellow"/>
                <w:rPrChange w:id="232" w:author="0172918" w:date="2020-04-08T15:49:00Z">
                  <w:rPr>
                    <w:ins w:id="233" w:author="0172918" w:date="2020-04-08T15:46:00Z"/>
                  </w:rPr>
                </w:rPrChange>
              </w:rPr>
            </w:pPr>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234" w:author="0172918" w:date="2020-04-08T15:46:00Z"/>
                <w:highlight w:val="yellow"/>
                <w:rPrChange w:id="235" w:author="0172918" w:date="2020-04-08T15:49:00Z">
                  <w:rPr>
                    <w:ins w:id="236" w:author="0172918" w:date="2020-04-08T15:46:00Z"/>
                  </w:rPr>
                </w:rPrChange>
              </w:rPr>
            </w:pPr>
          </w:p>
        </w:tc>
        <w:tc>
          <w:tcPr>
            <w:tcW w:w="440"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237" w:author="0172918" w:date="2020-04-08T15:46:00Z"/>
                <w:highlight w:val="yellow"/>
                <w:rPrChange w:id="238" w:author="0172918" w:date="2020-04-08T15:49:00Z">
                  <w:rPr>
                    <w:ins w:id="239" w:author="0172918" w:date="2020-04-08T15:46:00Z"/>
                  </w:rPr>
                </w:rPrChange>
              </w:rPr>
            </w:pPr>
            <w:ins w:id="240" w:author="0172918" w:date="2020-04-08T15:47:00Z">
              <w:r w:rsidRPr="004D00B8">
                <w:rPr>
                  <w:highlight w:val="yellow"/>
                  <w:rPrChange w:id="241" w:author="0172918" w:date="2020-04-08T15:49:00Z">
                    <w:rPr/>
                  </w:rPrChange>
                </w:rPr>
                <w:t>300</w:t>
              </w:r>
            </w:ins>
          </w:p>
        </w:tc>
        <w:tc>
          <w:tcPr>
            <w:tcW w:w="222"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242" w:author="0172918" w:date="2020-04-08T15:46:00Z"/>
                <w:highlight w:val="yellow"/>
                <w:rPrChange w:id="243" w:author="0172918" w:date="2020-04-08T15:49:00Z">
                  <w:rPr>
                    <w:ins w:id="244" w:author="0172918" w:date="2020-04-08T15:46:00Z"/>
                  </w:rPr>
                </w:rPrChange>
              </w:rPr>
            </w:pPr>
            <w:ins w:id="245" w:author="0172918" w:date="2020-04-08T15:47:00Z">
              <w:r w:rsidRPr="004D00B8">
                <w:rPr>
                  <w:highlight w:val="yellow"/>
                  <w:rPrChange w:id="246" w:author="0172918" w:date="2020-04-08T15:49:00Z">
                    <w:rPr/>
                  </w:rPrChange>
                </w:rPr>
                <w:t>0</w:t>
              </w:r>
            </w:ins>
          </w:p>
        </w:tc>
        <w:tc>
          <w:tcPr>
            <w:tcW w:w="348" w:type="pct"/>
            <w:vMerge/>
            <w:tcBorders>
              <w:left w:val="single" w:sz="6" w:space="0" w:color="auto"/>
              <w:right w:val="single" w:sz="4" w:space="0" w:color="auto"/>
            </w:tcBorders>
            <w:vAlign w:val="center"/>
          </w:tcPr>
          <w:p w:rsidR="004D00B8" w:rsidRPr="00446013" w:rsidRDefault="004D00B8" w:rsidP="004D00B8">
            <w:pPr>
              <w:pStyle w:val="TAC"/>
              <w:keepNext w:val="0"/>
              <w:rPr>
                <w:ins w:id="247" w:author="0172918" w:date="2020-04-08T15:46:00Z"/>
                <w:lang w:eastAsia="ja-JP"/>
              </w:rPr>
            </w:pPr>
          </w:p>
        </w:tc>
      </w:tr>
      <w:tr w:rsidR="004D00B8" w:rsidRPr="00446013" w:rsidTr="004D00B8">
        <w:trPr>
          <w:ins w:id="248" w:author="0172918" w:date="2020-04-08T15:46:00Z"/>
        </w:trPr>
        <w:tc>
          <w:tcPr>
            <w:tcW w:w="507" w:type="pct"/>
            <w:tcBorders>
              <w:top w:val="single" w:sz="6" w:space="0" w:color="auto"/>
              <w:left w:val="single" w:sz="4" w:space="0" w:color="auto"/>
              <w:bottom w:val="single" w:sz="4" w:space="0" w:color="auto"/>
              <w:right w:val="single" w:sz="6" w:space="0" w:color="auto"/>
            </w:tcBorders>
            <w:vAlign w:val="center"/>
          </w:tcPr>
          <w:p w:rsidR="004D00B8" w:rsidRPr="004D00B8" w:rsidRDefault="004D00B8" w:rsidP="004D00B8">
            <w:pPr>
              <w:pStyle w:val="TAC"/>
              <w:keepNext w:val="0"/>
              <w:rPr>
                <w:ins w:id="249" w:author="0172918" w:date="2020-04-08T15:46:00Z"/>
                <w:highlight w:val="yellow"/>
                <w:rPrChange w:id="250" w:author="0172918" w:date="2020-04-08T15:49:00Z">
                  <w:rPr>
                    <w:ins w:id="251" w:author="0172918" w:date="2020-04-08T15:46:00Z"/>
                  </w:rPr>
                </w:rPrChange>
              </w:rPr>
            </w:pPr>
            <w:ins w:id="252" w:author="0172918" w:date="2020-04-08T15:47:00Z">
              <w:r w:rsidRPr="004D00B8">
                <w:rPr>
                  <w:highlight w:val="yellow"/>
                  <w:lang w:eastAsia="ja-JP"/>
                  <w:rPrChange w:id="253" w:author="0172918" w:date="2020-04-08T15:49:00Z">
                    <w:rPr>
                      <w:lang w:eastAsia="ja-JP"/>
                    </w:rPr>
                  </w:rPrChange>
                </w:rPr>
                <w:t>CA_n259I</w:t>
              </w:r>
            </w:ins>
          </w:p>
        </w:tc>
        <w:tc>
          <w:tcPr>
            <w:tcW w:w="544"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rPr>
                <w:ins w:id="254" w:author="0172918" w:date="2020-04-08T15:47:00Z"/>
                <w:highlight w:val="yellow"/>
                <w:rPrChange w:id="255" w:author="0172918" w:date="2020-04-08T15:49:00Z">
                  <w:rPr>
                    <w:ins w:id="256" w:author="0172918" w:date="2020-04-08T15:47:00Z"/>
                  </w:rPr>
                </w:rPrChange>
              </w:rPr>
            </w:pPr>
            <w:ins w:id="257" w:author="0172918" w:date="2020-04-08T15:47:00Z">
              <w:r w:rsidRPr="004D00B8">
                <w:rPr>
                  <w:highlight w:val="yellow"/>
                  <w:rPrChange w:id="258" w:author="0172918" w:date="2020-04-08T15:49:00Z">
                    <w:rPr/>
                  </w:rPrChange>
                </w:rPr>
                <w:t>CA_n25</w:t>
              </w:r>
            </w:ins>
            <w:ins w:id="259" w:author="0172918" w:date="2020-04-08T15:48:00Z">
              <w:r w:rsidRPr="004D00B8">
                <w:rPr>
                  <w:highlight w:val="yellow"/>
                  <w:rPrChange w:id="260" w:author="0172918" w:date="2020-04-08T15:49:00Z">
                    <w:rPr/>
                  </w:rPrChange>
                </w:rPr>
                <w:t>9</w:t>
              </w:r>
            </w:ins>
            <w:ins w:id="261" w:author="0172918" w:date="2020-04-08T15:47:00Z">
              <w:r w:rsidRPr="004D00B8">
                <w:rPr>
                  <w:highlight w:val="yellow"/>
                  <w:rPrChange w:id="262" w:author="0172918" w:date="2020-04-08T15:49:00Z">
                    <w:rPr/>
                  </w:rPrChange>
                </w:rPr>
                <w:t>G</w:t>
              </w:r>
            </w:ins>
          </w:p>
          <w:p w:rsidR="004D00B8" w:rsidRPr="004D00B8" w:rsidRDefault="004D00B8" w:rsidP="004D00B8">
            <w:pPr>
              <w:pStyle w:val="TAC"/>
              <w:rPr>
                <w:ins w:id="263" w:author="0172918" w:date="2020-04-08T15:47:00Z"/>
                <w:highlight w:val="yellow"/>
                <w:lang w:eastAsia="ja-JP"/>
                <w:rPrChange w:id="264" w:author="0172918" w:date="2020-04-08T15:49:00Z">
                  <w:rPr>
                    <w:ins w:id="265" w:author="0172918" w:date="2020-04-08T15:47:00Z"/>
                    <w:lang w:eastAsia="ja-JP"/>
                  </w:rPr>
                </w:rPrChange>
              </w:rPr>
            </w:pPr>
            <w:ins w:id="266" w:author="0172918" w:date="2020-04-08T15:47:00Z">
              <w:r w:rsidRPr="004D00B8">
                <w:rPr>
                  <w:highlight w:val="yellow"/>
                  <w:rPrChange w:id="267" w:author="0172918" w:date="2020-04-08T15:49:00Z">
                    <w:rPr/>
                  </w:rPrChange>
                </w:rPr>
                <w:t>CA_n25</w:t>
              </w:r>
            </w:ins>
            <w:ins w:id="268" w:author="0172918" w:date="2020-04-08T15:48:00Z">
              <w:r w:rsidRPr="004D00B8">
                <w:rPr>
                  <w:highlight w:val="yellow"/>
                  <w:rPrChange w:id="269" w:author="0172918" w:date="2020-04-08T15:49:00Z">
                    <w:rPr/>
                  </w:rPrChange>
                </w:rPr>
                <w:t>9</w:t>
              </w:r>
            </w:ins>
            <w:ins w:id="270" w:author="0172918" w:date="2020-04-08T15:47:00Z">
              <w:r w:rsidRPr="004D00B8">
                <w:rPr>
                  <w:highlight w:val="yellow"/>
                  <w:rPrChange w:id="271" w:author="0172918" w:date="2020-04-08T15:49:00Z">
                    <w:rPr/>
                  </w:rPrChange>
                </w:rPr>
                <w:t>H</w:t>
              </w:r>
            </w:ins>
          </w:p>
          <w:p w:rsidR="004D00B8" w:rsidRPr="004D00B8" w:rsidRDefault="004D00B8" w:rsidP="004D00B8">
            <w:pPr>
              <w:pStyle w:val="TAC"/>
              <w:rPr>
                <w:ins w:id="272" w:author="0172918" w:date="2020-04-08T15:46:00Z"/>
                <w:highlight w:val="yellow"/>
                <w:rPrChange w:id="273" w:author="0172918" w:date="2020-04-08T15:49:00Z">
                  <w:rPr>
                    <w:ins w:id="274" w:author="0172918" w:date="2020-04-08T15:46:00Z"/>
                  </w:rPr>
                </w:rPrChange>
              </w:rPr>
            </w:pPr>
            <w:ins w:id="275" w:author="0172918" w:date="2020-04-08T15:47:00Z">
              <w:r w:rsidRPr="004D00B8">
                <w:rPr>
                  <w:highlight w:val="yellow"/>
                  <w:lang w:eastAsia="ja-JP"/>
                  <w:rPrChange w:id="276" w:author="0172918" w:date="2020-04-08T15:49:00Z">
                    <w:rPr>
                      <w:lang w:eastAsia="ja-JP"/>
                    </w:rPr>
                  </w:rPrChange>
                </w:rPr>
                <w:t>CA_n25</w:t>
              </w:r>
            </w:ins>
            <w:ins w:id="277" w:author="0172918" w:date="2020-04-08T15:48:00Z">
              <w:r w:rsidRPr="004D00B8">
                <w:rPr>
                  <w:highlight w:val="yellow"/>
                  <w:lang w:eastAsia="ja-JP"/>
                  <w:rPrChange w:id="278" w:author="0172918" w:date="2020-04-08T15:49:00Z">
                    <w:rPr>
                      <w:lang w:eastAsia="ja-JP"/>
                    </w:rPr>
                  </w:rPrChange>
                </w:rPr>
                <w:t>9</w:t>
              </w:r>
            </w:ins>
            <w:ins w:id="279" w:author="0172918" w:date="2020-04-08T15:47:00Z">
              <w:r w:rsidRPr="004D00B8">
                <w:rPr>
                  <w:highlight w:val="yellow"/>
                  <w:lang w:eastAsia="ja-JP"/>
                  <w:rPrChange w:id="280" w:author="0172918" w:date="2020-04-08T15:49:00Z">
                    <w:rPr>
                      <w:lang w:eastAsia="ja-JP"/>
                    </w:rPr>
                  </w:rPrChange>
                </w:rPr>
                <w:t>I</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281" w:author="0172918" w:date="2020-04-08T15:46:00Z"/>
                <w:highlight w:val="yellow"/>
                <w:rPrChange w:id="282" w:author="0172918" w:date="2020-04-08T15:49:00Z">
                  <w:rPr>
                    <w:ins w:id="283" w:author="0172918" w:date="2020-04-08T15:46:00Z"/>
                  </w:rPr>
                </w:rPrChange>
              </w:rPr>
            </w:pPr>
            <w:ins w:id="284" w:author="0172918" w:date="2020-04-08T15:47:00Z">
              <w:r w:rsidRPr="004D00B8">
                <w:rPr>
                  <w:highlight w:val="yellow"/>
                  <w:lang w:eastAsia="ja-JP"/>
                  <w:rPrChange w:id="285" w:author="0172918" w:date="2020-04-08T15:49:00Z">
                    <w:rPr>
                      <w:lang w:eastAsia="ja-JP"/>
                    </w:rPr>
                  </w:rPrChange>
                </w:rPr>
                <w:t>50, 100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286" w:author="0172918" w:date="2020-04-08T15:46:00Z"/>
                <w:highlight w:val="yellow"/>
                <w:rPrChange w:id="287" w:author="0172918" w:date="2020-04-08T15:49:00Z">
                  <w:rPr>
                    <w:ins w:id="288" w:author="0172918" w:date="2020-04-08T15:46:00Z"/>
                  </w:rPr>
                </w:rPrChange>
              </w:rPr>
            </w:pPr>
            <w:ins w:id="289" w:author="0172918" w:date="2020-04-08T15:47:00Z">
              <w:r w:rsidRPr="004D00B8">
                <w:rPr>
                  <w:highlight w:val="yellow"/>
                  <w:lang w:eastAsia="ja-JP"/>
                  <w:rPrChange w:id="290" w:author="0172918" w:date="2020-04-08T15:49:00Z">
                    <w:rPr>
                      <w:lang w:eastAsia="ja-JP"/>
                    </w:rPr>
                  </w:rPrChange>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291" w:author="0172918" w:date="2020-04-08T15:46:00Z"/>
                <w:highlight w:val="yellow"/>
                <w:rPrChange w:id="292" w:author="0172918" w:date="2020-04-08T15:49:00Z">
                  <w:rPr>
                    <w:ins w:id="293" w:author="0172918" w:date="2020-04-08T15:46:00Z"/>
                  </w:rPr>
                </w:rPrChange>
              </w:rPr>
            </w:pPr>
            <w:ins w:id="294" w:author="0172918" w:date="2020-04-08T15:47:00Z">
              <w:r w:rsidRPr="004D00B8">
                <w:rPr>
                  <w:highlight w:val="yellow"/>
                  <w:lang w:eastAsia="ja-JP"/>
                  <w:rPrChange w:id="295" w:author="0172918" w:date="2020-04-08T15:49:00Z">
                    <w:rPr>
                      <w:lang w:eastAsia="ja-JP"/>
                    </w:rPr>
                  </w:rPrChange>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296" w:author="0172918" w:date="2020-04-08T15:46:00Z"/>
                <w:highlight w:val="yellow"/>
                <w:rPrChange w:id="297" w:author="0172918" w:date="2020-04-08T15:49:00Z">
                  <w:rPr>
                    <w:ins w:id="298" w:author="0172918" w:date="2020-04-08T15:46:00Z"/>
                  </w:rPr>
                </w:rPrChange>
              </w:rPr>
            </w:pPr>
            <w:ins w:id="299" w:author="0172918" w:date="2020-04-08T15:47:00Z">
              <w:r w:rsidRPr="004D00B8">
                <w:rPr>
                  <w:highlight w:val="yellow"/>
                  <w:lang w:eastAsia="ja-JP"/>
                  <w:rPrChange w:id="300" w:author="0172918" w:date="2020-04-08T15:49:00Z">
                    <w:rPr>
                      <w:lang w:eastAsia="ja-JP"/>
                    </w:rPr>
                  </w:rPrChange>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301" w:author="0172918" w:date="2020-04-08T15:46:00Z"/>
                <w:highlight w:val="yellow"/>
                <w:rPrChange w:id="302" w:author="0172918" w:date="2020-04-08T15:49:00Z">
                  <w:rPr>
                    <w:ins w:id="303" w:author="0172918" w:date="2020-04-08T15:46:00Z"/>
                  </w:rPr>
                </w:rPrChange>
              </w:rPr>
            </w:pPr>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304" w:author="0172918" w:date="2020-04-08T15:46:00Z"/>
                <w:highlight w:val="yellow"/>
                <w:rPrChange w:id="305" w:author="0172918" w:date="2020-04-08T15:49:00Z">
                  <w:rPr>
                    <w:ins w:id="306" w:author="0172918" w:date="2020-04-08T15:46:00Z"/>
                  </w:rPr>
                </w:rPrChange>
              </w:rPr>
            </w:pPr>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307" w:author="0172918" w:date="2020-04-08T15:46:00Z"/>
                <w:highlight w:val="yellow"/>
                <w:rPrChange w:id="308" w:author="0172918" w:date="2020-04-08T15:49:00Z">
                  <w:rPr>
                    <w:ins w:id="309" w:author="0172918" w:date="2020-04-08T15:46:00Z"/>
                  </w:rPr>
                </w:rPrChange>
              </w:rPr>
            </w:pPr>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310" w:author="0172918" w:date="2020-04-08T15:46:00Z"/>
                <w:highlight w:val="yellow"/>
                <w:rPrChange w:id="311" w:author="0172918" w:date="2020-04-08T15:49:00Z">
                  <w:rPr>
                    <w:ins w:id="312" w:author="0172918" w:date="2020-04-08T15:46:00Z"/>
                  </w:rPr>
                </w:rPrChange>
              </w:rPr>
            </w:pPr>
          </w:p>
        </w:tc>
        <w:tc>
          <w:tcPr>
            <w:tcW w:w="440"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313" w:author="0172918" w:date="2020-04-08T15:46:00Z"/>
                <w:highlight w:val="yellow"/>
                <w:rPrChange w:id="314" w:author="0172918" w:date="2020-04-08T15:49:00Z">
                  <w:rPr>
                    <w:ins w:id="315" w:author="0172918" w:date="2020-04-08T15:46:00Z"/>
                  </w:rPr>
                </w:rPrChange>
              </w:rPr>
            </w:pPr>
            <w:ins w:id="316" w:author="0172918" w:date="2020-04-08T15:47:00Z">
              <w:r w:rsidRPr="004D00B8">
                <w:rPr>
                  <w:highlight w:val="yellow"/>
                  <w:lang w:eastAsia="ja-JP"/>
                  <w:rPrChange w:id="317" w:author="0172918" w:date="2020-04-08T15:49:00Z">
                    <w:rPr>
                      <w:lang w:eastAsia="ja-JP"/>
                    </w:rPr>
                  </w:rPrChange>
                </w:rPr>
                <w:t>400</w:t>
              </w:r>
            </w:ins>
          </w:p>
        </w:tc>
        <w:tc>
          <w:tcPr>
            <w:tcW w:w="222"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318" w:author="0172918" w:date="2020-04-08T15:46:00Z"/>
                <w:highlight w:val="yellow"/>
                <w:rPrChange w:id="319" w:author="0172918" w:date="2020-04-08T15:49:00Z">
                  <w:rPr>
                    <w:ins w:id="320" w:author="0172918" w:date="2020-04-08T15:46:00Z"/>
                  </w:rPr>
                </w:rPrChange>
              </w:rPr>
            </w:pPr>
            <w:ins w:id="321" w:author="0172918" w:date="2020-04-08T15:47:00Z">
              <w:r w:rsidRPr="004D00B8">
                <w:rPr>
                  <w:highlight w:val="yellow"/>
                  <w:lang w:eastAsia="ja-JP"/>
                  <w:rPrChange w:id="322" w:author="0172918" w:date="2020-04-08T15:49:00Z">
                    <w:rPr>
                      <w:lang w:eastAsia="ja-JP"/>
                    </w:rPr>
                  </w:rPrChange>
                </w:rPr>
                <w:t>0</w:t>
              </w:r>
            </w:ins>
          </w:p>
        </w:tc>
        <w:tc>
          <w:tcPr>
            <w:tcW w:w="348" w:type="pct"/>
            <w:vMerge/>
            <w:tcBorders>
              <w:left w:val="single" w:sz="6" w:space="0" w:color="auto"/>
              <w:right w:val="single" w:sz="4" w:space="0" w:color="auto"/>
            </w:tcBorders>
            <w:vAlign w:val="center"/>
          </w:tcPr>
          <w:p w:rsidR="004D00B8" w:rsidRPr="00446013" w:rsidRDefault="004D00B8" w:rsidP="004D00B8">
            <w:pPr>
              <w:pStyle w:val="TAC"/>
              <w:keepNext w:val="0"/>
              <w:rPr>
                <w:ins w:id="323" w:author="0172918" w:date="2020-04-08T15:46:00Z"/>
                <w:lang w:eastAsia="ja-JP"/>
              </w:rPr>
            </w:pPr>
          </w:p>
        </w:tc>
      </w:tr>
      <w:tr w:rsidR="004D00B8" w:rsidRPr="00446013" w:rsidTr="004D00B8">
        <w:trPr>
          <w:ins w:id="324" w:author="0172918" w:date="2020-04-08T15:46:00Z"/>
        </w:trPr>
        <w:tc>
          <w:tcPr>
            <w:tcW w:w="507" w:type="pct"/>
            <w:tcBorders>
              <w:top w:val="single" w:sz="6" w:space="0" w:color="auto"/>
              <w:left w:val="single" w:sz="4" w:space="0" w:color="auto"/>
              <w:bottom w:val="single" w:sz="4" w:space="0" w:color="auto"/>
              <w:right w:val="single" w:sz="6" w:space="0" w:color="auto"/>
            </w:tcBorders>
            <w:vAlign w:val="center"/>
          </w:tcPr>
          <w:p w:rsidR="004D00B8" w:rsidRPr="004D00B8" w:rsidRDefault="004D00B8" w:rsidP="004D00B8">
            <w:pPr>
              <w:pStyle w:val="TAC"/>
              <w:keepNext w:val="0"/>
              <w:rPr>
                <w:ins w:id="325" w:author="0172918" w:date="2020-04-08T15:46:00Z"/>
                <w:highlight w:val="yellow"/>
                <w:rPrChange w:id="326" w:author="0172918" w:date="2020-04-08T15:49:00Z">
                  <w:rPr>
                    <w:ins w:id="327" w:author="0172918" w:date="2020-04-08T15:46:00Z"/>
                  </w:rPr>
                </w:rPrChange>
              </w:rPr>
            </w:pPr>
            <w:ins w:id="328" w:author="0172918" w:date="2020-04-08T15:47:00Z">
              <w:r w:rsidRPr="004D00B8">
                <w:rPr>
                  <w:highlight w:val="yellow"/>
                  <w:rPrChange w:id="329" w:author="0172918" w:date="2020-04-08T15:49:00Z">
                    <w:rPr/>
                  </w:rPrChange>
                </w:rPr>
                <w:lastRenderedPageBreak/>
                <w:t>CA_n259J</w:t>
              </w:r>
            </w:ins>
          </w:p>
        </w:tc>
        <w:tc>
          <w:tcPr>
            <w:tcW w:w="544"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rPr>
                <w:ins w:id="330" w:author="0172918" w:date="2020-04-08T15:47:00Z"/>
                <w:highlight w:val="yellow"/>
                <w:rPrChange w:id="331" w:author="0172918" w:date="2020-04-08T15:49:00Z">
                  <w:rPr>
                    <w:ins w:id="332" w:author="0172918" w:date="2020-04-08T15:47:00Z"/>
                  </w:rPr>
                </w:rPrChange>
              </w:rPr>
            </w:pPr>
            <w:ins w:id="333" w:author="0172918" w:date="2020-04-08T15:47:00Z">
              <w:r w:rsidRPr="004D00B8">
                <w:rPr>
                  <w:highlight w:val="yellow"/>
                  <w:rPrChange w:id="334" w:author="0172918" w:date="2020-04-08T15:49:00Z">
                    <w:rPr/>
                  </w:rPrChange>
                </w:rPr>
                <w:t>CA_n25</w:t>
              </w:r>
            </w:ins>
            <w:ins w:id="335" w:author="0172918" w:date="2020-04-08T15:48:00Z">
              <w:r w:rsidRPr="004D00B8">
                <w:rPr>
                  <w:highlight w:val="yellow"/>
                  <w:rPrChange w:id="336" w:author="0172918" w:date="2020-04-08T15:49:00Z">
                    <w:rPr/>
                  </w:rPrChange>
                </w:rPr>
                <w:t>9</w:t>
              </w:r>
            </w:ins>
            <w:ins w:id="337" w:author="0172918" w:date="2020-04-08T15:47:00Z">
              <w:r w:rsidRPr="004D00B8">
                <w:rPr>
                  <w:highlight w:val="yellow"/>
                  <w:rPrChange w:id="338" w:author="0172918" w:date="2020-04-08T15:49:00Z">
                    <w:rPr/>
                  </w:rPrChange>
                </w:rPr>
                <w:t>G</w:t>
              </w:r>
            </w:ins>
          </w:p>
          <w:p w:rsidR="004D00B8" w:rsidRPr="004D00B8" w:rsidRDefault="004D00B8" w:rsidP="004D00B8">
            <w:pPr>
              <w:pStyle w:val="TAC"/>
              <w:rPr>
                <w:ins w:id="339" w:author="0172918" w:date="2020-04-08T15:47:00Z"/>
                <w:highlight w:val="yellow"/>
                <w:rPrChange w:id="340" w:author="0172918" w:date="2020-04-08T15:49:00Z">
                  <w:rPr>
                    <w:ins w:id="341" w:author="0172918" w:date="2020-04-08T15:47:00Z"/>
                  </w:rPr>
                </w:rPrChange>
              </w:rPr>
            </w:pPr>
            <w:ins w:id="342" w:author="0172918" w:date="2020-04-08T15:47:00Z">
              <w:r w:rsidRPr="004D00B8">
                <w:rPr>
                  <w:highlight w:val="yellow"/>
                  <w:rPrChange w:id="343" w:author="0172918" w:date="2020-04-08T15:49:00Z">
                    <w:rPr/>
                  </w:rPrChange>
                </w:rPr>
                <w:t>CA_n25</w:t>
              </w:r>
            </w:ins>
            <w:ins w:id="344" w:author="0172918" w:date="2020-04-08T15:48:00Z">
              <w:r w:rsidRPr="004D00B8">
                <w:rPr>
                  <w:highlight w:val="yellow"/>
                  <w:rPrChange w:id="345" w:author="0172918" w:date="2020-04-08T15:49:00Z">
                    <w:rPr/>
                  </w:rPrChange>
                </w:rPr>
                <w:t>9</w:t>
              </w:r>
            </w:ins>
            <w:ins w:id="346" w:author="0172918" w:date="2020-04-08T15:47:00Z">
              <w:r w:rsidRPr="004D00B8">
                <w:rPr>
                  <w:highlight w:val="yellow"/>
                  <w:rPrChange w:id="347" w:author="0172918" w:date="2020-04-08T15:49:00Z">
                    <w:rPr/>
                  </w:rPrChange>
                </w:rPr>
                <w:t>H</w:t>
              </w:r>
            </w:ins>
          </w:p>
          <w:p w:rsidR="004D00B8" w:rsidRPr="004D00B8" w:rsidRDefault="004D00B8" w:rsidP="004D00B8">
            <w:pPr>
              <w:pStyle w:val="TAC"/>
              <w:rPr>
                <w:ins w:id="348" w:author="0172918" w:date="2020-04-08T15:47:00Z"/>
                <w:highlight w:val="yellow"/>
                <w:rPrChange w:id="349" w:author="0172918" w:date="2020-04-08T15:49:00Z">
                  <w:rPr>
                    <w:ins w:id="350" w:author="0172918" w:date="2020-04-08T15:47:00Z"/>
                  </w:rPr>
                </w:rPrChange>
              </w:rPr>
            </w:pPr>
            <w:ins w:id="351" w:author="0172918" w:date="2020-04-08T15:47:00Z">
              <w:r w:rsidRPr="004D00B8">
                <w:rPr>
                  <w:highlight w:val="yellow"/>
                  <w:rPrChange w:id="352" w:author="0172918" w:date="2020-04-08T15:49:00Z">
                    <w:rPr/>
                  </w:rPrChange>
                </w:rPr>
                <w:t>CA_n25</w:t>
              </w:r>
            </w:ins>
            <w:ins w:id="353" w:author="0172918" w:date="2020-04-08T15:48:00Z">
              <w:r w:rsidRPr="004D00B8">
                <w:rPr>
                  <w:highlight w:val="yellow"/>
                  <w:rPrChange w:id="354" w:author="0172918" w:date="2020-04-08T15:49:00Z">
                    <w:rPr/>
                  </w:rPrChange>
                </w:rPr>
                <w:t>9</w:t>
              </w:r>
            </w:ins>
            <w:ins w:id="355" w:author="0172918" w:date="2020-04-08T15:47:00Z">
              <w:r w:rsidRPr="004D00B8">
                <w:rPr>
                  <w:highlight w:val="yellow"/>
                  <w:rPrChange w:id="356" w:author="0172918" w:date="2020-04-08T15:49:00Z">
                    <w:rPr/>
                  </w:rPrChange>
                </w:rPr>
                <w:t>I</w:t>
              </w:r>
            </w:ins>
          </w:p>
          <w:p w:rsidR="004D00B8" w:rsidRPr="004D00B8" w:rsidRDefault="004D00B8" w:rsidP="004D00B8">
            <w:pPr>
              <w:pStyle w:val="TAC"/>
              <w:rPr>
                <w:ins w:id="357" w:author="0172918" w:date="2020-04-08T15:46:00Z"/>
                <w:highlight w:val="yellow"/>
                <w:rPrChange w:id="358" w:author="0172918" w:date="2020-04-08T15:49:00Z">
                  <w:rPr>
                    <w:ins w:id="359" w:author="0172918" w:date="2020-04-08T15:46:00Z"/>
                  </w:rPr>
                </w:rPrChange>
              </w:rPr>
            </w:pPr>
            <w:ins w:id="360" w:author="0172918" w:date="2020-04-08T15:47:00Z">
              <w:r w:rsidRPr="004D00B8">
                <w:rPr>
                  <w:highlight w:val="yellow"/>
                  <w:rPrChange w:id="361" w:author="0172918" w:date="2020-04-08T15:49:00Z">
                    <w:rPr/>
                  </w:rPrChange>
                </w:rPr>
                <w:t>CA_n25</w:t>
              </w:r>
            </w:ins>
            <w:ins w:id="362" w:author="0172918" w:date="2020-04-08T15:48:00Z">
              <w:r w:rsidRPr="004D00B8">
                <w:rPr>
                  <w:highlight w:val="yellow"/>
                  <w:rPrChange w:id="363" w:author="0172918" w:date="2020-04-08T15:49:00Z">
                    <w:rPr/>
                  </w:rPrChange>
                </w:rPr>
                <w:t>9</w:t>
              </w:r>
            </w:ins>
            <w:ins w:id="364" w:author="0172918" w:date="2020-04-08T15:47:00Z">
              <w:r w:rsidRPr="004D00B8">
                <w:rPr>
                  <w:highlight w:val="yellow"/>
                  <w:rPrChange w:id="365" w:author="0172918" w:date="2020-04-08T15:49:00Z">
                    <w:rPr/>
                  </w:rPrChange>
                </w:rPr>
                <w:t>J</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366" w:author="0172918" w:date="2020-04-08T15:46:00Z"/>
                <w:highlight w:val="yellow"/>
                <w:rPrChange w:id="367" w:author="0172918" w:date="2020-04-08T15:49:00Z">
                  <w:rPr>
                    <w:ins w:id="368" w:author="0172918" w:date="2020-04-08T15:46:00Z"/>
                  </w:rPr>
                </w:rPrChange>
              </w:rPr>
            </w:pPr>
            <w:ins w:id="369" w:author="0172918" w:date="2020-04-08T15:47:00Z">
              <w:r w:rsidRPr="004D00B8">
                <w:rPr>
                  <w:rFonts w:eastAsia="游明朝"/>
                  <w:highlight w:val="yellow"/>
                  <w:lang w:eastAsia="ja-JP"/>
                  <w:rPrChange w:id="370" w:author="0172918" w:date="2020-04-08T15:49:00Z">
                    <w:rPr>
                      <w:rFonts w:eastAsia="游明朝"/>
                      <w:lang w:eastAsia="ja-JP"/>
                    </w:rPr>
                  </w:rPrChange>
                </w:rPr>
                <w:t>50, 100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371" w:author="0172918" w:date="2020-04-08T15:46:00Z"/>
                <w:highlight w:val="yellow"/>
                <w:rPrChange w:id="372" w:author="0172918" w:date="2020-04-08T15:49:00Z">
                  <w:rPr>
                    <w:ins w:id="373" w:author="0172918" w:date="2020-04-08T15:46:00Z"/>
                  </w:rPr>
                </w:rPrChange>
              </w:rPr>
            </w:pPr>
            <w:ins w:id="374" w:author="0172918" w:date="2020-04-08T15:47:00Z">
              <w:r w:rsidRPr="004D00B8">
                <w:rPr>
                  <w:rFonts w:eastAsia="游明朝"/>
                  <w:highlight w:val="yellow"/>
                  <w:lang w:eastAsia="ja-JP"/>
                  <w:rPrChange w:id="375" w:author="0172918" w:date="2020-04-08T15:49:00Z">
                    <w:rPr>
                      <w:rFonts w:eastAsia="游明朝"/>
                      <w:lang w:eastAsia="ja-JP"/>
                    </w:rPr>
                  </w:rPrChange>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376" w:author="0172918" w:date="2020-04-08T15:46:00Z"/>
                <w:highlight w:val="yellow"/>
                <w:rPrChange w:id="377" w:author="0172918" w:date="2020-04-08T15:49:00Z">
                  <w:rPr>
                    <w:ins w:id="378" w:author="0172918" w:date="2020-04-08T15:46:00Z"/>
                  </w:rPr>
                </w:rPrChange>
              </w:rPr>
            </w:pPr>
            <w:ins w:id="379" w:author="0172918" w:date="2020-04-08T15:47:00Z">
              <w:r w:rsidRPr="004D00B8">
                <w:rPr>
                  <w:rFonts w:eastAsia="游明朝"/>
                  <w:highlight w:val="yellow"/>
                  <w:lang w:eastAsia="ja-JP"/>
                  <w:rPrChange w:id="380" w:author="0172918" w:date="2020-04-08T15:49:00Z">
                    <w:rPr>
                      <w:rFonts w:eastAsia="游明朝"/>
                      <w:lang w:eastAsia="ja-JP"/>
                    </w:rPr>
                  </w:rPrChange>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381" w:author="0172918" w:date="2020-04-08T15:46:00Z"/>
                <w:highlight w:val="yellow"/>
                <w:rPrChange w:id="382" w:author="0172918" w:date="2020-04-08T15:49:00Z">
                  <w:rPr>
                    <w:ins w:id="383" w:author="0172918" w:date="2020-04-08T15:46:00Z"/>
                  </w:rPr>
                </w:rPrChange>
              </w:rPr>
            </w:pPr>
            <w:ins w:id="384" w:author="0172918" w:date="2020-04-08T15:47:00Z">
              <w:r w:rsidRPr="004D00B8">
                <w:rPr>
                  <w:rFonts w:eastAsia="游明朝"/>
                  <w:highlight w:val="yellow"/>
                  <w:lang w:eastAsia="ja-JP"/>
                  <w:rPrChange w:id="385" w:author="0172918" w:date="2020-04-08T15:49:00Z">
                    <w:rPr>
                      <w:rFonts w:eastAsia="游明朝"/>
                      <w:lang w:eastAsia="ja-JP"/>
                    </w:rPr>
                  </w:rPrChange>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386" w:author="0172918" w:date="2020-04-08T15:46:00Z"/>
                <w:highlight w:val="yellow"/>
                <w:rPrChange w:id="387" w:author="0172918" w:date="2020-04-08T15:49:00Z">
                  <w:rPr>
                    <w:ins w:id="388" w:author="0172918" w:date="2020-04-08T15:46:00Z"/>
                  </w:rPr>
                </w:rPrChange>
              </w:rPr>
            </w:pPr>
            <w:ins w:id="389" w:author="0172918" w:date="2020-04-08T15:47:00Z">
              <w:r w:rsidRPr="004D00B8">
                <w:rPr>
                  <w:rFonts w:eastAsia="游明朝"/>
                  <w:highlight w:val="yellow"/>
                  <w:lang w:eastAsia="ja-JP"/>
                  <w:rPrChange w:id="390" w:author="0172918" w:date="2020-04-08T15:49:00Z">
                    <w:rPr>
                      <w:rFonts w:eastAsia="游明朝"/>
                      <w:lang w:eastAsia="ja-JP"/>
                    </w:rPr>
                  </w:rPrChange>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391" w:author="0172918" w:date="2020-04-08T15:46:00Z"/>
                <w:highlight w:val="yellow"/>
                <w:rPrChange w:id="392" w:author="0172918" w:date="2020-04-08T15:49:00Z">
                  <w:rPr>
                    <w:ins w:id="393" w:author="0172918" w:date="2020-04-08T15:46:00Z"/>
                  </w:rPr>
                </w:rPrChange>
              </w:rPr>
            </w:pPr>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394" w:author="0172918" w:date="2020-04-08T15:46:00Z"/>
                <w:highlight w:val="yellow"/>
                <w:rPrChange w:id="395" w:author="0172918" w:date="2020-04-08T15:49:00Z">
                  <w:rPr>
                    <w:ins w:id="396" w:author="0172918" w:date="2020-04-08T15:46:00Z"/>
                  </w:rPr>
                </w:rPrChange>
              </w:rPr>
            </w:pPr>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397" w:author="0172918" w:date="2020-04-08T15:46:00Z"/>
                <w:highlight w:val="yellow"/>
                <w:rPrChange w:id="398" w:author="0172918" w:date="2020-04-08T15:49:00Z">
                  <w:rPr>
                    <w:ins w:id="399" w:author="0172918" w:date="2020-04-08T15:46:00Z"/>
                  </w:rPr>
                </w:rPrChange>
              </w:rPr>
            </w:pPr>
          </w:p>
        </w:tc>
        <w:tc>
          <w:tcPr>
            <w:tcW w:w="440"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400" w:author="0172918" w:date="2020-04-08T15:46:00Z"/>
                <w:highlight w:val="yellow"/>
                <w:rPrChange w:id="401" w:author="0172918" w:date="2020-04-08T15:49:00Z">
                  <w:rPr>
                    <w:ins w:id="402" w:author="0172918" w:date="2020-04-08T15:46:00Z"/>
                  </w:rPr>
                </w:rPrChange>
              </w:rPr>
            </w:pPr>
            <w:ins w:id="403" w:author="0172918" w:date="2020-04-08T15:47:00Z">
              <w:r w:rsidRPr="004D00B8">
                <w:rPr>
                  <w:rFonts w:eastAsia="游明朝"/>
                  <w:highlight w:val="yellow"/>
                  <w:lang w:eastAsia="ja-JP"/>
                  <w:rPrChange w:id="404" w:author="0172918" w:date="2020-04-08T15:49:00Z">
                    <w:rPr>
                      <w:rFonts w:eastAsia="游明朝"/>
                      <w:lang w:eastAsia="ja-JP"/>
                    </w:rPr>
                  </w:rPrChange>
                </w:rPr>
                <w:t>500</w:t>
              </w:r>
            </w:ins>
          </w:p>
        </w:tc>
        <w:tc>
          <w:tcPr>
            <w:tcW w:w="222"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405" w:author="0172918" w:date="2020-04-08T15:46:00Z"/>
                <w:highlight w:val="yellow"/>
                <w:rPrChange w:id="406" w:author="0172918" w:date="2020-04-08T15:49:00Z">
                  <w:rPr>
                    <w:ins w:id="407" w:author="0172918" w:date="2020-04-08T15:46:00Z"/>
                  </w:rPr>
                </w:rPrChange>
              </w:rPr>
            </w:pPr>
            <w:ins w:id="408" w:author="0172918" w:date="2020-04-08T15:47:00Z">
              <w:r w:rsidRPr="004D00B8">
                <w:rPr>
                  <w:highlight w:val="yellow"/>
                  <w:rPrChange w:id="409" w:author="0172918" w:date="2020-04-08T15:49:00Z">
                    <w:rPr/>
                  </w:rPrChange>
                </w:rPr>
                <w:t>0</w:t>
              </w:r>
            </w:ins>
          </w:p>
        </w:tc>
        <w:tc>
          <w:tcPr>
            <w:tcW w:w="348" w:type="pct"/>
            <w:vMerge/>
            <w:tcBorders>
              <w:left w:val="single" w:sz="6" w:space="0" w:color="auto"/>
              <w:right w:val="single" w:sz="4" w:space="0" w:color="auto"/>
            </w:tcBorders>
            <w:vAlign w:val="center"/>
          </w:tcPr>
          <w:p w:rsidR="004D00B8" w:rsidRPr="00446013" w:rsidRDefault="004D00B8" w:rsidP="004D00B8">
            <w:pPr>
              <w:pStyle w:val="TAC"/>
              <w:keepNext w:val="0"/>
              <w:rPr>
                <w:ins w:id="410" w:author="0172918" w:date="2020-04-08T15:46:00Z"/>
                <w:lang w:eastAsia="ja-JP"/>
              </w:rPr>
            </w:pPr>
          </w:p>
        </w:tc>
      </w:tr>
      <w:tr w:rsidR="004D00B8" w:rsidRPr="00446013" w:rsidTr="004D00B8">
        <w:trPr>
          <w:ins w:id="411" w:author="0172918" w:date="2020-04-08T15:46:00Z"/>
        </w:trPr>
        <w:tc>
          <w:tcPr>
            <w:tcW w:w="507" w:type="pct"/>
            <w:tcBorders>
              <w:top w:val="single" w:sz="6" w:space="0" w:color="auto"/>
              <w:left w:val="single" w:sz="4" w:space="0" w:color="auto"/>
              <w:bottom w:val="single" w:sz="4" w:space="0" w:color="auto"/>
              <w:right w:val="single" w:sz="6" w:space="0" w:color="auto"/>
            </w:tcBorders>
            <w:vAlign w:val="center"/>
          </w:tcPr>
          <w:p w:rsidR="004D00B8" w:rsidRPr="004D00B8" w:rsidRDefault="004D00B8" w:rsidP="004D00B8">
            <w:pPr>
              <w:pStyle w:val="TAC"/>
              <w:keepNext w:val="0"/>
              <w:rPr>
                <w:ins w:id="412" w:author="0172918" w:date="2020-04-08T15:46:00Z"/>
                <w:highlight w:val="yellow"/>
                <w:rPrChange w:id="413" w:author="0172918" w:date="2020-04-08T15:49:00Z">
                  <w:rPr>
                    <w:ins w:id="414" w:author="0172918" w:date="2020-04-08T15:46:00Z"/>
                  </w:rPr>
                </w:rPrChange>
              </w:rPr>
            </w:pPr>
            <w:ins w:id="415" w:author="0172918" w:date="2020-04-08T15:47:00Z">
              <w:r w:rsidRPr="004D00B8">
                <w:rPr>
                  <w:highlight w:val="yellow"/>
                  <w:lang w:eastAsia="ja-JP"/>
                  <w:rPrChange w:id="416" w:author="0172918" w:date="2020-04-08T15:49:00Z">
                    <w:rPr>
                      <w:lang w:eastAsia="ja-JP"/>
                    </w:rPr>
                  </w:rPrChange>
                </w:rPr>
                <w:t>CA_n259K</w:t>
              </w:r>
            </w:ins>
          </w:p>
        </w:tc>
        <w:tc>
          <w:tcPr>
            <w:tcW w:w="544"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rPr>
                <w:ins w:id="417" w:author="0172918" w:date="2020-04-08T15:47:00Z"/>
                <w:highlight w:val="yellow"/>
                <w:rPrChange w:id="418" w:author="0172918" w:date="2020-04-08T15:49:00Z">
                  <w:rPr>
                    <w:ins w:id="419" w:author="0172918" w:date="2020-04-08T15:47:00Z"/>
                  </w:rPr>
                </w:rPrChange>
              </w:rPr>
            </w:pPr>
            <w:ins w:id="420" w:author="0172918" w:date="2020-04-08T15:47:00Z">
              <w:r w:rsidRPr="004D00B8">
                <w:rPr>
                  <w:highlight w:val="yellow"/>
                  <w:rPrChange w:id="421" w:author="0172918" w:date="2020-04-08T15:49:00Z">
                    <w:rPr/>
                  </w:rPrChange>
                </w:rPr>
                <w:t>CA_n25</w:t>
              </w:r>
            </w:ins>
            <w:ins w:id="422" w:author="0172918" w:date="2020-04-08T15:48:00Z">
              <w:r w:rsidRPr="004D00B8">
                <w:rPr>
                  <w:highlight w:val="yellow"/>
                  <w:rPrChange w:id="423" w:author="0172918" w:date="2020-04-08T15:49:00Z">
                    <w:rPr/>
                  </w:rPrChange>
                </w:rPr>
                <w:t>9</w:t>
              </w:r>
            </w:ins>
            <w:ins w:id="424" w:author="0172918" w:date="2020-04-08T15:47:00Z">
              <w:r w:rsidRPr="004D00B8">
                <w:rPr>
                  <w:highlight w:val="yellow"/>
                  <w:rPrChange w:id="425" w:author="0172918" w:date="2020-04-08T15:49:00Z">
                    <w:rPr/>
                  </w:rPrChange>
                </w:rPr>
                <w:t>G</w:t>
              </w:r>
            </w:ins>
          </w:p>
          <w:p w:rsidR="004D00B8" w:rsidRPr="004D00B8" w:rsidRDefault="004D00B8" w:rsidP="004D00B8">
            <w:pPr>
              <w:pStyle w:val="TAC"/>
              <w:rPr>
                <w:ins w:id="426" w:author="0172918" w:date="2020-04-08T15:47:00Z"/>
                <w:highlight w:val="yellow"/>
                <w:rPrChange w:id="427" w:author="0172918" w:date="2020-04-08T15:49:00Z">
                  <w:rPr>
                    <w:ins w:id="428" w:author="0172918" w:date="2020-04-08T15:47:00Z"/>
                  </w:rPr>
                </w:rPrChange>
              </w:rPr>
            </w:pPr>
            <w:ins w:id="429" w:author="0172918" w:date="2020-04-08T15:47:00Z">
              <w:r w:rsidRPr="004D00B8">
                <w:rPr>
                  <w:highlight w:val="yellow"/>
                  <w:rPrChange w:id="430" w:author="0172918" w:date="2020-04-08T15:49:00Z">
                    <w:rPr/>
                  </w:rPrChange>
                </w:rPr>
                <w:t>CA_n25</w:t>
              </w:r>
            </w:ins>
            <w:ins w:id="431" w:author="0172918" w:date="2020-04-08T15:48:00Z">
              <w:r w:rsidRPr="004D00B8">
                <w:rPr>
                  <w:highlight w:val="yellow"/>
                  <w:rPrChange w:id="432" w:author="0172918" w:date="2020-04-08T15:49:00Z">
                    <w:rPr/>
                  </w:rPrChange>
                </w:rPr>
                <w:t>9</w:t>
              </w:r>
            </w:ins>
            <w:ins w:id="433" w:author="0172918" w:date="2020-04-08T15:47:00Z">
              <w:r w:rsidRPr="004D00B8">
                <w:rPr>
                  <w:highlight w:val="yellow"/>
                  <w:rPrChange w:id="434" w:author="0172918" w:date="2020-04-08T15:49:00Z">
                    <w:rPr/>
                  </w:rPrChange>
                </w:rPr>
                <w:t>H</w:t>
              </w:r>
            </w:ins>
          </w:p>
          <w:p w:rsidR="004D00B8" w:rsidRPr="004D00B8" w:rsidRDefault="004D00B8" w:rsidP="004D00B8">
            <w:pPr>
              <w:pStyle w:val="TAC"/>
              <w:rPr>
                <w:ins w:id="435" w:author="0172918" w:date="2020-04-08T15:47:00Z"/>
                <w:highlight w:val="yellow"/>
                <w:rPrChange w:id="436" w:author="0172918" w:date="2020-04-08T15:49:00Z">
                  <w:rPr>
                    <w:ins w:id="437" w:author="0172918" w:date="2020-04-08T15:47:00Z"/>
                  </w:rPr>
                </w:rPrChange>
              </w:rPr>
            </w:pPr>
            <w:ins w:id="438" w:author="0172918" w:date="2020-04-08T15:47:00Z">
              <w:r w:rsidRPr="004D00B8">
                <w:rPr>
                  <w:highlight w:val="yellow"/>
                  <w:rPrChange w:id="439" w:author="0172918" w:date="2020-04-08T15:49:00Z">
                    <w:rPr/>
                  </w:rPrChange>
                </w:rPr>
                <w:t>CA_n25</w:t>
              </w:r>
            </w:ins>
            <w:ins w:id="440" w:author="0172918" w:date="2020-04-08T15:48:00Z">
              <w:r w:rsidRPr="004D00B8">
                <w:rPr>
                  <w:highlight w:val="yellow"/>
                  <w:rPrChange w:id="441" w:author="0172918" w:date="2020-04-08T15:49:00Z">
                    <w:rPr/>
                  </w:rPrChange>
                </w:rPr>
                <w:t>9</w:t>
              </w:r>
            </w:ins>
            <w:ins w:id="442" w:author="0172918" w:date="2020-04-08T15:47:00Z">
              <w:r w:rsidRPr="004D00B8">
                <w:rPr>
                  <w:highlight w:val="yellow"/>
                  <w:rPrChange w:id="443" w:author="0172918" w:date="2020-04-08T15:49:00Z">
                    <w:rPr/>
                  </w:rPrChange>
                </w:rPr>
                <w:t>I</w:t>
              </w:r>
            </w:ins>
          </w:p>
          <w:p w:rsidR="004D00B8" w:rsidRPr="004D00B8" w:rsidRDefault="004D00B8" w:rsidP="004D00B8">
            <w:pPr>
              <w:pStyle w:val="TAC"/>
              <w:rPr>
                <w:ins w:id="444" w:author="0172918" w:date="2020-04-08T15:47:00Z"/>
                <w:highlight w:val="yellow"/>
                <w:rPrChange w:id="445" w:author="0172918" w:date="2020-04-08T15:49:00Z">
                  <w:rPr>
                    <w:ins w:id="446" w:author="0172918" w:date="2020-04-08T15:47:00Z"/>
                  </w:rPr>
                </w:rPrChange>
              </w:rPr>
            </w:pPr>
            <w:ins w:id="447" w:author="0172918" w:date="2020-04-08T15:47:00Z">
              <w:r w:rsidRPr="004D00B8">
                <w:rPr>
                  <w:highlight w:val="yellow"/>
                  <w:rPrChange w:id="448" w:author="0172918" w:date="2020-04-08T15:49:00Z">
                    <w:rPr/>
                  </w:rPrChange>
                </w:rPr>
                <w:t>CA_n25</w:t>
              </w:r>
            </w:ins>
            <w:ins w:id="449" w:author="0172918" w:date="2020-04-08T15:48:00Z">
              <w:r w:rsidRPr="004D00B8">
                <w:rPr>
                  <w:highlight w:val="yellow"/>
                  <w:rPrChange w:id="450" w:author="0172918" w:date="2020-04-08T15:49:00Z">
                    <w:rPr/>
                  </w:rPrChange>
                </w:rPr>
                <w:t>9</w:t>
              </w:r>
            </w:ins>
            <w:ins w:id="451" w:author="0172918" w:date="2020-04-08T15:47:00Z">
              <w:r w:rsidRPr="004D00B8">
                <w:rPr>
                  <w:highlight w:val="yellow"/>
                  <w:rPrChange w:id="452" w:author="0172918" w:date="2020-04-08T15:49:00Z">
                    <w:rPr/>
                  </w:rPrChange>
                </w:rPr>
                <w:t>J</w:t>
              </w:r>
            </w:ins>
          </w:p>
          <w:p w:rsidR="004D00B8" w:rsidRPr="004D00B8" w:rsidRDefault="004D00B8" w:rsidP="004D00B8">
            <w:pPr>
              <w:pStyle w:val="TAC"/>
              <w:rPr>
                <w:ins w:id="453" w:author="0172918" w:date="2020-04-08T15:46:00Z"/>
                <w:highlight w:val="yellow"/>
                <w:rPrChange w:id="454" w:author="0172918" w:date="2020-04-08T15:49:00Z">
                  <w:rPr>
                    <w:ins w:id="455" w:author="0172918" w:date="2020-04-08T15:46:00Z"/>
                  </w:rPr>
                </w:rPrChange>
              </w:rPr>
            </w:pPr>
            <w:ins w:id="456" w:author="0172918" w:date="2020-04-08T15:47:00Z">
              <w:r w:rsidRPr="004D00B8">
                <w:rPr>
                  <w:highlight w:val="yellow"/>
                  <w:lang w:eastAsia="ja-JP"/>
                  <w:rPrChange w:id="457" w:author="0172918" w:date="2020-04-08T15:49:00Z">
                    <w:rPr>
                      <w:lang w:eastAsia="ja-JP"/>
                    </w:rPr>
                  </w:rPrChange>
                </w:rPr>
                <w:t>CA_n25</w:t>
              </w:r>
            </w:ins>
            <w:ins w:id="458" w:author="0172918" w:date="2020-04-08T15:48:00Z">
              <w:r w:rsidRPr="004D00B8">
                <w:rPr>
                  <w:highlight w:val="yellow"/>
                  <w:lang w:eastAsia="ja-JP"/>
                  <w:rPrChange w:id="459" w:author="0172918" w:date="2020-04-08T15:49:00Z">
                    <w:rPr>
                      <w:lang w:eastAsia="ja-JP"/>
                    </w:rPr>
                  </w:rPrChange>
                </w:rPr>
                <w:t>9</w:t>
              </w:r>
            </w:ins>
            <w:ins w:id="460" w:author="0172918" w:date="2020-04-08T15:47:00Z">
              <w:r w:rsidRPr="004D00B8">
                <w:rPr>
                  <w:highlight w:val="yellow"/>
                  <w:lang w:eastAsia="ja-JP"/>
                  <w:rPrChange w:id="461" w:author="0172918" w:date="2020-04-08T15:49:00Z">
                    <w:rPr>
                      <w:lang w:eastAsia="ja-JP"/>
                    </w:rPr>
                  </w:rPrChange>
                </w:rPr>
                <w:t>K</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462" w:author="0172918" w:date="2020-04-08T15:46:00Z"/>
                <w:highlight w:val="yellow"/>
                <w:rPrChange w:id="463" w:author="0172918" w:date="2020-04-08T15:49:00Z">
                  <w:rPr>
                    <w:ins w:id="464" w:author="0172918" w:date="2020-04-08T15:46:00Z"/>
                  </w:rPr>
                </w:rPrChange>
              </w:rPr>
            </w:pPr>
            <w:ins w:id="465" w:author="0172918" w:date="2020-04-08T15:47:00Z">
              <w:r w:rsidRPr="004D00B8">
                <w:rPr>
                  <w:highlight w:val="yellow"/>
                  <w:lang w:eastAsia="ja-JP"/>
                  <w:rPrChange w:id="466" w:author="0172918" w:date="2020-04-08T15:49:00Z">
                    <w:rPr>
                      <w:lang w:eastAsia="ja-JP"/>
                    </w:rPr>
                  </w:rPrChange>
                </w:rPr>
                <w:t>50, 100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467" w:author="0172918" w:date="2020-04-08T15:46:00Z"/>
                <w:highlight w:val="yellow"/>
                <w:rPrChange w:id="468" w:author="0172918" w:date="2020-04-08T15:49:00Z">
                  <w:rPr>
                    <w:ins w:id="469" w:author="0172918" w:date="2020-04-08T15:46:00Z"/>
                  </w:rPr>
                </w:rPrChange>
              </w:rPr>
            </w:pPr>
            <w:ins w:id="470" w:author="0172918" w:date="2020-04-08T15:47:00Z">
              <w:r w:rsidRPr="004D00B8">
                <w:rPr>
                  <w:highlight w:val="yellow"/>
                  <w:lang w:eastAsia="ja-JP"/>
                  <w:rPrChange w:id="471" w:author="0172918" w:date="2020-04-08T15:49:00Z">
                    <w:rPr>
                      <w:lang w:eastAsia="ja-JP"/>
                    </w:rPr>
                  </w:rPrChange>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472" w:author="0172918" w:date="2020-04-08T15:46:00Z"/>
                <w:highlight w:val="yellow"/>
                <w:rPrChange w:id="473" w:author="0172918" w:date="2020-04-08T15:49:00Z">
                  <w:rPr>
                    <w:ins w:id="474" w:author="0172918" w:date="2020-04-08T15:46:00Z"/>
                  </w:rPr>
                </w:rPrChange>
              </w:rPr>
            </w:pPr>
            <w:ins w:id="475" w:author="0172918" w:date="2020-04-08T15:47:00Z">
              <w:r w:rsidRPr="004D00B8">
                <w:rPr>
                  <w:highlight w:val="yellow"/>
                  <w:lang w:eastAsia="ja-JP"/>
                  <w:rPrChange w:id="476" w:author="0172918" w:date="2020-04-08T15:49:00Z">
                    <w:rPr>
                      <w:lang w:eastAsia="ja-JP"/>
                    </w:rPr>
                  </w:rPrChange>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477" w:author="0172918" w:date="2020-04-08T15:46:00Z"/>
                <w:highlight w:val="yellow"/>
                <w:rPrChange w:id="478" w:author="0172918" w:date="2020-04-08T15:49:00Z">
                  <w:rPr>
                    <w:ins w:id="479" w:author="0172918" w:date="2020-04-08T15:46:00Z"/>
                  </w:rPr>
                </w:rPrChange>
              </w:rPr>
            </w:pPr>
            <w:ins w:id="480" w:author="0172918" w:date="2020-04-08T15:47:00Z">
              <w:r w:rsidRPr="004D00B8">
                <w:rPr>
                  <w:highlight w:val="yellow"/>
                  <w:lang w:eastAsia="ja-JP"/>
                  <w:rPrChange w:id="481" w:author="0172918" w:date="2020-04-08T15:49:00Z">
                    <w:rPr>
                      <w:lang w:eastAsia="ja-JP"/>
                    </w:rPr>
                  </w:rPrChange>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482" w:author="0172918" w:date="2020-04-08T15:46:00Z"/>
                <w:highlight w:val="yellow"/>
                <w:rPrChange w:id="483" w:author="0172918" w:date="2020-04-08T15:49:00Z">
                  <w:rPr>
                    <w:ins w:id="484" w:author="0172918" w:date="2020-04-08T15:46:00Z"/>
                  </w:rPr>
                </w:rPrChange>
              </w:rPr>
            </w:pPr>
            <w:ins w:id="485" w:author="0172918" w:date="2020-04-08T15:47:00Z">
              <w:r w:rsidRPr="004D00B8">
                <w:rPr>
                  <w:highlight w:val="yellow"/>
                  <w:lang w:eastAsia="ja-JP"/>
                  <w:rPrChange w:id="486" w:author="0172918" w:date="2020-04-08T15:49:00Z">
                    <w:rPr>
                      <w:lang w:eastAsia="ja-JP"/>
                    </w:rPr>
                  </w:rPrChange>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487" w:author="0172918" w:date="2020-04-08T15:46:00Z"/>
                <w:highlight w:val="yellow"/>
                <w:rPrChange w:id="488" w:author="0172918" w:date="2020-04-08T15:49:00Z">
                  <w:rPr>
                    <w:ins w:id="489" w:author="0172918" w:date="2020-04-08T15:46:00Z"/>
                  </w:rPr>
                </w:rPrChange>
              </w:rPr>
            </w:pPr>
            <w:ins w:id="490" w:author="0172918" w:date="2020-04-08T15:47:00Z">
              <w:r w:rsidRPr="004D00B8">
                <w:rPr>
                  <w:highlight w:val="yellow"/>
                  <w:lang w:eastAsia="ja-JP"/>
                  <w:rPrChange w:id="491" w:author="0172918" w:date="2020-04-08T15:49:00Z">
                    <w:rPr>
                      <w:lang w:eastAsia="ja-JP"/>
                    </w:rPr>
                  </w:rPrChange>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492" w:author="0172918" w:date="2020-04-08T15:46:00Z"/>
                <w:highlight w:val="yellow"/>
                <w:rPrChange w:id="493" w:author="0172918" w:date="2020-04-08T15:49:00Z">
                  <w:rPr>
                    <w:ins w:id="494" w:author="0172918" w:date="2020-04-08T15:46:00Z"/>
                  </w:rPr>
                </w:rPrChange>
              </w:rPr>
            </w:pPr>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495" w:author="0172918" w:date="2020-04-08T15:46:00Z"/>
                <w:highlight w:val="yellow"/>
                <w:rPrChange w:id="496" w:author="0172918" w:date="2020-04-08T15:49:00Z">
                  <w:rPr>
                    <w:ins w:id="497" w:author="0172918" w:date="2020-04-08T15:46:00Z"/>
                  </w:rPr>
                </w:rPrChange>
              </w:rPr>
            </w:pPr>
          </w:p>
        </w:tc>
        <w:tc>
          <w:tcPr>
            <w:tcW w:w="440"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498" w:author="0172918" w:date="2020-04-08T15:46:00Z"/>
                <w:highlight w:val="yellow"/>
                <w:rPrChange w:id="499" w:author="0172918" w:date="2020-04-08T15:49:00Z">
                  <w:rPr>
                    <w:ins w:id="500" w:author="0172918" w:date="2020-04-08T15:46:00Z"/>
                  </w:rPr>
                </w:rPrChange>
              </w:rPr>
            </w:pPr>
            <w:ins w:id="501" w:author="0172918" w:date="2020-04-08T15:47:00Z">
              <w:r w:rsidRPr="004D00B8">
                <w:rPr>
                  <w:highlight w:val="yellow"/>
                  <w:lang w:eastAsia="ja-JP"/>
                  <w:rPrChange w:id="502" w:author="0172918" w:date="2020-04-08T15:49:00Z">
                    <w:rPr>
                      <w:lang w:eastAsia="ja-JP"/>
                    </w:rPr>
                  </w:rPrChange>
                </w:rPr>
                <w:t>600</w:t>
              </w:r>
            </w:ins>
          </w:p>
        </w:tc>
        <w:tc>
          <w:tcPr>
            <w:tcW w:w="222"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503" w:author="0172918" w:date="2020-04-08T15:46:00Z"/>
                <w:highlight w:val="yellow"/>
                <w:rPrChange w:id="504" w:author="0172918" w:date="2020-04-08T15:49:00Z">
                  <w:rPr>
                    <w:ins w:id="505" w:author="0172918" w:date="2020-04-08T15:46:00Z"/>
                  </w:rPr>
                </w:rPrChange>
              </w:rPr>
            </w:pPr>
            <w:ins w:id="506" w:author="0172918" w:date="2020-04-08T15:47:00Z">
              <w:r w:rsidRPr="004D00B8">
                <w:rPr>
                  <w:highlight w:val="yellow"/>
                  <w:lang w:eastAsia="ja-JP"/>
                  <w:rPrChange w:id="507" w:author="0172918" w:date="2020-04-08T15:49:00Z">
                    <w:rPr>
                      <w:lang w:eastAsia="ja-JP"/>
                    </w:rPr>
                  </w:rPrChange>
                </w:rPr>
                <w:t>0</w:t>
              </w:r>
            </w:ins>
          </w:p>
        </w:tc>
        <w:tc>
          <w:tcPr>
            <w:tcW w:w="348" w:type="pct"/>
            <w:vMerge/>
            <w:tcBorders>
              <w:left w:val="single" w:sz="6" w:space="0" w:color="auto"/>
              <w:right w:val="single" w:sz="4" w:space="0" w:color="auto"/>
            </w:tcBorders>
            <w:vAlign w:val="center"/>
          </w:tcPr>
          <w:p w:rsidR="004D00B8" w:rsidRPr="00446013" w:rsidRDefault="004D00B8" w:rsidP="004D00B8">
            <w:pPr>
              <w:pStyle w:val="TAC"/>
              <w:keepNext w:val="0"/>
              <w:rPr>
                <w:ins w:id="508" w:author="0172918" w:date="2020-04-08T15:46:00Z"/>
                <w:lang w:eastAsia="ja-JP"/>
              </w:rPr>
            </w:pPr>
          </w:p>
        </w:tc>
      </w:tr>
      <w:tr w:rsidR="004D00B8" w:rsidRPr="00446013" w:rsidTr="004D00B8">
        <w:trPr>
          <w:ins w:id="509" w:author="0172918" w:date="2020-04-08T15:46:00Z"/>
        </w:trPr>
        <w:tc>
          <w:tcPr>
            <w:tcW w:w="507" w:type="pct"/>
            <w:tcBorders>
              <w:top w:val="single" w:sz="6" w:space="0" w:color="auto"/>
              <w:left w:val="single" w:sz="4" w:space="0" w:color="auto"/>
              <w:bottom w:val="single" w:sz="4" w:space="0" w:color="auto"/>
              <w:right w:val="single" w:sz="6" w:space="0" w:color="auto"/>
            </w:tcBorders>
            <w:vAlign w:val="center"/>
          </w:tcPr>
          <w:p w:rsidR="004D00B8" w:rsidRPr="004D00B8" w:rsidRDefault="004D00B8" w:rsidP="004D00B8">
            <w:pPr>
              <w:pStyle w:val="TAC"/>
              <w:keepNext w:val="0"/>
              <w:rPr>
                <w:ins w:id="510" w:author="0172918" w:date="2020-04-08T15:46:00Z"/>
                <w:highlight w:val="yellow"/>
                <w:rPrChange w:id="511" w:author="0172918" w:date="2020-04-08T15:49:00Z">
                  <w:rPr>
                    <w:ins w:id="512" w:author="0172918" w:date="2020-04-08T15:46:00Z"/>
                  </w:rPr>
                </w:rPrChange>
              </w:rPr>
            </w:pPr>
            <w:ins w:id="513" w:author="0172918" w:date="2020-04-08T15:47:00Z">
              <w:r w:rsidRPr="004D00B8">
                <w:rPr>
                  <w:highlight w:val="yellow"/>
                  <w:rPrChange w:id="514" w:author="0172918" w:date="2020-04-08T15:49:00Z">
                    <w:rPr/>
                  </w:rPrChange>
                </w:rPr>
                <w:t>CA_n259L</w:t>
              </w:r>
            </w:ins>
          </w:p>
        </w:tc>
        <w:tc>
          <w:tcPr>
            <w:tcW w:w="544"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rPr>
                <w:ins w:id="515" w:author="0172918" w:date="2020-04-08T15:47:00Z"/>
                <w:highlight w:val="yellow"/>
                <w:rPrChange w:id="516" w:author="0172918" w:date="2020-04-08T15:49:00Z">
                  <w:rPr>
                    <w:ins w:id="517" w:author="0172918" w:date="2020-04-08T15:47:00Z"/>
                  </w:rPr>
                </w:rPrChange>
              </w:rPr>
            </w:pPr>
            <w:ins w:id="518" w:author="0172918" w:date="2020-04-08T15:47:00Z">
              <w:r w:rsidRPr="004D00B8">
                <w:rPr>
                  <w:highlight w:val="yellow"/>
                  <w:rPrChange w:id="519" w:author="0172918" w:date="2020-04-08T15:49:00Z">
                    <w:rPr/>
                  </w:rPrChange>
                </w:rPr>
                <w:t>CA_n25</w:t>
              </w:r>
            </w:ins>
            <w:ins w:id="520" w:author="0172918" w:date="2020-04-08T15:48:00Z">
              <w:r w:rsidRPr="004D00B8">
                <w:rPr>
                  <w:highlight w:val="yellow"/>
                  <w:rPrChange w:id="521" w:author="0172918" w:date="2020-04-08T15:49:00Z">
                    <w:rPr/>
                  </w:rPrChange>
                </w:rPr>
                <w:t>9</w:t>
              </w:r>
            </w:ins>
            <w:ins w:id="522" w:author="0172918" w:date="2020-04-08T15:47:00Z">
              <w:r w:rsidRPr="004D00B8">
                <w:rPr>
                  <w:highlight w:val="yellow"/>
                  <w:rPrChange w:id="523" w:author="0172918" w:date="2020-04-08T15:49:00Z">
                    <w:rPr/>
                  </w:rPrChange>
                </w:rPr>
                <w:t>G</w:t>
              </w:r>
            </w:ins>
          </w:p>
          <w:p w:rsidR="004D00B8" w:rsidRPr="004D00B8" w:rsidRDefault="004D00B8" w:rsidP="004D00B8">
            <w:pPr>
              <w:pStyle w:val="TAC"/>
              <w:rPr>
                <w:ins w:id="524" w:author="0172918" w:date="2020-04-08T15:47:00Z"/>
                <w:highlight w:val="yellow"/>
                <w:rPrChange w:id="525" w:author="0172918" w:date="2020-04-08T15:49:00Z">
                  <w:rPr>
                    <w:ins w:id="526" w:author="0172918" w:date="2020-04-08T15:47:00Z"/>
                  </w:rPr>
                </w:rPrChange>
              </w:rPr>
            </w:pPr>
            <w:ins w:id="527" w:author="0172918" w:date="2020-04-08T15:47:00Z">
              <w:r w:rsidRPr="004D00B8">
                <w:rPr>
                  <w:highlight w:val="yellow"/>
                  <w:rPrChange w:id="528" w:author="0172918" w:date="2020-04-08T15:49:00Z">
                    <w:rPr/>
                  </w:rPrChange>
                </w:rPr>
                <w:t>CA_n25</w:t>
              </w:r>
            </w:ins>
            <w:ins w:id="529" w:author="0172918" w:date="2020-04-08T15:48:00Z">
              <w:r w:rsidRPr="004D00B8">
                <w:rPr>
                  <w:highlight w:val="yellow"/>
                  <w:rPrChange w:id="530" w:author="0172918" w:date="2020-04-08T15:49:00Z">
                    <w:rPr/>
                  </w:rPrChange>
                </w:rPr>
                <w:t>9</w:t>
              </w:r>
            </w:ins>
            <w:ins w:id="531" w:author="0172918" w:date="2020-04-08T15:47:00Z">
              <w:r w:rsidRPr="004D00B8">
                <w:rPr>
                  <w:highlight w:val="yellow"/>
                  <w:rPrChange w:id="532" w:author="0172918" w:date="2020-04-08T15:49:00Z">
                    <w:rPr/>
                  </w:rPrChange>
                </w:rPr>
                <w:t>H</w:t>
              </w:r>
            </w:ins>
          </w:p>
          <w:p w:rsidR="004D00B8" w:rsidRPr="004D00B8" w:rsidRDefault="004D00B8" w:rsidP="004D00B8">
            <w:pPr>
              <w:pStyle w:val="TAC"/>
              <w:rPr>
                <w:ins w:id="533" w:author="0172918" w:date="2020-04-08T15:47:00Z"/>
                <w:highlight w:val="yellow"/>
                <w:rPrChange w:id="534" w:author="0172918" w:date="2020-04-08T15:49:00Z">
                  <w:rPr>
                    <w:ins w:id="535" w:author="0172918" w:date="2020-04-08T15:47:00Z"/>
                  </w:rPr>
                </w:rPrChange>
              </w:rPr>
            </w:pPr>
            <w:ins w:id="536" w:author="0172918" w:date="2020-04-08T15:47:00Z">
              <w:r w:rsidRPr="004D00B8">
                <w:rPr>
                  <w:highlight w:val="yellow"/>
                  <w:rPrChange w:id="537" w:author="0172918" w:date="2020-04-08T15:49:00Z">
                    <w:rPr/>
                  </w:rPrChange>
                </w:rPr>
                <w:t>CA_n25</w:t>
              </w:r>
            </w:ins>
            <w:ins w:id="538" w:author="0172918" w:date="2020-04-08T15:48:00Z">
              <w:r w:rsidRPr="004D00B8">
                <w:rPr>
                  <w:highlight w:val="yellow"/>
                  <w:rPrChange w:id="539" w:author="0172918" w:date="2020-04-08T15:49:00Z">
                    <w:rPr/>
                  </w:rPrChange>
                </w:rPr>
                <w:t>9</w:t>
              </w:r>
            </w:ins>
            <w:ins w:id="540" w:author="0172918" w:date="2020-04-08T15:47:00Z">
              <w:r w:rsidRPr="004D00B8">
                <w:rPr>
                  <w:highlight w:val="yellow"/>
                  <w:rPrChange w:id="541" w:author="0172918" w:date="2020-04-08T15:49:00Z">
                    <w:rPr/>
                  </w:rPrChange>
                </w:rPr>
                <w:t>I</w:t>
              </w:r>
            </w:ins>
          </w:p>
          <w:p w:rsidR="004D00B8" w:rsidRPr="004D00B8" w:rsidRDefault="004D00B8" w:rsidP="004D00B8">
            <w:pPr>
              <w:pStyle w:val="TAC"/>
              <w:rPr>
                <w:ins w:id="542" w:author="0172918" w:date="2020-04-08T15:47:00Z"/>
                <w:highlight w:val="yellow"/>
                <w:rPrChange w:id="543" w:author="0172918" w:date="2020-04-08T15:49:00Z">
                  <w:rPr>
                    <w:ins w:id="544" w:author="0172918" w:date="2020-04-08T15:47:00Z"/>
                  </w:rPr>
                </w:rPrChange>
              </w:rPr>
            </w:pPr>
            <w:ins w:id="545" w:author="0172918" w:date="2020-04-08T15:47:00Z">
              <w:r w:rsidRPr="004D00B8">
                <w:rPr>
                  <w:highlight w:val="yellow"/>
                  <w:rPrChange w:id="546" w:author="0172918" w:date="2020-04-08T15:49:00Z">
                    <w:rPr/>
                  </w:rPrChange>
                </w:rPr>
                <w:t>CA_n25</w:t>
              </w:r>
            </w:ins>
            <w:ins w:id="547" w:author="0172918" w:date="2020-04-08T15:48:00Z">
              <w:r w:rsidRPr="004D00B8">
                <w:rPr>
                  <w:highlight w:val="yellow"/>
                  <w:rPrChange w:id="548" w:author="0172918" w:date="2020-04-08T15:49:00Z">
                    <w:rPr/>
                  </w:rPrChange>
                </w:rPr>
                <w:t>9</w:t>
              </w:r>
            </w:ins>
            <w:ins w:id="549" w:author="0172918" w:date="2020-04-08T15:47:00Z">
              <w:r w:rsidRPr="004D00B8">
                <w:rPr>
                  <w:highlight w:val="yellow"/>
                  <w:rPrChange w:id="550" w:author="0172918" w:date="2020-04-08T15:49:00Z">
                    <w:rPr/>
                  </w:rPrChange>
                </w:rPr>
                <w:t>J</w:t>
              </w:r>
            </w:ins>
          </w:p>
          <w:p w:rsidR="004D00B8" w:rsidRPr="004D00B8" w:rsidRDefault="004D00B8" w:rsidP="004D00B8">
            <w:pPr>
              <w:pStyle w:val="TAC"/>
              <w:rPr>
                <w:ins w:id="551" w:author="0172918" w:date="2020-04-08T15:47:00Z"/>
                <w:highlight w:val="yellow"/>
                <w:rPrChange w:id="552" w:author="0172918" w:date="2020-04-08T15:49:00Z">
                  <w:rPr>
                    <w:ins w:id="553" w:author="0172918" w:date="2020-04-08T15:47:00Z"/>
                  </w:rPr>
                </w:rPrChange>
              </w:rPr>
            </w:pPr>
            <w:ins w:id="554" w:author="0172918" w:date="2020-04-08T15:47:00Z">
              <w:r w:rsidRPr="004D00B8">
                <w:rPr>
                  <w:highlight w:val="yellow"/>
                  <w:rPrChange w:id="555" w:author="0172918" w:date="2020-04-08T15:49:00Z">
                    <w:rPr/>
                  </w:rPrChange>
                </w:rPr>
                <w:t>CA_n25</w:t>
              </w:r>
            </w:ins>
            <w:ins w:id="556" w:author="0172918" w:date="2020-04-08T15:48:00Z">
              <w:r w:rsidRPr="004D00B8">
                <w:rPr>
                  <w:highlight w:val="yellow"/>
                  <w:rPrChange w:id="557" w:author="0172918" w:date="2020-04-08T15:49:00Z">
                    <w:rPr/>
                  </w:rPrChange>
                </w:rPr>
                <w:t>9</w:t>
              </w:r>
            </w:ins>
            <w:ins w:id="558" w:author="0172918" w:date="2020-04-08T15:47:00Z">
              <w:r w:rsidRPr="004D00B8">
                <w:rPr>
                  <w:highlight w:val="yellow"/>
                  <w:rPrChange w:id="559" w:author="0172918" w:date="2020-04-08T15:49:00Z">
                    <w:rPr/>
                  </w:rPrChange>
                </w:rPr>
                <w:t>K</w:t>
              </w:r>
            </w:ins>
          </w:p>
          <w:p w:rsidR="004D00B8" w:rsidRPr="004D00B8" w:rsidRDefault="004D00B8" w:rsidP="004D00B8">
            <w:pPr>
              <w:pStyle w:val="TAC"/>
              <w:rPr>
                <w:ins w:id="560" w:author="0172918" w:date="2020-04-08T15:46:00Z"/>
                <w:highlight w:val="yellow"/>
                <w:rPrChange w:id="561" w:author="0172918" w:date="2020-04-08T15:49:00Z">
                  <w:rPr>
                    <w:ins w:id="562" w:author="0172918" w:date="2020-04-08T15:46:00Z"/>
                  </w:rPr>
                </w:rPrChange>
              </w:rPr>
            </w:pPr>
            <w:ins w:id="563" w:author="0172918" w:date="2020-04-08T15:47:00Z">
              <w:r w:rsidRPr="004D00B8">
                <w:rPr>
                  <w:highlight w:val="yellow"/>
                  <w:rPrChange w:id="564" w:author="0172918" w:date="2020-04-08T15:49:00Z">
                    <w:rPr/>
                  </w:rPrChange>
                </w:rPr>
                <w:t>CA_n25</w:t>
              </w:r>
            </w:ins>
            <w:ins w:id="565" w:author="0172918" w:date="2020-04-08T15:48:00Z">
              <w:r w:rsidRPr="004D00B8">
                <w:rPr>
                  <w:highlight w:val="yellow"/>
                  <w:rPrChange w:id="566" w:author="0172918" w:date="2020-04-08T15:49:00Z">
                    <w:rPr/>
                  </w:rPrChange>
                </w:rPr>
                <w:t>9</w:t>
              </w:r>
            </w:ins>
            <w:ins w:id="567" w:author="0172918" w:date="2020-04-08T15:47:00Z">
              <w:r w:rsidRPr="004D00B8">
                <w:rPr>
                  <w:highlight w:val="yellow"/>
                  <w:rPrChange w:id="568" w:author="0172918" w:date="2020-04-08T15:49:00Z">
                    <w:rPr/>
                  </w:rPrChange>
                </w:rPr>
                <w:t>L</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569" w:author="0172918" w:date="2020-04-08T15:46:00Z"/>
                <w:highlight w:val="yellow"/>
                <w:rPrChange w:id="570" w:author="0172918" w:date="2020-04-08T15:49:00Z">
                  <w:rPr>
                    <w:ins w:id="571" w:author="0172918" w:date="2020-04-08T15:46:00Z"/>
                  </w:rPr>
                </w:rPrChange>
              </w:rPr>
            </w:pPr>
            <w:ins w:id="572" w:author="0172918" w:date="2020-04-08T15:47:00Z">
              <w:r w:rsidRPr="004D00B8">
                <w:rPr>
                  <w:rFonts w:eastAsia="游明朝"/>
                  <w:highlight w:val="yellow"/>
                  <w:lang w:eastAsia="ja-JP"/>
                  <w:rPrChange w:id="573" w:author="0172918" w:date="2020-04-08T15:49:00Z">
                    <w:rPr>
                      <w:rFonts w:eastAsia="游明朝"/>
                      <w:lang w:eastAsia="ja-JP"/>
                    </w:rPr>
                  </w:rPrChange>
                </w:rPr>
                <w:t>50, 100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574" w:author="0172918" w:date="2020-04-08T15:46:00Z"/>
                <w:highlight w:val="yellow"/>
                <w:rPrChange w:id="575" w:author="0172918" w:date="2020-04-08T15:49:00Z">
                  <w:rPr>
                    <w:ins w:id="576" w:author="0172918" w:date="2020-04-08T15:46:00Z"/>
                  </w:rPr>
                </w:rPrChange>
              </w:rPr>
            </w:pPr>
            <w:ins w:id="577" w:author="0172918" w:date="2020-04-08T15:47:00Z">
              <w:r w:rsidRPr="004D00B8">
                <w:rPr>
                  <w:rFonts w:eastAsia="游明朝"/>
                  <w:highlight w:val="yellow"/>
                  <w:lang w:eastAsia="ja-JP"/>
                  <w:rPrChange w:id="578" w:author="0172918" w:date="2020-04-08T15:49:00Z">
                    <w:rPr>
                      <w:rFonts w:eastAsia="游明朝"/>
                      <w:lang w:eastAsia="ja-JP"/>
                    </w:rPr>
                  </w:rPrChange>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579" w:author="0172918" w:date="2020-04-08T15:46:00Z"/>
                <w:highlight w:val="yellow"/>
                <w:rPrChange w:id="580" w:author="0172918" w:date="2020-04-08T15:49:00Z">
                  <w:rPr>
                    <w:ins w:id="581" w:author="0172918" w:date="2020-04-08T15:46:00Z"/>
                  </w:rPr>
                </w:rPrChange>
              </w:rPr>
            </w:pPr>
            <w:ins w:id="582" w:author="0172918" w:date="2020-04-08T15:47:00Z">
              <w:r w:rsidRPr="004D00B8">
                <w:rPr>
                  <w:highlight w:val="yellow"/>
                  <w:rPrChange w:id="583" w:author="0172918" w:date="2020-04-08T15:49:00Z">
                    <w:rPr/>
                  </w:rPrChange>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584" w:author="0172918" w:date="2020-04-08T15:46:00Z"/>
                <w:highlight w:val="yellow"/>
                <w:rPrChange w:id="585" w:author="0172918" w:date="2020-04-08T15:49:00Z">
                  <w:rPr>
                    <w:ins w:id="586" w:author="0172918" w:date="2020-04-08T15:46:00Z"/>
                  </w:rPr>
                </w:rPrChange>
              </w:rPr>
            </w:pPr>
            <w:ins w:id="587" w:author="0172918" w:date="2020-04-08T15:47:00Z">
              <w:r w:rsidRPr="004D00B8">
                <w:rPr>
                  <w:highlight w:val="yellow"/>
                  <w:lang w:eastAsia="ja-JP"/>
                  <w:rPrChange w:id="588" w:author="0172918" w:date="2020-04-08T15:49:00Z">
                    <w:rPr>
                      <w:lang w:eastAsia="ja-JP"/>
                    </w:rPr>
                  </w:rPrChange>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589" w:author="0172918" w:date="2020-04-08T15:46:00Z"/>
                <w:highlight w:val="yellow"/>
                <w:rPrChange w:id="590" w:author="0172918" w:date="2020-04-08T15:49:00Z">
                  <w:rPr>
                    <w:ins w:id="591" w:author="0172918" w:date="2020-04-08T15:46:00Z"/>
                  </w:rPr>
                </w:rPrChange>
              </w:rPr>
            </w:pPr>
            <w:ins w:id="592" w:author="0172918" w:date="2020-04-08T15:47:00Z">
              <w:r w:rsidRPr="004D00B8">
                <w:rPr>
                  <w:highlight w:val="yellow"/>
                  <w:lang w:eastAsia="ja-JP"/>
                  <w:rPrChange w:id="593" w:author="0172918" w:date="2020-04-08T15:49:00Z">
                    <w:rPr>
                      <w:lang w:eastAsia="ja-JP"/>
                    </w:rPr>
                  </w:rPrChange>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594" w:author="0172918" w:date="2020-04-08T15:46:00Z"/>
                <w:highlight w:val="yellow"/>
                <w:rPrChange w:id="595" w:author="0172918" w:date="2020-04-08T15:49:00Z">
                  <w:rPr>
                    <w:ins w:id="596" w:author="0172918" w:date="2020-04-08T15:46:00Z"/>
                  </w:rPr>
                </w:rPrChange>
              </w:rPr>
            </w:pPr>
            <w:ins w:id="597" w:author="0172918" w:date="2020-04-08T15:47:00Z">
              <w:r w:rsidRPr="004D00B8">
                <w:rPr>
                  <w:highlight w:val="yellow"/>
                  <w:lang w:eastAsia="ja-JP"/>
                  <w:rPrChange w:id="598" w:author="0172918" w:date="2020-04-08T15:49:00Z">
                    <w:rPr>
                      <w:lang w:eastAsia="ja-JP"/>
                    </w:rPr>
                  </w:rPrChange>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599" w:author="0172918" w:date="2020-04-08T15:46:00Z"/>
                <w:highlight w:val="yellow"/>
                <w:rPrChange w:id="600" w:author="0172918" w:date="2020-04-08T15:49:00Z">
                  <w:rPr>
                    <w:ins w:id="601" w:author="0172918" w:date="2020-04-08T15:46:00Z"/>
                  </w:rPr>
                </w:rPrChange>
              </w:rPr>
            </w:pPr>
            <w:ins w:id="602" w:author="0172918" w:date="2020-04-08T15:47:00Z">
              <w:r w:rsidRPr="004D00B8">
                <w:rPr>
                  <w:highlight w:val="yellow"/>
                  <w:lang w:eastAsia="ja-JP"/>
                  <w:rPrChange w:id="603" w:author="0172918" w:date="2020-04-08T15:49:00Z">
                    <w:rPr>
                      <w:lang w:eastAsia="ja-JP"/>
                    </w:rPr>
                  </w:rPrChange>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604" w:author="0172918" w:date="2020-04-08T15:46:00Z"/>
                <w:highlight w:val="yellow"/>
                <w:rPrChange w:id="605" w:author="0172918" w:date="2020-04-08T15:49:00Z">
                  <w:rPr>
                    <w:ins w:id="606" w:author="0172918" w:date="2020-04-08T15:46:00Z"/>
                  </w:rPr>
                </w:rPrChange>
              </w:rPr>
            </w:pPr>
          </w:p>
        </w:tc>
        <w:tc>
          <w:tcPr>
            <w:tcW w:w="440"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607" w:author="0172918" w:date="2020-04-08T15:46:00Z"/>
                <w:highlight w:val="yellow"/>
                <w:rPrChange w:id="608" w:author="0172918" w:date="2020-04-08T15:49:00Z">
                  <w:rPr>
                    <w:ins w:id="609" w:author="0172918" w:date="2020-04-08T15:46:00Z"/>
                  </w:rPr>
                </w:rPrChange>
              </w:rPr>
            </w:pPr>
            <w:ins w:id="610" w:author="0172918" w:date="2020-04-08T15:47:00Z">
              <w:r w:rsidRPr="004D00B8">
                <w:rPr>
                  <w:rFonts w:eastAsia="游明朝"/>
                  <w:highlight w:val="yellow"/>
                  <w:lang w:eastAsia="ja-JP"/>
                  <w:rPrChange w:id="611" w:author="0172918" w:date="2020-04-08T15:49:00Z">
                    <w:rPr>
                      <w:rFonts w:eastAsia="游明朝"/>
                      <w:lang w:eastAsia="ja-JP"/>
                    </w:rPr>
                  </w:rPrChange>
                </w:rPr>
                <w:t>700</w:t>
              </w:r>
            </w:ins>
          </w:p>
        </w:tc>
        <w:tc>
          <w:tcPr>
            <w:tcW w:w="222"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612" w:author="0172918" w:date="2020-04-08T15:46:00Z"/>
                <w:highlight w:val="yellow"/>
                <w:rPrChange w:id="613" w:author="0172918" w:date="2020-04-08T15:49:00Z">
                  <w:rPr>
                    <w:ins w:id="614" w:author="0172918" w:date="2020-04-08T15:46:00Z"/>
                  </w:rPr>
                </w:rPrChange>
              </w:rPr>
            </w:pPr>
            <w:ins w:id="615" w:author="0172918" w:date="2020-04-08T15:47:00Z">
              <w:r w:rsidRPr="004D00B8">
                <w:rPr>
                  <w:highlight w:val="yellow"/>
                  <w:rPrChange w:id="616" w:author="0172918" w:date="2020-04-08T15:49:00Z">
                    <w:rPr/>
                  </w:rPrChange>
                </w:rPr>
                <w:t>0</w:t>
              </w:r>
            </w:ins>
          </w:p>
        </w:tc>
        <w:tc>
          <w:tcPr>
            <w:tcW w:w="348" w:type="pct"/>
            <w:vMerge/>
            <w:tcBorders>
              <w:left w:val="single" w:sz="6" w:space="0" w:color="auto"/>
              <w:right w:val="single" w:sz="4" w:space="0" w:color="auto"/>
            </w:tcBorders>
            <w:vAlign w:val="center"/>
          </w:tcPr>
          <w:p w:rsidR="004D00B8" w:rsidRPr="00446013" w:rsidRDefault="004D00B8" w:rsidP="004D00B8">
            <w:pPr>
              <w:pStyle w:val="TAC"/>
              <w:keepNext w:val="0"/>
              <w:rPr>
                <w:ins w:id="617" w:author="0172918" w:date="2020-04-08T15:46:00Z"/>
                <w:lang w:eastAsia="ja-JP"/>
              </w:rPr>
            </w:pPr>
          </w:p>
        </w:tc>
      </w:tr>
      <w:tr w:rsidR="004D00B8" w:rsidRPr="00446013" w:rsidTr="004D00B8">
        <w:trPr>
          <w:ins w:id="618" w:author="0172918" w:date="2020-04-08T15:46:00Z"/>
        </w:trPr>
        <w:tc>
          <w:tcPr>
            <w:tcW w:w="507" w:type="pct"/>
            <w:tcBorders>
              <w:top w:val="single" w:sz="6" w:space="0" w:color="auto"/>
              <w:left w:val="single" w:sz="4" w:space="0" w:color="auto"/>
              <w:bottom w:val="single" w:sz="4" w:space="0" w:color="auto"/>
              <w:right w:val="single" w:sz="6" w:space="0" w:color="auto"/>
            </w:tcBorders>
            <w:vAlign w:val="center"/>
          </w:tcPr>
          <w:p w:rsidR="004D00B8" w:rsidRPr="004D00B8" w:rsidRDefault="004D00B8" w:rsidP="004D00B8">
            <w:pPr>
              <w:pStyle w:val="TAC"/>
              <w:keepNext w:val="0"/>
              <w:rPr>
                <w:ins w:id="619" w:author="0172918" w:date="2020-04-08T15:46:00Z"/>
                <w:highlight w:val="yellow"/>
                <w:rPrChange w:id="620" w:author="0172918" w:date="2020-04-08T15:49:00Z">
                  <w:rPr>
                    <w:ins w:id="621" w:author="0172918" w:date="2020-04-08T15:46:00Z"/>
                  </w:rPr>
                </w:rPrChange>
              </w:rPr>
            </w:pPr>
            <w:ins w:id="622" w:author="0172918" w:date="2020-04-08T15:47:00Z">
              <w:r w:rsidRPr="004D00B8">
                <w:rPr>
                  <w:highlight w:val="yellow"/>
                  <w:lang w:eastAsia="ja-JP"/>
                  <w:rPrChange w:id="623" w:author="0172918" w:date="2020-04-08T15:49:00Z">
                    <w:rPr>
                      <w:lang w:eastAsia="ja-JP"/>
                    </w:rPr>
                  </w:rPrChange>
                </w:rPr>
                <w:t>CA_n259M</w:t>
              </w:r>
            </w:ins>
          </w:p>
        </w:tc>
        <w:tc>
          <w:tcPr>
            <w:tcW w:w="544"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rPr>
                <w:ins w:id="624" w:author="0172918" w:date="2020-04-08T15:47:00Z"/>
                <w:highlight w:val="yellow"/>
                <w:rPrChange w:id="625" w:author="0172918" w:date="2020-04-08T15:49:00Z">
                  <w:rPr>
                    <w:ins w:id="626" w:author="0172918" w:date="2020-04-08T15:47:00Z"/>
                  </w:rPr>
                </w:rPrChange>
              </w:rPr>
            </w:pPr>
            <w:ins w:id="627" w:author="0172918" w:date="2020-04-08T15:47:00Z">
              <w:r w:rsidRPr="004D00B8">
                <w:rPr>
                  <w:highlight w:val="yellow"/>
                  <w:rPrChange w:id="628" w:author="0172918" w:date="2020-04-08T15:49:00Z">
                    <w:rPr/>
                  </w:rPrChange>
                </w:rPr>
                <w:t>CA_n25</w:t>
              </w:r>
            </w:ins>
            <w:ins w:id="629" w:author="0172918" w:date="2020-04-08T15:48:00Z">
              <w:r w:rsidRPr="004D00B8">
                <w:rPr>
                  <w:highlight w:val="yellow"/>
                  <w:rPrChange w:id="630" w:author="0172918" w:date="2020-04-08T15:49:00Z">
                    <w:rPr/>
                  </w:rPrChange>
                </w:rPr>
                <w:t>9</w:t>
              </w:r>
            </w:ins>
            <w:ins w:id="631" w:author="0172918" w:date="2020-04-08T15:47:00Z">
              <w:r w:rsidRPr="004D00B8">
                <w:rPr>
                  <w:highlight w:val="yellow"/>
                  <w:rPrChange w:id="632" w:author="0172918" w:date="2020-04-08T15:49:00Z">
                    <w:rPr/>
                  </w:rPrChange>
                </w:rPr>
                <w:t>G</w:t>
              </w:r>
            </w:ins>
          </w:p>
          <w:p w:rsidR="004D00B8" w:rsidRPr="004D00B8" w:rsidRDefault="004D00B8" w:rsidP="004D00B8">
            <w:pPr>
              <w:pStyle w:val="TAC"/>
              <w:rPr>
                <w:ins w:id="633" w:author="0172918" w:date="2020-04-08T15:47:00Z"/>
                <w:highlight w:val="yellow"/>
                <w:rPrChange w:id="634" w:author="0172918" w:date="2020-04-08T15:49:00Z">
                  <w:rPr>
                    <w:ins w:id="635" w:author="0172918" w:date="2020-04-08T15:47:00Z"/>
                  </w:rPr>
                </w:rPrChange>
              </w:rPr>
            </w:pPr>
            <w:ins w:id="636" w:author="0172918" w:date="2020-04-08T15:47:00Z">
              <w:r w:rsidRPr="004D00B8">
                <w:rPr>
                  <w:highlight w:val="yellow"/>
                  <w:rPrChange w:id="637" w:author="0172918" w:date="2020-04-08T15:49:00Z">
                    <w:rPr/>
                  </w:rPrChange>
                </w:rPr>
                <w:t>CA_n25</w:t>
              </w:r>
            </w:ins>
            <w:ins w:id="638" w:author="0172918" w:date="2020-04-08T15:48:00Z">
              <w:r w:rsidRPr="004D00B8">
                <w:rPr>
                  <w:highlight w:val="yellow"/>
                  <w:rPrChange w:id="639" w:author="0172918" w:date="2020-04-08T15:49:00Z">
                    <w:rPr/>
                  </w:rPrChange>
                </w:rPr>
                <w:t>9</w:t>
              </w:r>
            </w:ins>
            <w:ins w:id="640" w:author="0172918" w:date="2020-04-08T15:47:00Z">
              <w:r w:rsidRPr="004D00B8">
                <w:rPr>
                  <w:highlight w:val="yellow"/>
                  <w:rPrChange w:id="641" w:author="0172918" w:date="2020-04-08T15:49:00Z">
                    <w:rPr/>
                  </w:rPrChange>
                </w:rPr>
                <w:t>H</w:t>
              </w:r>
            </w:ins>
          </w:p>
          <w:p w:rsidR="004D00B8" w:rsidRPr="004D00B8" w:rsidRDefault="004D00B8" w:rsidP="004D00B8">
            <w:pPr>
              <w:pStyle w:val="TAC"/>
              <w:rPr>
                <w:ins w:id="642" w:author="0172918" w:date="2020-04-08T15:47:00Z"/>
                <w:highlight w:val="yellow"/>
                <w:rPrChange w:id="643" w:author="0172918" w:date="2020-04-08T15:49:00Z">
                  <w:rPr>
                    <w:ins w:id="644" w:author="0172918" w:date="2020-04-08T15:47:00Z"/>
                  </w:rPr>
                </w:rPrChange>
              </w:rPr>
            </w:pPr>
            <w:ins w:id="645" w:author="0172918" w:date="2020-04-08T15:47:00Z">
              <w:r w:rsidRPr="004D00B8">
                <w:rPr>
                  <w:highlight w:val="yellow"/>
                  <w:rPrChange w:id="646" w:author="0172918" w:date="2020-04-08T15:49:00Z">
                    <w:rPr/>
                  </w:rPrChange>
                </w:rPr>
                <w:t>CA_n25</w:t>
              </w:r>
            </w:ins>
            <w:ins w:id="647" w:author="0172918" w:date="2020-04-08T15:48:00Z">
              <w:r w:rsidRPr="004D00B8">
                <w:rPr>
                  <w:highlight w:val="yellow"/>
                  <w:rPrChange w:id="648" w:author="0172918" w:date="2020-04-08T15:49:00Z">
                    <w:rPr/>
                  </w:rPrChange>
                </w:rPr>
                <w:t>9</w:t>
              </w:r>
            </w:ins>
            <w:ins w:id="649" w:author="0172918" w:date="2020-04-08T15:47:00Z">
              <w:r w:rsidRPr="004D00B8">
                <w:rPr>
                  <w:highlight w:val="yellow"/>
                  <w:rPrChange w:id="650" w:author="0172918" w:date="2020-04-08T15:49:00Z">
                    <w:rPr/>
                  </w:rPrChange>
                </w:rPr>
                <w:t>I</w:t>
              </w:r>
            </w:ins>
          </w:p>
          <w:p w:rsidR="004D00B8" w:rsidRPr="004D00B8" w:rsidRDefault="004D00B8" w:rsidP="004D00B8">
            <w:pPr>
              <w:pStyle w:val="TAC"/>
              <w:rPr>
                <w:ins w:id="651" w:author="0172918" w:date="2020-04-08T15:47:00Z"/>
                <w:highlight w:val="yellow"/>
                <w:rPrChange w:id="652" w:author="0172918" w:date="2020-04-08T15:49:00Z">
                  <w:rPr>
                    <w:ins w:id="653" w:author="0172918" w:date="2020-04-08T15:47:00Z"/>
                  </w:rPr>
                </w:rPrChange>
              </w:rPr>
            </w:pPr>
            <w:ins w:id="654" w:author="0172918" w:date="2020-04-08T15:47:00Z">
              <w:r w:rsidRPr="004D00B8">
                <w:rPr>
                  <w:highlight w:val="yellow"/>
                  <w:rPrChange w:id="655" w:author="0172918" w:date="2020-04-08T15:49:00Z">
                    <w:rPr/>
                  </w:rPrChange>
                </w:rPr>
                <w:t>CA_n25</w:t>
              </w:r>
            </w:ins>
            <w:ins w:id="656" w:author="0172918" w:date="2020-04-08T15:48:00Z">
              <w:r w:rsidRPr="004D00B8">
                <w:rPr>
                  <w:highlight w:val="yellow"/>
                  <w:rPrChange w:id="657" w:author="0172918" w:date="2020-04-08T15:49:00Z">
                    <w:rPr/>
                  </w:rPrChange>
                </w:rPr>
                <w:t>9</w:t>
              </w:r>
            </w:ins>
            <w:ins w:id="658" w:author="0172918" w:date="2020-04-08T15:47:00Z">
              <w:r w:rsidRPr="004D00B8">
                <w:rPr>
                  <w:highlight w:val="yellow"/>
                  <w:rPrChange w:id="659" w:author="0172918" w:date="2020-04-08T15:49:00Z">
                    <w:rPr/>
                  </w:rPrChange>
                </w:rPr>
                <w:t>J</w:t>
              </w:r>
            </w:ins>
          </w:p>
          <w:p w:rsidR="004D00B8" w:rsidRPr="004D00B8" w:rsidRDefault="004D00B8" w:rsidP="004D00B8">
            <w:pPr>
              <w:pStyle w:val="TAC"/>
              <w:rPr>
                <w:ins w:id="660" w:author="0172918" w:date="2020-04-08T15:47:00Z"/>
                <w:highlight w:val="yellow"/>
                <w:rPrChange w:id="661" w:author="0172918" w:date="2020-04-08T15:49:00Z">
                  <w:rPr>
                    <w:ins w:id="662" w:author="0172918" w:date="2020-04-08T15:47:00Z"/>
                  </w:rPr>
                </w:rPrChange>
              </w:rPr>
            </w:pPr>
            <w:ins w:id="663" w:author="0172918" w:date="2020-04-08T15:47:00Z">
              <w:r w:rsidRPr="004D00B8">
                <w:rPr>
                  <w:highlight w:val="yellow"/>
                  <w:rPrChange w:id="664" w:author="0172918" w:date="2020-04-08T15:49:00Z">
                    <w:rPr/>
                  </w:rPrChange>
                </w:rPr>
                <w:t>CA_n25</w:t>
              </w:r>
            </w:ins>
            <w:ins w:id="665" w:author="0172918" w:date="2020-04-08T15:48:00Z">
              <w:r w:rsidRPr="004D00B8">
                <w:rPr>
                  <w:highlight w:val="yellow"/>
                  <w:rPrChange w:id="666" w:author="0172918" w:date="2020-04-08T15:49:00Z">
                    <w:rPr/>
                  </w:rPrChange>
                </w:rPr>
                <w:t>9</w:t>
              </w:r>
            </w:ins>
            <w:ins w:id="667" w:author="0172918" w:date="2020-04-08T15:47:00Z">
              <w:r w:rsidRPr="004D00B8">
                <w:rPr>
                  <w:highlight w:val="yellow"/>
                  <w:rPrChange w:id="668" w:author="0172918" w:date="2020-04-08T15:49:00Z">
                    <w:rPr/>
                  </w:rPrChange>
                </w:rPr>
                <w:t>K</w:t>
              </w:r>
            </w:ins>
          </w:p>
          <w:p w:rsidR="004D00B8" w:rsidRPr="004D00B8" w:rsidRDefault="004D00B8" w:rsidP="004D00B8">
            <w:pPr>
              <w:pStyle w:val="TAC"/>
              <w:rPr>
                <w:ins w:id="669" w:author="0172918" w:date="2020-04-08T15:47:00Z"/>
                <w:highlight w:val="yellow"/>
                <w:lang w:eastAsia="ja-JP"/>
                <w:rPrChange w:id="670" w:author="0172918" w:date="2020-04-08T15:49:00Z">
                  <w:rPr>
                    <w:ins w:id="671" w:author="0172918" w:date="2020-04-08T15:47:00Z"/>
                    <w:lang w:eastAsia="ja-JP"/>
                  </w:rPr>
                </w:rPrChange>
              </w:rPr>
            </w:pPr>
            <w:ins w:id="672" w:author="0172918" w:date="2020-04-08T15:47:00Z">
              <w:r w:rsidRPr="004D00B8">
                <w:rPr>
                  <w:highlight w:val="yellow"/>
                  <w:rPrChange w:id="673" w:author="0172918" w:date="2020-04-08T15:49:00Z">
                    <w:rPr/>
                  </w:rPrChange>
                </w:rPr>
                <w:t>CA_n25</w:t>
              </w:r>
            </w:ins>
            <w:ins w:id="674" w:author="0172918" w:date="2020-04-08T15:48:00Z">
              <w:r w:rsidRPr="004D00B8">
                <w:rPr>
                  <w:highlight w:val="yellow"/>
                  <w:rPrChange w:id="675" w:author="0172918" w:date="2020-04-08T15:49:00Z">
                    <w:rPr/>
                  </w:rPrChange>
                </w:rPr>
                <w:t>9</w:t>
              </w:r>
            </w:ins>
            <w:ins w:id="676" w:author="0172918" w:date="2020-04-08T15:47:00Z">
              <w:r w:rsidRPr="004D00B8">
                <w:rPr>
                  <w:highlight w:val="yellow"/>
                  <w:rPrChange w:id="677" w:author="0172918" w:date="2020-04-08T15:49:00Z">
                    <w:rPr/>
                  </w:rPrChange>
                </w:rPr>
                <w:t>L</w:t>
              </w:r>
            </w:ins>
          </w:p>
          <w:p w:rsidR="004D00B8" w:rsidRPr="004D00B8" w:rsidRDefault="004D00B8" w:rsidP="004D00B8">
            <w:pPr>
              <w:pStyle w:val="TAC"/>
              <w:rPr>
                <w:ins w:id="678" w:author="0172918" w:date="2020-04-08T15:46:00Z"/>
                <w:highlight w:val="yellow"/>
                <w:rPrChange w:id="679" w:author="0172918" w:date="2020-04-08T15:49:00Z">
                  <w:rPr>
                    <w:ins w:id="680" w:author="0172918" w:date="2020-04-08T15:46:00Z"/>
                  </w:rPr>
                </w:rPrChange>
              </w:rPr>
            </w:pPr>
            <w:ins w:id="681" w:author="0172918" w:date="2020-04-08T15:47:00Z">
              <w:r w:rsidRPr="004D00B8">
                <w:rPr>
                  <w:highlight w:val="yellow"/>
                  <w:lang w:eastAsia="ja-JP"/>
                  <w:rPrChange w:id="682" w:author="0172918" w:date="2020-04-08T15:49:00Z">
                    <w:rPr>
                      <w:lang w:eastAsia="ja-JP"/>
                    </w:rPr>
                  </w:rPrChange>
                </w:rPr>
                <w:t>CA_n25</w:t>
              </w:r>
            </w:ins>
            <w:ins w:id="683" w:author="0172918" w:date="2020-04-08T15:48:00Z">
              <w:r w:rsidRPr="004D00B8">
                <w:rPr>
                  <w:highlight w:val="yellow"/>
                  <w:lang w:eastAsia="ja-JP"/>
                  <w:rPrChange w:id="684" w:author="0172918" w:date="2020-04-08T15:49:00Z">
                    <w:rPr>
                      <w:lang w:eastAsia="ja-JP"/>
                    </w:rPr>
                  </w:rPrChange>
                </w:rPr>
                <w:t>9</w:t>
              </w:r>
            </w:ins>
            <w:ins w:id="685" w:author="0172918" w:date="2020-04-08T15:47:00Z">
              <w:r w:rsidRPr="004D00B8">
                <w:rPr>
                  <w:highlight w:val="yellow"/>
                  <w:lang w:eastAsia="ja-JP"/>
                  <w:rPrChange w:id="686" w:author="0172918" w:date="2020-04-08T15:49:00Z">
                    <w:rPr>
                      <w:lang w:eastAsia="ja-JP"/>
                    </w:rPr>
                  </w:rPrChange>
                </w:rPr>
                <w:t>M</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687" w:author="0172918" w:date="2020-04-08T15:46:00Z"/>
                <w:highlight w:val="yellow"/>
                <w:rPrChange w:id="688" w:author="0172918" w:date="2020-04-08T15:49:00Z">
                  <w:rPr>
                    <w:ins w:id="689" w:author="0172918" w:date="2020-04-08T15:46:00Z"/>
                  </w:rPr>
                </w:rPrChange>
              </w:rPr>
            </w:pPr>
            <w:ins w:id="690" w:author="0172918" w:date="2020-04-08T15:47:00Z">
              <w:r w:rsidRPr="004D00B8">
                <w:rPr>
                  <w:highlight w:val="yellow"/>
                  <w:lang w:eastAsia="ja-JP"/>
                  <w:rPrChange w:id="691" w:author="0172918" w:date="2020-04-08T15:49:00Z">
                    <w:rPr>
                      <w:lang w:eastAsia="ja-JP"/>
                    </w:rPr>
                  </w:rPrChange>
                </w:rPr>
                <w:t>50, 100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692" w:author="0172918" w:date="2020-04-08T15:46:00Z"/>
                <w:highlight w:val="yellow"/>
                <w:rPrChange w:id="693" w:author="0172918" w:date="2020-04-08T15:49:00Z">
                  <w:rPr>
                    <w:ins w:id="694" w:author="0172918" w:date="2020-04-08T15:46:00Z"/>
                  </w:rPr>
                </w:rPrChange>
              </w:rPr>
            </w:pPr>
            <w:ins w:id="695" w:author="0172918" w:date="2020-04-08T15:47:00Z">
              <w:r w:rsidRPr="004D00B8">
                <w:rPr>
                  <w:highlight w:val="yellow"/>
                  <w:lang w:eastAsia="ja-JP"/>
                  <w:rPrChange w:id="696" w:author="0172918" w:date="2020-04-08T15:49:00Z">
                    <w:rPr>
                      <w:lang w:eastAsia="ja-JP"/>
                    </w:rPr>
                  </w:rPrChange>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697" w:author="0172918" w:date="2020-04-08T15:46:00Z"/>
                <w:highlight w:val="yellow"/>
                <w:rPrChange w:id="698" w:author="0172918" w:date="2020-04-08T15:49:00Z">
                  <w:rPr>
                    <w:ins w:id="699" w:author="0172918" w:date="2020-04-08T15:46:00Z"/>
                  </w:rPr>
                </w:rPrChange>
              </w:rPr>
            </w:pPr>
            <w:ins w:id="700" w:author="0172918" w:date="2020-04-08T15:47:00Z">
              <w:r w:rsidRPr="004D00B8">
                <w:rPr>
                  <w:highlight w:val="yellow"/>
                  <w:lang w:eastAsia="ja-JP"/>
                  <w:rPrChange w:id="701" w:author="0172918" w:date="2020-04-08T15:49:00Z">
                    <w:rPr>
                      <w:lang w:eastAsia="ja-JP"/>
                    </w:rPr>
                  </w:rPrChange>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702" w:author="0172918" w:date="2020-04-08T15:46:00Z"/>
                <w:highlight w:val="yellow"/>
                <w:rPrChange w:id="703" w:author="0172918" w:date="2020-04-08T15:49:00Z">
                  <w:rPr>
                    <w:ins w:id="704" w:author="0172918" w:date="2020-04-08T15:46:00Z"/>
                  </w:rPr>
                </w:rPrChange>
              </w:rPr>
            </w:pPr>
            <w:ins w:id="705" w:author="0172918" w:date="2020-04-08T15:47:00Z">
              <w:r w:rsidRPr="004D00B8">
                <w:rPr>
                  <w:highlight w:val="yellow"/>
                  <w:lang w:eastAsia="ja-JP"/>
                  <w:rPrChange w:id="706" w:author="0172918" w:date="2020-04-08T15:49:00Z">
                    <w:rPr>
                      <w:lang w:eastAsia="ja-JP"/>
                    </w:rPr>
                  </w:rPrChange>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707" w:author="0172918" w:date="2020-04-08T15:46:00Z"/>
                <w:highlight w:val="yellow"/>
                <w:rPrChange w:id="708" w:author="0172918" w:date="2020-04-08T15:49:00Z">
                  <w:rPr>
                    <w:ins w:id="709" w:author="0172918" w:date="2020-04-08T15:46:00Z"/>
                  </w:rPr>
                </w:rPrChange>
              </w:rPr>
            </w:pPr>
            <w:ins w:id="710" w:author="0172918" w:date="2020-04-08T15:47:00Z">
              <w:r w:rsidRPr="004D00B8">
                <w:rPr>
                  <w:highlight w:val="yellow"/>
                  <w:lang w:eastAsia="ja-JP"/>
                  <w:rPrChange w:id="711" w:author="0172918" w:date="2020-04-08T15:49:00Z">
                    <w:rPr>
                      <w:lang w:eastAsia="ja-JP"/>
                    </w:rPr>
                  </w:rPrChange>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712" w:author="0172918" w:date="2020-04-08T15:46:00Z"/>
                <w:highlight w:val="yellow"/>
                <w:rPrChange w:id="713" w:author="0172918" w:date="2020-04-08T15:49:00Z">
                  <w:rPr>
                    <w:ins w:id="714" w:author="0172918" w:date="2020-04-08T15:46:00Z"/>
                  </w:rPr>
                </w:rPrChange>
              </w:rPr>
            </w:pPr>
            <w:ins w:id="715" w:author="0172918" w:date="2020-04-08T15:47:00Z">
              <w:r w:rsidRPr="004D00B8">
                <w:rPr>
                  <w:highlight w:val="yellow"/>
                  <w:lang w:eastAsia="ja-JP"/>
                  <w:rPrChange w:id="716" w:author="0172918" w:date="2020-04-08T15:49:00Z">
                    <w:rPr>
                      <w:lang w:eastAsia="ja-JP"/>
                    </w:rPr>
                  </w:rPrChange>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717" w:author="0172918" w:date="2020-04-08T15:46:00Z"/>
                <w:highlight w:val="yellow"/>
                <w:rPrChange w:id="718" w:author="0172918" w:date="2020-04-08T15:49:00Z">
                  <w:rPr>
                    <w:ins w:id="719" w:author="0172918" w:date="2020-04-08T15:46:00Z"/>
                  </w:rPr>
                </w:rPrChange>
              </w:rPr>
            </w:pPr>
            <w:ins w:id="720" w:author="0172918" w:date="2020-04-08T15:47:00Z">
              <w:r w:rsidRPr="004D00B8">
                <w:rPr>
                  <w:highlight w:val="yellow"/>
                  <w:lang w:eastAsia="ja-JP"/>
                  <w:rPrChange w:id="721" w:author="0172918" w:date="2020-04-08T15:49:00Z">
                    <w:rPr>
                      <w:lang w:eastAsia="ja-JP"/>
                    </w:rPr>
                  </w:rPrChange>
                </w:rPr>
                <w:t>100</w:t>
              </w:r>
            </w:ins>
          </w:p>
        </w:tc>
        <w:tc>
          <w:tcPr>
            <w:tcW w:w="367"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722" w:author="0172918" w:date="2020-04-08T15:46:00Z"/>
                <w:highlight w:val="yellow"/>
                <w:rPrChange w:id="723" w:author="0172918" w:date="2020-04-08T15:49:00Z">
                  <w:rPr>
                    <w:ins w:id="724" w:author="0172918" w:date="2020-04-08T15:46:00Z"/>
                  </w:rPr>
                </w:rPrChange>
              </w:rPr>
            </w:pPr>
            <w:ins w:id="725" w:author="0172918" w:date="2020-04-08T15:47:00Z">
              <w:r w:rsidRPr="004D00B8">
                <w:rPr>
                  <w:highlight w:val="yellow"/>
                  <w:lang w:eastAsia="ja-JP"/>
                  <w:rPrChange w:id="726" w:author="0172918" w:date="2020-04-08T15:49:00Z">
                    <w:rPr>
                      <w:lang w:eastAsia="ja-JP"/>
                    </w:rPr>
                  </w:rPrChange>
                </w:rPr>
                <w:t>100</w:t>
              </w:r>
            </w:ins>
          </w:p>
        </w:tc>
        <w:tc>
          <w:tcPr>
            <w:tcW w:w="440"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727" w:author="0172918" w:date="2020-04-08T15:46:00Z"/>
                <w:highlight w:val="yellow"/>
                <w:rPrChange w:id="728" w:author="0172918" w:date="2020-04-08T15:49:00Z">
                  <w:rPr>
                    <w:ins w:id="729" w:author="0172918" w:date="2020-04-08T15:46:00Z"/>
                  </w:rPr>
                </w:rPrChange>
              </w:rPr>
            </w:pPr>
            <w:ins w:id="730" w:author="0172918" w:date="2020-04-08T15:47:00Z">
              <w:r w:rsidRPr="004D00B8">
                <w:rPr>
                  <w:highlight w:val="yellow"/>
                  <w:lang w:eastAsia="ja-JP"/>
                  <w:rPrChange w:id="731" w:author="0172918" w:date="2020-04-08T15:49:00Z">
                    <w:rPr>
                      <w:lang w:eastAsia="ja-JP"/>
                    </w:rPr>
                  </w:rPrChange>
                </w:rPr>
                <w:t>800</w:t>
              </w:r>
            </w:ins>
          </w:p>
        </w:tc>
        <w:tc>
          <w:tcPr>
            <w:tcW w:w="222" w:type="pct"/>
            <w:tcBorders>
              <w:top w:val="single" w:sz="6" w:space="0" w:color="auto"/>
              <w:left w:val="single" w:sz="6" w:space="0" w:color="auto"/>
              <w:bottom w:val="single" w:sz="4" w:space="0" w:color="auto"/>
              <w:right w:val="single" w:sz="6" w:space="0" w:color="auto"/>
            </w:tcBorders>
            <w:vAlign w:val="center"/>
          </w:tcPr>
          <w:p w:rsidR="004D00B8" w:rsidRPr="004D00B8" w:rsidRDefault="004D00B8" w:rsidP="004D00B8">
            <w:pPr>
              <w:pStyle w:val="TAC"/>
              <w:keepNext w:val="0"/>
              <w:rPr>
                <w:ins w:id="732" w:author="0172918" w:date="2020-04-08T15:46:00Z"/>
                <w:highlight w:val="yellow"/>
                <w:rPrChange w:id="733" w:author="0172918" w:date="2020-04-08T15:49:00Z">
                  <w:rPr>
                    <w:ins w:id="734" w:author="0172918" w:date="2020-04-08T15:46:00Z"/>
                  </w:rPr>
                </w:rPrChange>
              </w:rPr>
            </w:pPr>
            <w:ins w:id="735" w:author="0172918" w:date="2020-04-08T15:47:00Z">
              <w:r w:rsidRPr="004D00B8">
                <w:rPr>
                  <w:highlight w:val="yellow"/>
                  <w:lang w:eastAsia="ja-JP"/>
                  <w:rPrChange w:id="736" w:author="0172918" w:date="2020-04-08T15:49:00Z">
                    <w:rPr>
                      <w:lang w:eastAsia="ja-JP"/>
                    </w:rPr>
                  </w:rPrChange>
                </w:rPr>
                <w:t>0</w:t>
              </w:r>
            </w:ins>
          </w:p>
        </w:tc>
        <w:tc>
          <w:tcPr>
            <w:tcW w:w="348" w:type="pct"/>
            <w:vMerge/>
            <w:tcBorders>
              <w:left w:val="single" w:sz="6" w:space="0" w:color="auto"/>
              <w:bottom w:val="single" w:sz="4" w:space="0" w:color="auto"/>
              <w:right w:val="single" w:sz="4" w:space="0" w:color="auto"/>
            </w:tcBorders>
            <w:vAlign w:val="center"/>
          </w:tcPr>
          <w:p w:rsidR="004D00B8" w:rsidRPr="00446013" w:rsidRDefault="004D00B8" w:rsidP="004D00B8">
            <w:pPr>
              <w:pStyle w:val="TAC"/>
              <w:keepNext w:val="0"/>
              <w:rPr>
                <w:ins w:id="737" w:author="0172918" w:date="2020-04-08T15:46:00Z"/>
                <w:lang w:eastAsia="ja-JP"/>
              </w:rPr>
            </w:pPr>
          </w:p>
        </w:tc>
      </w:tr>
      <w:tr w:rsidR="00842EF7"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CA_n260B</w:t>
            </w:r>
          </w:p>
        </w:tc>
        <w:tc>
          <w:tcPr>
            <w:tcW w:w="544"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pPr>
            <w:r w:rsidRPr="00446013">
              <w:t>CA_n260B</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50, 100, 200, 400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400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800</w:t>
            </w:r>
          </w:p>
        </w:tc>
        <w:tc>
          <w:tcPr>
            <w:tcW w:w="222"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0</w:t>
            </w:r>
          </w:p>
        </w:tc>
        <w:tc>
          <w:tcPr>
            <w:tcW w:w="348" w:type="pct"/>
            <w:vMerge w:val="restart"/>
            <w:tcBorders>
              <w:left w:val="single" w:sz="6" w:space="0" w:color="auto"/>
              <w:right w:val="single" w:sz="4" w:space="0" w:color="auto"/>
            </w:tcBorders>
            <w:vAlign w:val="center"/>
          </w:tcPr>
          <w:p w:rsidR="00842EF7" w:rsidRPr="00446013" w:rsidRDefault="00842EF7" w:rsidP="00F91227">
            <w:pPr>
              <w:pStyle w:val="TAC"/>
              <w:keepNext w:val="0"/>
              <w:rPr>
                <w:lang w:eastAsia="ja-JP"/>
              </w:rPr>
            </w:pPr>
            <w:r w:rsidRPr="00446013">
              <w:rPr>
                <w:lang w:eastAsia="ja-JP"/>
              </w:rPr>
              <w:t>1</w:t>
            </w:r>
          </w:p>
        </w:tc>
      </w:tr>
      <w:tr w:rsidR="00842EF7"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CA_n260C</w:t>
            </w:r>
          </w:p>
        </w:tc>
        <w:tc>
          <w:tcPr>
            <w:tcW w:w="544"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pPr>
            <w:r w:rsidRPr="00446013">
              <w:t>CA_n260B</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50, 100, 200, 400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400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400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1200</w:t>
            </w:r>
          </w:p>
        </w:tc>
        <w:tc>
          <w:tcPr>
            <w:tcW w:w="222"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0</w:t>
            </w:r>
          </w:p>
        </w:tc>
        <w:tc>
          <w:tcPr>
            <w:tcW w:w="348" w:type="pct"/>
            <w:vMerge/>
            <w:tcBorders>
              <w:left w:val="single" w:sz="6" w:space="0" w:color="auto"/>
              <w:bottom w:val="single" w:sz="4" w:space="0" w:color="auto"/>
              <w:right w:val="single" w:sz="4" w:space="0" w:color="auto"/>
            </w:tcBorders>
            <w:vAlign w:val="center"/>
          </w:tcPr>
          <w:p w:rsidR="00842EF7" w:rsidRPr="00446013" w:rsidRDefault="00842EF7" w:rsidP="00F91227">
            <w:pPr>
              <w:pStyle w:val="TAC"/>
              <w:keepNext w:val="0"/>
              <w:rPr>
                <w:lang w:eastAsia="ja-JP"/>
              </w:rPr>
            </w:pPr>
          </w:p>
        </w:tc>
      </w:tr>
      <w:tr w:rsidR="00842EF7" w:rsidRPr="00446013" w:rsidTr="004D00B8">
        <w:tc>
          <w:tcPr>
            <w:tcW w:w="507" w:type="pct"/>
            <w:tcBorders>
              <w:top w:val="single" w:sz="6" w:space="0" w:color="auto"/>
              <w:left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CA_n260D</w:t>
            </w:r>
          </w:p>
        </w:tc>
        <w:tc>
          <w:tcPr>
            <w:tcW w:w="544" w:type="pct"/>
            <w:tcBorders>
              <w:top w:val="single" w:sz="6" w:space="0" w:color="auto"/>
              <w:left w:val="single" w:sz="6" w:space="0" w:color="auto"/>
              <w:right w:val="single" w:sz="6" w:space="0" w:color="auto"/>
            </w:tcBorders>
            <w:vAlign w:val="center"/>
          </w:tcPr>
          <w:p w:rsidR="00842EF7" w:rsidRPr="00446013" w:rsidRDefault="00842EF7" w:rsidP="00F91227">
            <w:pPr>
              <w:pStyle w:val="TAC"/>
              <w:keepNext w:val="0"/>
            </w:pPr>
            <w:r w:rsidRPr="00446013">
              <w:t>CA_n260D</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50, 100, 200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200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440" w:type="pct"/>
            <w:tcBorders>
              <w:top w:val="single" w:sz="6" w:space="0" w:color="auto"/>
              <w:left w:val="single" w:sz="6" w:space="0" w:color="auto"/>
              <w:right w:val="single" w:sz="6" w:space="0" w:color="auto"/>
            </w:tcBorders>
            <w:vAlign w:val="center"/>
          </w:tcPr>
          <w:p w:rsidR="00842EF7" w:rsidRPr="00446013" w:rsidRDefault="00842EF7" w:rsidP="00F91227">
            <w:pPr>
              <w:pStyle w:val="TAC"/>
              <w:keepNext w:val="0"/>
              <w:rPr>
                <w:lang w:eastAsia="ja-JP"/>
              </w:rPr>
            </w:pPr>
            <w:r w:rsidRPr="00446013">
              <w:t>400</w:t>
            </w:r>
          </w:p>
        </w:tc>
        <w:tc>
          <w:tcPr>
            <w:tcW w:w="222" w:type="pct"/>
            <w:tcBorders>
              <w:top w:val="single" w:sz="6" w:space="0" w:color="auto"/>
              <w:left w:val="single" w:sz="6" w:space="0" w:color="auto"/>
              <w:right w:val="single" w:sz="6" w:space="0" w:color="auto"/>
            </w:tcBorders>
            <w:vAlign w:val="center"/>
          </w:tcPr>
          <w:p w:rsidR="00842EF7" w:rsidRPr="00446013" w:rsidRDefault="00842EF7" w:rsidP="00F91227">
            <w:pPr>
              <w:pStyle w:val="TAC"/>
              <w:keepNext w:val="0"/>
              <w:rPr>
                <w:lang w:eastAsia="ja-JP"/>
              </w:rPr>
            </w:pPr>
            <w:r w:rsidRPr="00446013">
              <w:t>0</w:t>
            </w:r>
          </w:p>
        </w:tc>
        <w:tc>
          <w:tcPr>
            <w:tcW w:w="348" w:type="pct"/>
            <w:vMerge w:val="restart"/>
            <w:tcBorders>
              <w:left w:val="single" w:sz="6" w:space="0" w:color="auto"/>
              <w:right w:val="single" w:sz="4" w:space="0" w:color="auto"/>
            </w:tcBorders>
            <w:vAlign w:val="center"/>
          </w:tcPr>
          <w:p w:rsidR="00842EF7" w:rsidRPr="00446013" w:rsidRDefault="00842EF7" w:rsidP="00F91227">
            <w:pPr>
              <w:pStyle w:val="TAC"/>
              <w:keepNext w:val="0"/>
              <w:rPr>
                <w:lang w:eastAsia="ja-JP"/>
              </w:rPr>
            </w:pPr>
            <w:r w:rsidRPr="00446013">
              <w:rPr>
                <w:lang w:eastAsia="ja-JP"/>
              </w:rPr>
              <w:t>2</w:t>
            </w:r>
          </w:p>
        </w:tc>
      </w:tr>
      <w:tr w:rsidR="00842EF7" w:rsidRPr="00446013" w:rsidTr="004D00B8">
        <w:tc>
          <w:tcPr>
            <w:tcW w:w="507" w:type="pct"/>
            <w:tcBorders>
              <w:top w:val="single" w:sz="6" w:space="0" w:color="auto"/>
              <w:left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CA_n260E</w:t>
            </w:r>
          </w:p>
        </w:tc>
        <w:tc>
          <w:tcPr>
            <w:tcW w:w="544" w:type="pct"/>
            <w:tcBorders>
              <w:top w:val="single" w:sz="6" w:space="0" w:color="auto"/>
              <w:left w:val="single" w:sz="6" w:space="0" w:color="auto"/>
              <w:right w:val="single" w:sz="6" w:space="0" w:color="auto"/>
            </w:tcBorders>
            <w:vAlign w:val="center"/>
          </w:tcPr>
          <w:p w:rsidR="00842EF7" w:rsidRPr="00446013" w:rsidRDefault="00842EF7" w:rsidP="00F91227">
            <w:pPr>
              <w:pStyle w:val="TAC"/>
              <w:keepNext w:val="0"/>
            </w:pPr>
            <w:r w:rsidRPr="00446013">
              <w:t>CA_n260E</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50, 100, 200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200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200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440" w:type="pct"/>
            <w:tcBorders>
              <w:top w:val="single" w:sz="6" w:space="0" w:color="auto"/>
              <w:left w:val="single" w:sz="6" w:space="0" w:color="auto"/>
              <w:right w:val="single" w:sz="6" w:space="0" w:color="auto"/>
            </w:tcBorders>
            <w:vAlign w:val="center"/>
          </w:tcPr>
          <w:p w:rsidR="00842EF7" w:rsidRPr="00446013" w:rsidRDefault="00842EF7" w:rsidP="00F91227">
            <w:pPr>
              <w:pStyle w:val="TAC"/>
              <w:keepNext w:val="0"/>
              <w:rPr>
                <w:lang w:eastAsia="ja-JP"/>
              </w:rPr>
            </w:pPr>
            <w:r w:rsidRPr="00446013">
              <w:t>600</w:t>
            </w:r>
          </w:p>
        </w:tc>
        <w:tc>
          <w:tcPr>
            <w:tcW w:w="222" w:type="pct"/>
            <w:tcBorders>
              <w:top w:val="single" w:sz="6" w:space="0" w:color="auto"/>
              <w:left w:val="single" w:sz="6" w:space="0" w:color="auto"/>
              <w:right w:val="single" w:sz="6" w:space="0" w:color="auto"/>
            </w:tcBorders>
            <w:vAlign w:val="center"/>
          </w:tcPr>
          <w:p w:rsidR="00842EF7" w:rsidRPr="00446013" w:rsidRDefault="00842EF7" w:rsidP="00F91227">
            <w:pPr>
              <w:pStyle w:val="TAC"/>
              <w:keepNext w:val="0"/>
              <w:rPr>
                <w:lang w:eastAsia="ja-JP"/>
              </w:rPr>
            </w:pPr>
            <w:r w:rsidRPr="00446013">
              <w:t>0</w:t>
            </w:r>
          </w:p>
        </w:tc>
        <w:tc>
          <w:tcPr>
            <w:tcW w:w="348" w:type="pct"/>
            <w:vMerge/>
            <w:tcBorders>
              <w:left w:val="single" w:sz="6" w:space="0" w:color="auto"/>
              <w:right w:val="single" w:sz="4" w:space="0" w:color="auto"/>
            </w:tcBorders>
            <w:vAlign w:val="center"/>
          </w:tcPr>
          <w:p w:rsidR="00842EF7" w:rsidRPr="00446013" w:rsidRDefault="00842EF7" w:rsidP="00F91227">
            <w:pPr>
              <w:pStyle w:val="TAC"/>
              <w:keepNext w:val="0"/>
              <w:rPr>
                <w:lang w:eastAsia="ja-JP"/>
              </w:rPr>
            </w:pPr>
          </w:p>
        </w:tc>
      </w:tr>
      <w:tr w:rsidR="00842EF7"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CA_n260F</w:t>
            </w:r>
          </w:p>
        </w:tc>
        <w:tc>
          <w:tcPr>
            <w:tcW w:w="544"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pPr>
            <w:r w:rsidRPr="00446013">
              <w:t>CA_n260F</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50, 100, 200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 xml:space="preserve">200 </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200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200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800</w:t>
            </w:r>
          </w:p>
        </w:tc>
        <w:tc>
          <w:tcPr>
            <w:tcW w:w="222"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0</w:t>
            </w:r>
          </w:p>
        </w:tc>
        <w:tc>
          <w:tcPr>
            <w:tcW w:w="348" w:type="pct"/>
            <w:vMerge/>
            <w:tcBorders>
              <w:left w:val="single" w:sz="6" w:space="0" w:color="auto"/>
              <w:bottom w:val="single" w:sz="4" w:space="0" w:color="auto"/>
              <w:right w:val="single" w:sz="4" w:space="0" w:color="auto"/>
            </w:tcBorders>
            <w:vAlign w:val="center"/>
          </w:tcPr>
          <w:p w:rsidR="00842EF7" w:rsidRPr="00446013" w:rsidRDefault="00842EF7" w:rsidP="00F91227">
            <w:pPr>
              <w:pStyle w:val="TAC"/>
              <w:keepNext w:val="0"/>
              <w:rPr>
                <w:lang w:eastAsia="ja-JP"/>
              </w:rPr>
            </w:pPr>
          </w:p>
        </w:tc>
      </w:tr>
      <w:tr w:rsidR="00B33202" w:rsidRPr="00446013" w:rsidTr="004D00B8">
        <w:tc>
          <w:tcPr>
            <w:tcW w:w="507" w:type="pct"/>
            <w:tcBorders>
              <w:top w:val="single" w:sz="6" w:space="0" w:color="auto"/>
              <w:left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CA_n260G</w:t>
            </w:r>
          </w:p>
        </w:tc>
        <w:tc>
          <w:tcPr>
            <w:tcW w:w="544" w:type="pct"/>
            <w:tcBorders>
              <w:top w:val="single" w:sz="6" w:space="0" w:color="auto"/>
              <w:left w:val="single" w:sz="6" w:space="0" w:color="auto"/>
              <w:right w:val="single" w:sz="6" w:space="0" w:color="auto"/>
            </w:tcBorders>
            <w:vAlign w:val="center"/>
          </w:tcPr>
          <w:p w:rsidR="00B33202" w:rsidRPr="00446013" w:rsidRDefault="00B33202" w:rsidP="00B33202">
            <w:pPr>
              <w:pStyle w:val="TAC"/>
              <w:keepNext w:val="0"/>
            </w:pPr>
            <w:r w:rsidRPr="00446013">
              <w:t>CA_n260G</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t xml:space="preserve">50, </w:t>
            </w: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440" w:type="pct"/>
            <w:tcBorders>
              <w:top w:val="single" w:sz="6" w:space="0" w:color="auto"/>
              <w:left w:val="single" w:sz="6" w:space="0" w:color="auto"/>
              <w:right w:val="single" w:sz="6" w:space="0" w:color="auto"/>
            </w:tcBorders>
            <w:vAlign w:val="center"/>
          </w:tcPr>
          <w:p w:rsidR="00B33202" w:rsidRPr="00446013" w:rsidRDefault="00B33202" w:rsidP="00B33202">
            <w:pPr>
              <w:pStyle w:val="TAC"/>
              <w:keepNext w:val="0"/>
              <w:rPr>
                <w:lang w:eastAsia="ja-JP"/>
              </w:rPr>
            </w:pPr>
            <w:r w:rsidRPr="00446013">
              <w:t>200</w:t>
            </w:r>
          </w:p>
        </w:tc>
        <w:tc>
          <w:tcPr>
            <w:tcW w:w="222" w:type="pct"/>
            <w:tcBorders>
              <w:top w:val="single" w:sz="6" w:space="0" w:color="auto"/>
              <w:left w:val="single" w:sz="6" w:space="0" w:color="auto"/>
              <w:right w:val="single" w:sz="6" w:space="0" w:color="auto"/>
            </w:tcBorders>
            <w:vAlign w:val="center"/>
          </w:tcPr>
          <w:p w:rsidR="00B33202" w:rsidRPr="00446013" w:rsidRDefault="00B33202" w:rsidP="00B33202">
            <w:pPr>
              <w:pStyle w:val="TAC"/>
              <w:keepNext w:val="0"/>
              <w:rPr>
                <w:lang w:eastAsia="ja-JP"/>
              </w:rPr>
            </w:pPr>
            <w:r w:rsidRPr="00446013">
              <w:t>0</w:t>
            </w:r>
          </w:p>
        </w:tc>
        <w:tc>
          <w:tcPr>
            <w:tcW w:w="348" w:type="pct"/>
            <w:vMerge w:val="restart"/>
            <w:tcBorders>
              <w:left w:val="single" w:sz="6" w:space="0" w:color="auto"/>
              <w:right w:val="single" w:sz="4" w:space="0" w:color="auto"/>
            </w:tcBorders>
            <w:vAlign w:val="center"/>
          </w:tcPr>
          <w:p w:rsidR="00B33202" w:rsidRPr="00446013" w:rsidRDefault="00B33202" w:rsidP="00B33202">
            <w:pPr>
              <w:pStyle w:val="TAC"/>
              <w:keepNext w:val="0"/>
              <w:rPr>
                <w:lang w:eastAsia="ja-JP"/>
              </w:rPr>
            </w:pPr>
            <w:r w:rsidRPr="00446013">
              <w:rPr>
                <w:lang w:eastAsia="ja-JP"/>
              </w:rPr>
              <w:t>3</w:t>
            </w:r>
          </w:p>
        </w:tc>
      </w:tr>
      <w:tr w:rsidR="00B33202" w:rsidRPr="00446013" w:rsidTr="004D00B8">
        <w:tc>
          <w:tcPr>
            <w:tcW w:w="507" w:type="pct"/>
            <w:tcBorders>
              <w:top w:val="single" w:sz="6" w:space="0" w:color="auto"/>
              <w:left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CA_n260H</w:t>
            </w:r>
          </w:p>
        </w:tc>
        <w:tc>
          <w:tcPr>
            <w:tcW w:w="544" w:type="pct"/>
            <w:tcBorders>
              <w:top w:val="single" w:sz="6" w:space="0" w:color="auto"/>
              <w:left w:val="single" w:sz="6" w:space="0" w:color="auto"/>
              <w:right w:val="single" w:sz="6" w:space="0" w:color="auto"/>
            </w:tcBorders>
            <w:vAlign w:val="center"/>
          </w:tcPr>
          <w:p w:rsidR="00B33202" w:rsidRPr="00446013" w:rsidRDefault="00B33202" w:rsidP="00B33202">
            <w:pPr>
              <w:pStyle w:val="TAC"/>
              <w:keepNext w:val="0"/>
            </w:pPr>
            <w:r w:rsidRPr="00446013">
              <w:t>CA_n260H</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t xml:space="preserve">50, </w:t>
            </w: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440" w:type="pct"/>
            <w:tcBorders>
              <w:top w:val="single" w:sz="6" w:space="0" w:color="auto"/>
              <w:left w:val="single" w:sz="6" w:space="0" w:color="auto"/>
              <w:right w:val="single" w:sz="6" w:space="0" w:color="auto"/>
            </w:tcBorders>
            <w:vAlign w:val="center"/>
          </w:tcPr>
          <w:p w:rsidR="00B33202" w:rsidRPr="00446013" w:rsidRDefault="00B33202" w:rsidP="00B33202">
            <w:pPr>
              <w:pStyle w:val="TAC"/>
              <w:keepNext w:val="0"/>
              <w:rPr>
                <w:lang w:eastAsia="ja-JP"/>
              </w:rPr>
            </w:pPr>
            <w:r w:rsidRPr="00446013">
              <w:t>300</w:t>
            </w:r>
          </w:p>
        </w:tc>
        <w:tc>
          <w:tcPr>
            <w:tcW w:w="222" w:type="pct"/>
            <w:tcBorders>
              <w:top w:val="single" w:sz="6" w:space="0" w:color="auto"/>
              <w:left w:val="single" w:sz="6" w:space="0" w:color="auto"/>
              <w:right w:val="single" w:sz="6" w:space="0" w:color="auto"/>
            </w:tcBorders>
            <w:vAlign w:val="center"/>
          </w:tcPr>
          <w:p w:rsidR="00B33202" w:rsidRPr="00446013" w:rsidRDefault="00B33202" w:rsidP="00B33202">
            <w:pPr>
              <w:pStyle w:val="TAC"/>
              <w:keepNext w:val="0"/>
              <w:rPr>
                <w:lang w:eastAsia="ja-JP"/>
              </w:rPr>
            </w:pPr>
            <w:r w:rsidRPr="00446013">
              <w:t>0</w:t>
            </w:r>
          </w:p>
        </w:tc>
        <w:tc>
          <w:tcPr>
            <w:tcW w:w="348" w:type="pct"/>
            <w:vMerge/>
            <w:tcBorders>
              <w:left w:val="single" w:sz="6" w:space="0" w:color="auto"/>
              <w:right w:val="single" w:sz="4" w:space="0" w:color="auto"/>
            </w:tcBorders>
            <w:vAlign w:val="center"/>
          </w:tcPr>
          <w:p w:rsidR="00B33202" w:rsidRPr="00446013" w:rsidRDefault="00B33202" w:rsidP="00B33202">
            <w:pPr>
              <w:pStyle w:val="TAC"/>
              <w:keepNext w:val="0"/>
              <w:rPr>
                <w:lang w:eastAsia="ja-JP"/>
              </w:rPr>
            </w:pPr>
          </w:p>
        </w:tc>
      </w:tr>
      <w:tr w:rsidR="00B33202" w:rsidRPr="00446013" w:rsidTr="004D00B8">
        <w:tc>
          <w:tcPr>
            <w:tcW w:w="507" w:type="pct"/>
            <w:tcBorders>
              <w:top w:val="single" w:sz="6" w:space="0" w:color="auto"/>
              <w:left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CA_n260I</w:t>
            </w:r>
          </w:p>
        </w:tc>
        <w:tc>
          <w:tcPr>
            <w:tcW w:w="544" w:type="pct"/>
            <w:tcBorders>
              <w:top w:val="single" w:sz="6" w:space="0" w:color="auto"/>
              <w:left w:val="single" w:sz="6" w:space="0" w:color="auto"/>
              <w:right w:val="single" w:sz="6" w:space="0" w:color="auto"/>
            </w:tcBorders>
            <w:vAlign w:val="center"/>
          </w:tcPr>
          <w:p w:rsidR="00B33202" w:rsidRPr="00446013" w:rsidRDefault="00B33202" w:rsidP="00B33202">
            <w:pPr>
              <w:pStyle w:val="TAC"/>
              <w:keepNext w:val="0"/>
            </w:pPr>
            <w:r w:rsidRPr="00446013">
              <w:t>CA_n260I</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t xml:space="preserve">50, </w:t>
            </w:r>
            <w:r w:rsidRPr="00446013">
              <w:t xml:space="preserve">100 </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440" w:type="pct"/>
            <w:tcBorders>
              <w:top w:val="single" w:sz="6" w:space="0" w:color="auto"/>
              <w:left w:val="single" w:sz="6" w:space="0" w:color="auto"/>
              <w:right w:val="single" w:sz="6" w:space="0" w:color="auto"/>
            </w:tcBorders>
            <w:vAlign w:val="center"/>
          </w:tcPr>
          <w:p w:rsidR="00B33202" w:rsidRPr="00446013" w:rsidRDefault="00B33202" w:rsidP="00B33202">
            <w:pPr>
              <w:pStyle w:val="TAC"/>
              <w:keepNext w:val="0"/>
              <w:rPr>
                <w:lang w:eastAsia="ja-JP"/>
              </w:rPr>
            </w:pPr>
            <w:r w:rsidRPr="00446013">
              <w:t>400</w:t>
            </w:r>
          </w:p>
        </w:tc>
        <w:tc>
          <w:tcPr>
            <w:tcW w:w="222" w:type="pct"/>
            <w:tcBorders>
              <w:top w:val="single" w:sz="6" w:space="0" w:color="auto"/>
              <w:left w:val="single" w:sz="6" w:space="0" w:color="auto"/>
              <w:right w:val="single" w:sz="6" w:space="0" w:color="auto"/>
            </w:tcBorders>
            <w:vAlign w:val="center"/>
          </w:tcPr>
          <w:p w:rsidR="00B33202" w:rsidRPr="00446013" w:rsidRDefault="00B33202" w:rsidP="00B33202">
            <w:pPr>
              <w:pStyle w:val="TAC"/>
              <w:keepNext w:val="0"/>
              <w:rPr>
                <w:lang w:eastAsia="ja-JP"/>
              </w:rPr>
            </w:pPr>
            <w:r w:rsidRPr="00446013">
              <w:t>0</w:t>
            </w:r>
          </w:p>
        </w:tc>
        <w:tc>
          <w:tcPr>
            <w:tcW w:w="348" w:type="pct"/>
            <w:vMerge/>
            <w:tcBorders>
              <w:left w:val="single" w:sz="6" w:space="0" w:color="auto"/>
              <w:right w:val="single" w:sz="4" w:space="0" w:color="auto"/>
            </w:tcBorders>
            <w:vAlign w:val="center"/>
          </w:tcPr>
          <w:p w:rsidR="00B33202" w:rsidRPr="00446013" w:rsidRDefault="00B33202" w:rsidP="00B33202">
            <w:pPr>
              <w:pStyle w:val="TAC"/>
              <w:keepNext w:val="0"/>
              <w:rPr>
                <w:lang w:eastAsia="ja-JP"/>
              </w:rPr>
            </w:pPr>
          </w:p>
        </w:tc>
      </w:tr>
      <w:tr w:rsidR="00B33202"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CA_n260J</w:t>
            </w:r>
          </w:p>
        </w:tc>
        <w:tc>
          <w:tcPr>
            <w:tcW w:w="544"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pPr>
            <w:r w:rsidRPr="00446013">
              <w:t>CA_n260J</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t xml:space="preserve">50, </w:t>
            </w: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500</w:t>
            </w:r>
          </w:p>
        </w:tc>
        <w:tc>
          <w:tcPr>
            <w:tcW w:w="222"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0</w:t>
            </w:r>
          </w:p>
        </w:tc>
        <w:tc>
          <w:tcPr>
            <w:tcW w:w="348" w:type="pct"/>
            <w:vMerge/>
            <w:tcBorders>
              <w:left w:val="single" w:sz="6" w:space="0" w:color="auto"/>
              <w:right w:val="single" w:sz="4" w:space="0" w:color="auto"/>
            </w:tcBorders>
            <w:vAlign w:val="center"/>
          </w:tcPr>
          <w:p w:rsidR="00B33202" w:rsidRPr="00446013" w:rsidRDefault="00B33202" w:rsidP="00B33202">
            <w:pPr>
              <w:pStyle w:val="TAC"/>
              <w:keepNext w:val="0"/>
              <w:rPr>
                <w:lang w:eastAsia="ja-JP"/>
              </w:rPr>
            </w:pPr>
          </w:p>
        </w:tc>
      </w:tr>
      <w:tr w:rsidR="00B33202"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CA_n260K</w:t>
            </w:r>
          </w:p>
        </w:tc>
        <w:tc>
          <w:tcPr>
            <w:tcW w:w="544"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pPr>
            <w:r w:rsidRPr="00446013">
              <w:t>CA_n260K</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t xml:space="preserve">50, </w:t>
            </w: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600</w:t>
            </w:r>
          </w:p>
        </w:tc>
        <w:tc>
          <w:tcPr>
            <w:tcW w:w="222"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0</w:t>
            </w:r>
          </w:p>
        </w:tc>
        <w:tc>
          <w:tcPr>
            <w:tcW w:w="348" w:type="pct"/>
            <w:vMerge/>
            <w:tcBorders>
              <w:left w:val="single" w:sz="6" w:space="0" w:color="auto"/>
              <w:right w:val="single" w:sz="4" w:space="0" w:color="auto"/>
            </w:tcBorders>
            <w:vAlign w:val="center"/>
          </w:tcPr>
          <w:p w:rsidR="00B33202" w:rsidRPr="00446013" w:rsidRDefault="00B33202" w:rsidP="00B33202">
            <w:pPr>
              <w:pStyle w:val="TAC"/>
              <w:keepNext w:val="0"/>
              <w:rPr>
                <w:lang w:eastAsia="ja-JP"/>
              </w:rPr>
            </w:pPr>
          </w:p>
        </w:tc>
      </w:tr>
      <w:tr w:rsidR="00B33202"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CA_n260L</w:t>
            </w:r>
          </w:p>
        </w:tc>
        <w:tc>
          <w:tcPr>
            <w:tcW w:w="544"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pPr>
            <w:r w:rsidRPr="00446013">
              <w:t>CA_n260L</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t xml:space="preserve">50, </w:t>
            </w: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700</w:t>
            </w:r>
          </w:p>
        </w:tc>
        <w:tc>
          <w:tcPr>
            <w:tcW w:w="222"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0</w:t>
            </w:r>
          </w:p>
        </w:tc>
        <w:tc>
          <w:tcPr>
            <w:tcW w:w="348" w:type="pct"/>
            <w:vMerge/>
            <w:tcBorders>
              <w:left w:val="single" w:sz="6" w:space="0" w:color="auto"/>
              <w:right w:val="single" w:sz="4" w:space="0" w:color="auto"/>
            </w:tcBorders>
            <w:vAlign w:val="center"/>
          </w:tcPr>
          <w:p w:rsidR="00B33202" w:rsidRPr="00446013" w:rsidRDefault="00B33202" w:rsidP="00B33202">
            <w:pPr>
              <w:pStyle w:val="TAC"/>
              <w:keepNext w:val="0"/>
              <w:rPr>
                <w:lang w:eastAsia="ja-JP"/>
              </w:rPr>
            </w:pPr>
          </w:p>
        </w:tc>
      </w:tr>
      <w:tr w:rsidR="00B33202"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CA_n260M</w:t>
            </w:r>
          </w:p>
        </w:tc>
        <w:tc>
          <w:tcPr>
            <w:tcW w:w="544"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pPr>
            <w:r w:rsidRPr="00446013">
              <w:t>CA_n260M</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t xml:space="preserve">50, </w:t>
            </w: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440"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800</w:t>
            </w:r>
          </w:p>
        </w:tc>
        <w:tc>
          <w:tcPr>
            <w:tcW w:w="222"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0</w:t>
            </w:r>
          </w:p>
        </w:tc>
        <w:tc>
          <w:tcPr>
            <w:tcW w:w="348" w:type="pct"/>
            <w:vMerge/>
            <w:tcBorders>
              <w:left w:val="single" w:sz="6" w:space="0" w:color="auto"/>
              <w:bottom w:val="single" w:sz="4" w:space="0" w:color="auto"/>
              <w:right w:val="single" w:sz="4" w:space="0" w:color="auto"/>
            </w:tcBorders>
            <w:vAlign w:val="center"/>
          </w:tcPr>
          <w:p w:rsidR="00B33202" w:rsidRPr="00446013" w:rsidRDefault="00B33202" w:rsidP="00B33202">
            <w:pPr>
              <w:pStyle w:val="TAC"/>
              <w:keepNext w:val="0"/>
              <w:rPr>
                <w:lang w:eastAsia="ja-JP"/>
              </w:rPr>
            </w:pPr>
          </w:p>
        </w:tc>
      </w:tr>
      <w:tr w:rsidR="00B33202"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CA_n260O</w:t>
            </w:r>
          </w:p>
        </w:tc>
        <w:tc>
          <w:tcPr>
            <w:tcW w:w="544"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pPr>
            <w:r w:rsidRPr="00446013">
              <w:t>CA_n260O</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50, 100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50, 100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200</w:t>
            </w:r>
          </w:p>
        </w:tc>
        <w:tc>
          <w:tcPr>
            <w:tcW w:w="222"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0</w:t>
            </w:r>
          </w:p>
        </w:tc>
        <w:tc>
          <w:tcPr>
            <w:tcW w:w="348" w:type="pct"/>
            <w:vMerge w:val="restart"/>
            <w:tcBorders>
              <w:left w:val="single" w:sz="6" w:space="0" w:color="auto"/>
              <w:right w:val="single" w:sz="4" w:space="0" w:color="auto"/>
            </w:tcBorders>
            <w:vAlign w:val="center"/>
          </w:tcPr>
          <w:p w:rsidR="00B33202" w:rsidRPr="00446013" w:rsidRDefault="00B33202" w:rsidP="00B33202">
            <w:pPr>
              <w:pStyle w:val="TAC"/>
              <w:keepNext w:val="0"/>
              <w:rPr>
                <w:lang w:eastAsia="ja-JP"/>
              </w:rPr>
            </w:pPr>
            <w:r w:rsidRPr="00446013">
              <w:rPr>
                <w:lang w:eastAsia="ja-JP"/>
              </w:rPr>
              <w:t>4</w:t>
            </w:r>
          </w:p>
        </w:tc>
      </w:tr>
      <w:tr w:rsidR="00B33202"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CA_n260P</w:t>
            </w:r>
          </w:p>
        </w:tc>
        <w:tc>
          <w:tcPr>
            <w:tcW w:w="544"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pPr>
            <w:r w:rsidRPr="00446013">
              <w:t>CA_n260P</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50, 100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50, 100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50, 100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300</w:t>
            </w:r>
          </w:p>
        </w:tc>
        <w:tc>
          <w:tcPr>
            <w:tcW w:w="222"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0</w:t>
            </w:r>
          </w:p>
        </w:tc>
        <w:tc>
          <w:tcPr>
            <w:tcW w:w="348" w:type="pct"/>
            <w:vMerge/>
            <w:tcBorders>
              <w:left w:val="single" w:sz="6" w:space="0" w:color="auto"/>
              <w:right w:val="single" w:sz="4" w:space="0" w:color="auto"/>
            </w:tcBorders>
            <w:vAlign w:val="center"/>
          </w:tcPr>
          <w:p w:rsidR="00B33202" w:rsidRPr="00446013" w:rsidRDefault="00B33202" w:rsidP="00B33202">
            <w:pPr>
              <w:pStyle w:val="TAC"/>
              <w:keepNext w:val="0"/>
              <w:rPr>
                <w:lang w:eastAsia="ja-JP"/>
              </w:rPr>
            </w:pPr>
          </w:p>
        </w:tc>
      </w:tr>
      <w:tr w:rsidR="00B33202"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CA_n260Q</w:t>
            </w:r>
          </w:p>
        </w:tc>
        <w:tc>
          <w:tcPr>
            <w:tcW w:w="544"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pPr>
            <w:r w:rsidRPr="00446013">
              <w:t>CA_n260Q</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50, 100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 xml:space="preserve">50, 100, </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50, 100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50, 100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400</w:t>
            </w:r>
          </w:p>
        </w:tc>
        <w:tc>
          <w:tcPr>
            <w:tcW w:w="222"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0</w:t>
            </w:r>
          </w:p>
        </w:tc>
        <w:tc>
          <w:tcPr>
            <w:tcW w:w="348" w:type="pct"/>
            <w:vMerge/>
            <w:tcBorders>
              <w:left w:val="single" w:sz="6" w:space="0" w:color="auto"/>
              <w:bottom w:val="single" w:sz="4" w:space="0" w:color="auto"/>
              <w:right w:val="single" w:sz="4" w:space="0" w:color="auto"/>
            </w:tcBorders>
            <w:vAlign w:val="center"/>
          </w:tcPr>
          <w:p w:rsidR="00B33202" w:rsidRPr="00446013" w:rsidRDefault="00B33202" w:rsidP="00B33202">
            <w:pPr>
              <w:pStyle w:val="TAC"/>
              <w:keepNext w:val="0"/>
              <w:rPr>
                <w:lang w:eastAsia="ja-JP"/>
              </w:rPr>
            </w:pPr>
          </w:p>
        </w:tc>
      </w:tr>
      <w:tr w:rsidR="00842EF7"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CA_n261B</w:t>
            </w:r>
          </w:p>
        </w:tc>
        <w:tc>
          <w:tcPr>
            <w:tcW w:w="544"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pPr>
            <w:r w:rsidRPr="00446013">
              <w:t>CA_n261B</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50, 100, 200, 400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400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800</w:t>
            </w:r>
          </w:p>
        </w:tc>
        <w:tc>
          <w:tcPr>
            <w:tcW w:w="222"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0</w:t>
            </w:r>
          </w:p>
        </w:tc>
        <w:tc>
          <w:tcPr>
            <w:tcW w:w="348" w:type="pct"/>
            <w:vMerge w:val="restart"/>
            <w:tcBorders>
              <w:left w:val="single" w:sz="6" w:space="0" w:color="auto"/>
              <w:right w:val="single" w:sz="4" w:space="0" w:color="auto"/>
            </w:tcBorders>
            <w:vAlign w:val="center"/>
          </w:tcPr>
          <w:p w:rsidR="00842EF7" w:rsidRPr="00446013" w:rsidRDefault="00842EF7" w:rsidP="00F91227">
            <w:pPr>
              <w:pStyle w:val="TAC"/>
              <w:keepNext w:val="0"/>
              <w:rPr>
                <w:lang w:eastAsia="ja-JP"/>
              </w:rPr>
            </w:pPr>
            <w:r w:rsidRPr="00446013">
              <w:rPr>
                <w:lang w:eastAsia="ja-JP"/>
              </w:rPr>
              <w:t>1</w:t>
            </w:r>
          </w:p>
        </w:tc>
      </w:tr>
      <w:tr w:rsidR="00842EF7"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CA_n261C</w:t>
            </w:r>
          </w:p>
        </w:tc>
        <w:tc>
          <w:tcPr>
            <w:tcW w:w="544"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pPr>
            <w:r w:rsidRPr="00446013">
              <w:t>CA_n261B</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50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400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400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850</w:t>
            </w:r>
            <w:r w:rsidRPr="00446013">
              <w:rPr>
                <w:vertAlign w:val="superscript"/>
              </w:rPr>
              <w:t>1</w:t>
            </w:r>
          </w:p>
        </w:tc>
        <w:tc>
          <w:tcPr>
            <w:tcW w:w="222"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0</w:t>
            </w:r>
          </w:p>
        </w:tc>
        <w:tc>
          <w:tcPr>
            <w:tcW w:w="348" w:type="pct"/>
            <w:vMerge/>
            <w:tcBorders>
              <w:left w:val="single" w:sz="6" w:space="0" w:color="auto"/>
              <w:bottom w:val="single" w:sz="4" w:space="0" w:color="auto"/>
              <w:right w:val="single" w:sz="4" w:space="0" w:color="auto"/>
            </w:tcBorders>
            <w:vAlign w:val="center"/>
          </w:tcPr>
          <w:p w:rsidR="00842EF7" w:rsidRPr="00446013" w:rsidRDefault="00842EF7" w:rsidP="00F91227">
            <w:pPr>
              <w:pStyle w:val="TAC"/>
              <w:keepNext w:val="0"/>
              <w:rPr>
                <w:lang w:eastAsia="ja-JP"/>
              </w:rPr>
            </w:pPr>
          </w:p>
        </w:tc>
      </w:tr>
      <w:tr w:rsidR="00842EF7" w:rsidRPr="00446013" w:rsidTr="004D00B8">
        <w:tc>
          <w:tcPr>
            <w:tcW w:w="507" w:type="pct"/>
            <w:tcBorders>
              <w:top w:val="single" w:sz="6" w:space="0" w:color="auto"/>
              <w:left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CA_n261D</w:t>
            </w:r>
          </w:p>
        </w:tc>
        <w:tc>
          <w:tcPr>
            <w:tcW w:w="544" w:type="pct"/>
            <w:tcBorders>
              <w:top w:val="single" w:sz="6" w:space="0" w:color="auto"/>
              <w:left w:val="single" w:sz="6" w:space="0" w:color="auto"/>
              <w:right w:val="single" w:sz="6" w:space="0" w:color="auto"/>
            </w:tcBorders>
            <w:vAlign w:val="center"/>
          </w:tcPr>
          <w:p w:rsidR="00842EF7" w:rsidRPr="00446013" w:rsidRDefault="00842EF7" w:rsidP="00F91227">
            <w:pPr>
              <w:pStyle w:val="TAC"/>
              <w:keepNext w:val="0"/>
            </w:pPr>
            <w:r w:rsidRPr="00446013">
              <w:t>CA_n261D</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50, 100, 200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200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440" w:type="pct"/>
            <w:tcBorders>
              <w:top w:val="single" w:sz="6" w:space="0" w:color="auto"/>
              <w:left w:val="single" w:sz="6" w:space="0" w:color="auto"/>
              <w:right w:val="single" w:sz="6" w:space="0" w:color="auto"/>
            </w:tcBorders>
            <w:vAlign w:val="center"/>
          </w:tcPr>
          <w:p w:rsidR="00842EF7" w:rsidRPr="00446013" w:rsidRDefault="00842EF7" w:rsidP="00F91227">
            <w:pPr>
              <w:pStyle w:val="TAC"/>
              <w:keepNext w:val="0"/>
              <w:rPr>
                <w:lang w:eastAsia="ja-JP"/>
              </w:rPr>
            </w:pPr>
            <w:r w:rsidRPr="00446013">
              <w:t>400</w:t>
            </w:r>
          </w:p>
        </w:tc>
        <w:tc>
          <w:tcPr>
            <w:tcW w:w="222" w:type="pct"/>
            <w:tcBorders>
              <w:top w:val="single" w:sz="6" w:space="0" w:color="auto"/>
              <w:left w:val="single" w:sz="6" w:space="0" w:color="auto"/>
              <w:right w:val="single" w:sz="6" w:space="0" w:color="auto"/>
            </w:tcBorders>
            <w:vAlign w:val="center"/>
          </w:tcPr>
          <w:p w:rsidR="00842EF7" w:rsidRPr="00446013" w:rsidRDefault="00842EF7" w:rsidP="00F91227">
            <w:pPr>
              <w:pStyle w:val="TAC"/>
              <w:keepNext w:val="0"/>
              <w:rPr>
                <w:lang w:eastAsia="ja-JP"/>
              </w:rPr>
            </w:pPr>
            <w:r w:rsidRPr="00446013">
              <w:t>0</w:t>
            </w:r>
          </w:p>
        </w:tc>
        <w:tc>
          <w:tcPr>
            <w:tcW w:w="348" w:type="pct"/>
            <w:vMerge w:val="restart"/>
            <w:tcBorders>
              <w:left w:val="single" w:sz="6" w:space="0" w:color="auto"/>
              <w:right w:val="single" w:sz="4" w:space="0" w:color="auto"/>
            </w:tcBorders>
            <w:vAlign w:val="center"/>
          </w:tcPr>
          <w:p w:rsidR="00842EF7" w:rsidRPr="00446013" w:rsidRDefault="00842EF7" w:rsidP="00F91227">
            <w:pPr>
              <w:pStyle w:val="TAC"/>
              <w:keepNext w:val="0"/>
              <w:rPr>
                <w:lang w:eastAsia="ja-JP"/>
              </w:rPr>
            </w:pPr>
            <w:r w:rsidRPr="00446013">
              <w:rPr>
                <w:lang w:eastAsia="ja-JP"/>
              </w:rPr>
              <w:t>2</w:t>
            </w:r>
          </w:p>
        </w:tc>
      </w:tr>
      <w:tr w:rsidR="00842EF7" w:rsidRPr="00446013" w:rsidTr="004D00B8">
        <w:tc>
          <w:tcPr>
            <w:tcW w:w="507" w:type="pct"/>
            <w:tcBorders>
              <w:top w:val="single" w:sz="6" w:space="0" w:color="auto"/>
              <w:left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CA_n261E</w:t>
            </w:r>
          </w:p>
        </w:tc>
        <w:tc>
          <w:tcPr>
            <w:tcW w:w="544" w:type="pct"/>
            <w:tcBorders>
              <w:top w:val="single" w:sz="6" w:space="0" w:color="auto"/>
              <w:left w:val="single" w:sz="6" w:space="0" w:color="auto"/>
              <w:right w:val="single" w:sz="6" w:space="0" w:color="auto"/>
            </w:tcBorders>
            <w:vAlign w:val="center"/>
          </w:tcPr>
          <w:p w:rsidR="00842EF7" w:rsidRPr="00446013" w:rsidRDefault="00842EF7" w:rsidP="00F91227">
            <w:pPr>
              <w:pStyle w:val="TAC"/>
              <w:keepNext w:val="0"/>
            </w:pPr>
            <w:r w:rsidRPr="00446013">
              <w:t>CA_n261E</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50, 100, 200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200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200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440" w:type="pct"/>
            <w:tcBorders>
              <w:top w:val="single" w:sz="6" w:space="0" w:color="auto"/>
              <w:left w:val="single" w:sz="6" w:space="0" w:color="auto"/>
              <w:right w:val="single" w:sz="6" w:space="0" w:color="auto"/>
            </w:tcBorders>
            <w:vAlign w:val="center"/>
          </w:tcPr>
          <w:p w:rsidR="00842EF7" w:rsidRPr="00446013" w:rsidRDefault="00842EF7" w:rsidP="00F91227">
            <w:pPr>
              <w:pStyle w:val="TAC"/>
              <w:keepNext w:val="0"/>
              <w:rPr>
                <w:lang w:eastAsia="ja-JP"/>
              </w:rPr>
            </w:pPr>
            <w:r w:rsidRPr="00446013">
              <w:t>600</w:t>
            </w:r>
          </w:p>
        </w:tc>
        <w:tc>
          <w:tcPr>
            <w:tcW w:w="222" w:type="pct"/>
            <w:tcBorders>
              <w:top w:val="single" w:sz="6" w:space="0" w:color="auto"/>
              <w:left w:val="single" w:sz="6" w:space="0" w:color="auto"/>
              <w:right w:val="single" w:sz="6" w:space="0" w:color="auto"/>
            </w:tcBorders>
            <w:vAlign w:val="center"/>
          </w:tcPr>
          <w:p w:rsidR="00842EF7" w:rsidRPr="00446013" w:rsidRDefault="00842EF7" w:rsidP="00F91227">
            <w:pPr>
              <w:pStyle w:val="TAC"/>
              <w:keepNext w:val="0"/>
              <w:rPr>
                <w:lang w:eastAsia="ja-JP"/>
              </w:rPr>
            </w:pPr>
            <w:r w:rsidRPr="00446013">
              <w:t>0</w:t>
            </w:r>
          </w:p>
        </w:tc>
        <w:tc>
          <w:tcPr>
            <w:tcW w:w="348" w:type="pct"/>
            <w:vMerge/>
            <w:tcBorders>
              <w:left w:val="single" w:sz="6" w:space="0" w:color="auto"/>
              <w:right w:val="single" w:sz="4" w:space="0" w:color="auto"/>
            </w:tcBorders>
            <w:vAlign w:val="center"/>
          </w:tcPr>
          <w:p w:rsidR="00842EF7" w:rsidRPr="00446013" w:rsidRDefault="00842EF7" w:rsidP="00F91227">
            <w:pPr>
              <w:pStyle w:val="TAC"/>
              <w:keepNext w:val="0"/>
              <w:rPr>
                <w:lang w:eastAsia="ja-JP"/>
              </w:rPr>
            </w:pPr>
          </w:p>
        </w:tc>
      </w:tr>
      <w:tr w:rsidR="00842EF7"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CA_n261F</w:t>
            </w:r>
          </w:p>
        </w:tc>
        <w:tc>
          <w:tcPr>
            <w:tcW w:w="544"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pPr>
            <w:r w:rsidRPr="00446013">
              <w:t>CA_n261F</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50, 100, 200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 xml:space="preserve">200 </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200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200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800</w:t>
            </w:r>
          </w:p>
        </w:tc>
        <w:tc>
          <w:tcPr>
            <w:tcW w:w="222"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0</w:t>
            </w:r>
          </w:p>
        </w:tc>
        <w:tc>
          <w:tcPr>
            <w:tcW w:w="348" w:type="pct"/>
            <w:vMerge/>
            <w:tcBorders>
              <w:left w:val="single" w:sz="6" w:space="0" w:color="auto"/>
              <w:bottom w:val="single" w:sz="4" w:space="0" w:color="auto"/>
              <w:right w:val="single" w:sz="4" w:space="0" w:color="auto"/>
            </w:tcBorders>
            <w:vAlign w:val="center"/>
          </w:tcPr>
          <w:p w:rsidR="00842EF7" w:rsidRPr="00446013" w:rsidRDefault="00842EF7" w:rsidP="00F91227">
            <w:pPr>
              <w:pStyle w:val="TAC"/>
              <w:keepNext w:val="0"/>
              <w:rPr>
                <w:lang w:eastAsia="ja-JP"/>
              </w:rPr>
            </w:pPr>
          </w:p>
        </w:tc>
      </w:tr>
      <w:tr w:rsidR="00842EF7" w:rsidRPr="00446013" w:rsidTr="004D00B8">
        <w:tc>
          <w:tcPr>
            <w:tcW w:w="507" w:type="pct"/>
            <w:tcBorders>
              <w:top w:val="single" w:sz="6" w:space="0" w:color="auto"/>
              <w:left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CA_n261G</w:t>
            </w:r>
          </w:p>
        </w:tc>
        <w:tc>
          <w:tcPr>
            <w:tcW w:w="544" w:type="pct"/>
            <w:tcBorders>
              <w:top w:val="single" w:sz="6" w:space="0" w:color="auto"/>
              <w:left w:val="single" w:sz="6" w:space="0" w:color="auto"/>
              <w:right w:val="single" w:sz="6" w:space="0" w:color="auto"/>
            </w:tcBorders>
            <w:vAlign w:val="center"/>
          </w:tcPr>
          <w:p w:rsidR="00842EF7" w:rsidRPr="00446013" w:rsidRDefault="00842EF7" w:rsidP="00F91227">
            <w:pPr>
              <w:pStyle w:val="TAC"/>
              <w:keepNext w:val="0"/>
            </w:pPr>
            <w:r w:rsidRPr="00446013">
              <w:t>CA_n261G</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50, 100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440" w:type="pct"/>
            <w:tcBorders>
              <w:top w:val="single" w:sz="6" w:space="0" w:color="auto"/>
              <w:left w:val="single" w:sz="6" w:space="0" w:color="auto"/>
              <w:right w:val="single" w:sz="6" w:space="0" w:color="auto"/>
            </w:tcBorders>
            <w:vAlign w:val="center"/>
          </w:tcPr>
          <w:p w:rsidR="00842EF7" w:rsidRPr="00446013" w:rsidRDefault="00842EF7" w:rsidP="00F91227">
            <w:pPr>
              <w:pStyle w:val="TAC"/>
              <w:keepNext w:val="0"/>
              <w:rPr>
                <w:lang w:eastAsia="ja-JP"/>
              </w:rPr>
            </w:pPr>
            <w:r w:rsidRPr="00446013">
              <w:t>200</w:t>
            </w:r>
          </w:p>
        </w:tc>
        <w:tc>
          <w:tcPr>
            <w:tcW w:w="222" w:type="pct"/>
            <w:tcBorders>
              <w:top w:val="single" w:sz="6" w:space="0" w:color="auto"/>
              <w:left w:val="single" w:sz="6" w:space="0" w:color="auto"/>
              <w:right w:val="single" w:sz="6" w:space="0" w:color="auto"/>
            </w:tcBorders>
            <w:vAlign w:val="center"/>
          </w:tcPr>
          <w:p w:rsidR="00842EF7" w:rsidRPr="00446013" w:rsidRDefault="00842EF7" w:rsidP="00F91227">
            <w:pPr>
              <w:pStyle w:val="TAC"/>
              <w:keepNext w:val="0"/>
              <w:rPr>
                <w:lang w:eastAsia="ja-JP"/>
              </w:rPr>
            </w:pPr>
            <w:r w:rsidRPr="00446013">
              <w:t>0</w:t>
            </w:r>
          </w:p>
        </w:tc>
        <w:tc>
          <w:tcPr>
            <w:tcW w:w="348" w:type="pct"/>
            <w:vMerge w:val="restart"/>
            <w:tcBorders>
              <w:left w:val="single" w:sz="6" w:space="0" w:color="auto"/>
              <w:right w:val="single" w:sz="4" w:space="0" w:color="auto"/>
            </w:tcBorders>
            <w:vAlign w:val="center"/>
          </w:tcPr>
          <w:p w:rsidR="00842EF7" w:rsidRPr="00446013" w:rsidRDefault="00842EF7" w:rsidP="00F91227">
            <w:pPr>
              <w:pStyle w:val="TAC"/>
              <w:keepNext w:val="0"/>
              <w:rPr>
                <w:lang w:eastAsia="ja-JP"/>
              </w:rPr>
            </w:pPr>
            <w:r w:rsidRPr="00446013">
              <w:rPr>
                <w:lang w:eastAsia="ja-JP"/>
              </w:rPr>
              <w:t>3</w:t>
            </w:r>
          </w:p>
        </w:tc>
      </w:tr>
      <w:tr w:rsidR="00842EF7" w:rsidRPr="00446013" w:rsidTr="004D00B8">
        <w:tc>
          <w:tcPr>
            <w:tcW w:w="507" w:type="pct"/>
            <w:vMerge w:val="restart"/>
            <w:tcBorders>
              <w:top w:val="single" w:sz="6" w:space="0" w:color="auto"/>
              <w:left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CA_n261H</w:t>
            </w:r>
          </w:p>
        </w:tc>
        <w:tc>
          <w:tcPr>
            <w:tcW w:w="544" w:type="pct"/>
            <w:vMerge w:val="restart"/>
            <w:tcBorders>
              <w:top w:val="single" w:sz="6" w:space="0" w:color="auto"/>
              <w:left w:val="single" w:sz="6" w:space="0" w:color="auto"/>
              <w:right w:val="single" w:sz="6" w:space="0" w:color="auto"/>
            </w:tcBorders>
            <w:vAlign w:val="center"/>
          </w:tcPr>
          <w:p w:rsidR="00842EF7" w:rsidRPr="00446013" w:rsidRDefault="00842EF7" w:rsidP="00F91227">
            <w:pPr>
              <w:pStyle w:val="TAC"/>
            </w:pPr>
            <w:r w:rsidRPr="00446013">
              <w:rPr>
                <w:rFonts w:cs="Arial"/>
                <w:lang w:val="en-US" w:eastAsia="ja-JP"/>
              </w:rPr>
              <w:t>CA</w:t>
            </w:r>
            <w:r w:rsidRPr="00446013">
              <w:rPr>
                <w:rFonts w:cs="Arial"/>
                <w:lang w:val="sv-SE" w:eastAsia="ja-JP"/>
              </w:rPr>
              <w:t>_n261G</w:t>
            </w:r>
          </w:p>
          <w:p w:rsidR="00842EF7" w:rsidRPr="00446013" w:rsidRDefault="00842EF7" w:rsidP="00F91227">
            <w:pPr>
              <w:pStyle w:val="TAC"/>
              <w:keepNext w:val="0"/>
            </w:pPr>
            <w:r w:rsidRPr="00446013">
              <w:t>CA_n261H</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50, 100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440" w:type="pct"/>
            <w:vMerge w:val="restart"/>
            <w:tcBorders>
              <w:top w:val="single" w:sz="6" w:space="0" w:color="auto"/>
              <w:left w:val="single" w:sz="6" w:space="0" w:color="auto"/>
              <w:right w:val="single" w:sz="6" w:space="0" w:color="auto"/>
            </w:tcBorders>
            <w:vAlign w:val="center"/>
          </w:tcPr>
          <w:p w:rsidR="00842EF7" w:rsidRPr="00446013" w:rsidRDefault="00842EF7" w:rsidP="00F91227">
            <w:pPr>
              <w:pStyle w:val="TAC"/>
              <w:keepNext w:val="0"/>
              <w:rPr>
                <w:lang w:eastAsia="ja-JP"/>
              </w:rPr>
            </w:pPr>
            <w:r w:rsidRPr="00446013">
              <w:t>300</w:t>
            </w:r>
          </w:p>
        </w:tc>
        <w:tc>
          <w:tcPr>
            <w:tcW w:w="222" w:type="pct"/>
            <w:vMerge w:val="restart"/>
            <w:tcBorders>
              <w:top w:val="single" w:sz="6" w:space="0" w:color="auto"/>
              <w:left w:val="single" w:sz="6" w:space="0" w:color="auto"/>
              <w:right w:val="single" w:sz="6" w:space="0" w:color="auto"/>
            </w:tcBorders>
            <w:vAlign w:val="center"/>
          </w:tcPr>
          <w:p w:rsidR="00842EF7" w:rsidRPr="00446013" w:rsidRDefault="00842EF7" w:rsidP="00F91227">
            <w:pPr>
              <w:pStyle w:val="TAC"/>
              <w:keepNext w:val="0"/>
              <w:rPr>
                <w:lang w:eastAsia="ja-JP"/>
              </w:rPr>
            </w:pPr>
            <w:r w:rsidRPr="00446013">
              <w:t>0</w:t>
            </w:r>
          </w:p>
        </w:tc>
        <w:tc>
          <w:tcPr>
            <w:tcW w:w="348" w:type="pct"/>
            <w:vMerge/>
            <w:tcBorders>
              <w:left w:val="single" w:sz="6" w:space="0" w:color="auto"/>
              <w:right w:val="single" w:sz="4" w:space="0" w:color="auto"/>
            </w:tcBorders>
            <w:vAlign w:val="center"/>
          </w:tcPr>
          <w:p w:rsidR="00842EF7" w:rsidRPr="00446013" w:rsidRDefault="00842EF7" w:rsidP="00F91227">
            <w:pPr>
              <w:pStyle w:val="TAC"/>
              <w:keepNext w:val="0"/>
              <w:rPr>
                <w:lang w:eastAsia="ja-JP"/>
              </w:rPr>
            </w:pPr>
          </w:p>
        </w:tc>
      </w:tr>
      <w:tr w:rsidR="00842EF7" w:rsidRPr="00446013" w:rsidTr="004D00B8">
        <w:tc>
          <w:tcPr>
            <w:tcW w:w="507" w:type="pct"/>
            <w:vMerge/>
            <w:tcBorders>
              <w:left w:val="single" w:sz="4" w:space="0" w:color="auto"/>
              <w:bottom w:val="single" w:sz="4" w:space="0" w:color="auto"/>
              <w:right w:val="single" w:sz="6" w:space="0" w:color="auto"/>
            </w:tcBorders>
            <w:vAlign w:val="center"/>
          </w:tcPr>
          <w:p w:rsidR="00842EF7" w:rsidRPr="00446013" w:rsidRDefault="00842EF7" w:rsidP="00F91227">
            <w:pPr>
              <w:pStyle w:val="TAC"/>
              <w:keepNext w:val="0"/>
            </w:pPr>
          </w:p>
        </w:tc>
        <w:tc>
          <w:tcPr>
            <w:tcW w:w="544" w:type="pct"/>
            <w:vMerge/>
            <w:tcBorders>
              <w:left w:val="single" w:sz="6" w:space="0" w:color="auto"/>
              <w:bottom w:val="single" w:sz="4" w:space="0" w:color="auto"/>
              <w:right w:val="single" w:sz="6" w:space="0" w:color="auto"/>
            </w:tcBorders>
            <w:vAlign w:val="center"/>
          </w:tcPr>
          <w:p w:rsidR="00842EF7" w:rsidRPr="00446013" w:rsidRDefault="00842EF7" w:rsidP="00F91227">
            <w:pPr>
              <w:pStyle w:val="TAC"/>
              <w:keepNext w:val="0"/>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440" w:type="pct"/>
            <w:vMerge/>
            <w:tcBorders>
              <w:left w:val="single" w:sz="6" w:space="0" w:color="auto"/>
              <w:bottom w:val="single" w:sz="4" w:space="0" w:color="auto"/>
              <w:right w:val="single" w:sz="6" w:space="0" w:color="auto"/>
            </w:tcBorders>
            <w:vAlign w:val="center"/>
          </w:tcPr>
          <w:p w:rsidR="00842EF7" w:rsidRPr="00446013" w:rsidRDefault="00842EF7" w:rsidP="00F91227">
            <w:pPr>
              <w:pStyle w:val="TAC"/>
              <w:keepNext w:val="0"/>
            </w:pPr>
          </w:p>
        </w:tc>
        <w:tc>
          <w:tcPr>
            <w:tcW w:w="222" w:type="pct"/>
            <w:vMerge/>
            <w:tcBorders>
              <w:left w:val="single" w:sz="6" w:space="0" w:color="auto"/>
              <w:bottom w:val="single" w:sz="4" w:space="0" w:color="auto"/>
              <w:right w:val="single" w:sz="6" w:space="0" w:color="auto"/>
            </w:tcBorders>
            <w:vAlign w:val="center"/>
          </w:tcPr>
          <w:p w:rsidR="00842EF7" w:rsidRPr="00446013" w:rsidRDefault="00842EF7" w:rsidP="00F91227">
            <w:pPr>
              <w:pStyle w:val="TAC"/>
              <w:keepNext w:val="0"/>
            </w:pPr>
          </w:p>
        </w:tc>
        <w:tc>
          <w:tcPr>
            <w:tcW w:w="348" w:type="pct"/>
            <w:vMerge/>
            <w:tcBorders>
              <w:left w:val="single" w:sz="6" w:space="0" w:color="auto"/>
              <w:right w:val="single" w:sz="4" w:space="0" w:color="auto"/>
            </w:tcBorders>
            <w:vAlign w:val="center"/>
          </w:tcPr>
          <w:p w:rsidR="00842EF7" w:rsidRPr="00446013" w:rsidRDefault="00842EF7" w:rsidP="00F91227">
            <w:pPr>
              <w:pStyle w:val="TAC"/>
              <w:keepNext w:val="0"/>
              <w:rPr>
                <w:lang w:eastAsia="ja-JP"/>
              </w:rPr>
            </w:pPr>
          </w:p>
        </w:tc>
      </w:tr>
      <w:tr w:rsidR="00B33202" w:rsidRPr="00446013" w:rsidTr="004D00B8">
        <w:tc>
          <w:tcPr>
            <w:tcW w:w="507" w:type="pct"/>
            <w:tcBorders>
              <w:top w:val="single" w:sz="6" w:space="0" w:color="auto"/>
              <w:left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CA_n261I</w:t>
            </w:r>
          </w:p>
        </w:tc>
        <w:tc>
          <w:tcPr>
            <w:tcW w:w="544" w:type="pct"/>
            <w:tcBorders>
              <w:top w:val="single" w:sz="6" w:space="0" w:color="auto"/>
              <w:left w:val="single" w:sz="6" w:space="0" w:color="auto"/>
              <w:right w:val="single" w:sz="6" w:space="0" w:color="auto"/>
            </w:tcBorders>
            <w:vAlign w:val="center"/>
          </w:tcPr>
          <w:p w:rsidR="00B33202" w:rsidRPr="00446013" w:rsidRDefault="00B33202" w:rsidP="00B33202">
            <w:pPr>
              <w:pStyle w:val="TAC"/>
              <w:rPr>
                <w:rFonts w:cs="Arial"/>
                <w:lang w:val="en-US" w:eastAsia="ja-JP"/>
              </w:rPr>
            </w:pPr>
            <w:r w:rsidRPr="00446013">
              <w:rPr>
                <w:rFonts w:cs="Arial"/>
                <w:lang w:val="en-US" w:eastAsia="ja-JP"/>
              </w:rPr>
              <w:t>CA</w:t>
            </w:r>
            <w:r w:rsidRPr="00D2386A">
              <w:rPr>
                <w:rFonts w:cs="Arial"/>
                <w:lang w:eastAsia="ja-JP"/>
              </w:rPr>
              <w:t>_n261G</w:t>
            </w:r>
          </w:p>
          <w:p w:rsidR="00B33202" w:rsidRPr="00D2386A" w:rsidRDefault="00B33202" w:rsidP="00B33202">
            <w:pPr>
              <w:pStyle w:val="TAC"/>
              <w:keepNext w:val="0"/>
              <w:rPr>
                <w:rFonts w:cs="Arial"/>
                <w:lang w:eastAsia="ja-JP"/>
              </w:rPr>
            </w:pPr>
            <w:r w:rsidRPr="00446013">
              <w:rPr>
                <w:rFonts w:cs="Arial"/>
                <w:lang w:val="en-US" w:eastAsia="ja-JP"/>
              </w:rPr>
              <w:t>CA</w:t>
            </w:r>
            <w:r w:rsidRPr="00D2386A">
              <w:rPr>
                <w:rFonts w:cs="Arial"/>
                <w:lang w:eastAsia="ja-JP"/>
              </w:rPr>
              <w:t>_n261H</w:t>
            </w:r>
          </w:p>
          <w:p w:rsidR="00B33202" w:rsidRPr="00446013" w:rsidRDefault="00B33202" w:rsidP="00B33202">
            <w:pPr>
              <w:pStyle w:val="TAC"/>
              <w:keepNext w:val="0"/>
            </w:pPr>
            <w:r w:rsidRPr="00446013">
              <w:t>CA_n261I</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t xml:space="preserve">50, </w:t>
            </w:r>
            <w:r w:rsidRPr="00446013">
              <w:t xml:space="preserve">100 </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440" w:type="pct"/>
            <w:tcBorders>
              <w:top w:val="single" w:sz="6" w:space="0" w:color="auto"/>
              <w:left w:val="single" w:sz="6" w:space="0" w:color="auto"/>
              <w:right w:val="single" w:sz="6" w:space="0" w:color="auto"/>
            </w:tcBorders>
            <w:vAlign w:val="center"/>
          </w:tcPr>
          <w:p w:rsidR="00B33202" w:rsidRPr="00446013" w:rsidRDefault="00B33202" w:rsidP="00B33202">
            <w:pPr>
              <w:pStyle w:val="TAC"/>
              <w:keepNext w:val="0"/>
              <w:rPr>
                <w:lang w:eastAsia="ja-JP"/>
              </w:rPr>
            </w:pPr>
            <w:r w:rsidRPr="00446013">
              <w:t>400</w:t>
            </w:r>
          </w:p>
        </w:tc>
        <w:tc>
          <w:tcPr>
            <w:tcW w:w="222" w:type="pct"/>
            <w:tcBorders>
              <w:top w:val="single" w:sz="6" w:space="0" w:color="auto"/>
              <w:left w:val="single" w:sz="6" w:space="0" w:color="auto"/>
              <w:right w:val="single" w:sz="6" w:space="0" w:color="auto"/>
            </w:tcBorders>
            <w:vAlign w:val="center"/>
          </w:tcPr>
          <w:p w:rsidR="00B33202" w:rsidRPr="00446013" w:rsidRDefault="00B33202" w:rsidP="00B33202">
            <w:pPr>
              <w:pStyle w:val="TAC"/>
              <w:keepNext w:val="0"/>
              <w:rPr>
                <w:lang w:eastAsia="ja-JP"/>
              </w:rPr>
            </w:pPr>
            <w:r w:rsidRPr="00446013">
              <w:t>0</w:t>
            </w:r>
          </w:p>
        </w:tc>
        <w:tc>
          <w:tcPr>
            <w:tcW w:w="348" w:type="pct"/>
            <w:vMerge/>
            <w:tcBorders>
              <w:left w:val="single" w:sz="6" w:space="0" w:color="auto"/>
              <w:right w:val="single" w:sz="4" w:space="0" w:color="auto"/>
            </w:tcBorders>
            <w:vAlign w:val="center"/>
          </w:tcPr>
          <w:p w:rsidR="00B33202" w:rsidRPr="00446013" w:rsidRDefault="00B33202" w:rsidP="00B33202">
            <w:pPr>
              <w:pStyle w:val="TAC"/>
              <w:keepNext w:val="0"/>
              <w:rPr>
                <w:lang w:eastAsia="ja-JP"/>
              </w:rPr>
            </w:pPr>
          </w:p>
        </w:tc>
      </w:tr>
      <w:tr w:rsidR="00B33202"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CA_n261J</w:t>
            </w:r>
          </w:p>
        </w:tc>
        <w:tc>
          <w:tcPr>
            <w:tcW w:w="544"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rPr>
                <w:rFonts w:cs="Arial"/>
                <w:lang w:val="en-US" w:eastAsia="ja-JP"/>
              </w:rPr>
            </w:pPr>
            <w:r w:rsidRPr="00446013">
              <w:rPr>
                <w:rFonts w:cs="Arial"/>
                <w:lang w:val="en-US" w:eastAsia="ja-JP"/>
              </w:rPr>
              <w:t>CA</w:t>
            </w:r>
            <w:r w:rsidRPr="00D2386A">
              <w:rPr>
                <w:rFonts w:cs="Arial"/>
                <w:lang w:eastAsia="ja-JP"/>
              </w:rPr>
              <w:t>_n261G</w:t>
            </w:r>
          </w:p>
          <w:p w:rsidR="00B33202" w:rsidRPr="00446013" w:rsidRDefault="00B33202" w:rsidP="00B33202">
            <w:pPr>
              <w:pStyle w:val="TAC"/>
            </w:pPr>
            <w:r w:rsidRPr="00446013">
              <w:rPr>
                <w:rFonts w:cs="Arial"/>
                <w:lang w:val="en-US" w:eastAsia="ja-JP"/>
              </w:rPr>
              <w:t>CA</w:t>
            </w:r>
            <w:r w:rsidRPr="00D2386A">
              <w:rPr>
                <w:rFonts w:cs="Arial"/>
                <w:lang w:eastAsia="ja-JP"/>
              </w:rPr>
              <w:t>_n261H</w:t>
            </w:r>
          </w:p>
          <w:p w:rsidR="00B33202" w:rsidRPr="00446013" w:rsidRDefault="00B33202" w:rsidP="00B33202">
            <w:pPr>
              <w:pStyle w:val="TAC"/>
              <w:keepNext w:val="0"/>
            </w:pPr>
            <w:r w:rsidRPr="00446013">
              <w:t>CA_n261J</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t xml:space="preserve">50, </w:t>
            </w: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500</w:t>
            </w:r>
          </w:p>
        </w:tc>
        <w:tc>
          <w:tcPr>
            <w:tcW w:w="222"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0</w:t>
            </w:r>
          </w:p>
        </w:tc>
        <w:tc>
          <w:tcPr>
            <w:tcW w:w="348" w:type="pct"/>
            <w:vMerge/>
            <w:tcBorders>
              <w:left w:val="single" w:sz="6" w:space="0" w:color="auto"/>
              <w:right w:val="single" w:sz="4" w:space="0" w:color="auto"/>
            </w:tcBorders>
            <w:vAlign w:val="center"/>
          </w:tcPr>
          <w:p w:rsidR="00B33202" w:rsidRPr="00446013" w:rsidRDefault="00B33202" w:rsidP="00B33202">
            <w:pPr>
              <w:pStyle w:val="TAC"/>
              <w:keepNext w:val="0"/>
              <w:rPr>
                <w:lang w:eastAsia="ja-JP"/>
              </w:rPr>
            </w:pPr>
          </w:p>
        </w:tc>
      </w:tr>
      <w:tr w:rsidR="00B33202"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lastRenderedPageBreak/>
              <w:t>CA_n261K</w:t>
            </w:r>
          </w:p>
        </w:tc>
        <w:tc>
          <w:tcPr>
            <w:tcW w:w="544"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rPr>
                <w:rFonts w:cs="Arial"/>
                <w:lang w:val="en-US" w:eastAsia="ja-JP"/>
              </w:rPr>
            </w:pPr>
            <w:r w:rsidRPr="00446013">
              <w:rPr>
                <w:rFonts w:cs="Arial"/>
                <w:lang w:val="en-US" w:eastAsia="ja-JP"/>
              </w:rPr>
              <w:t>CA</w:t>
            </w:r>
            <w:r w:rsidRPr="00D2386A">
              <w:rPr>
                <w:rFonts w:cs="Arial"/>
                <w:lang w:eastAsia="ja-JP"/>
              </w:rPr>
              <w:t>_n261G</w:t>
            </w:r>
          </w:p>
          <w:p w:rsidR="00B33202" w:rsidRPr="00446013" w:rsidRDefault="00B33202" w:rsidP="00B33202">
            <w:pPr>
              <w:pStyle w:val="TAC"/>
            </w:pPr>
            <w:r w:rsidRPr="00446013">
              <w:rPr>
                <w:rFonts w:cs="Arial"/>
                <w:lang w:val="en-US" w:eastAsia="ja-JP"/>
              </w:rPr>
              <w:t>CA</w:t>
            </w:r>
            <w:r w:rsidRPr="00D2386A">
              <w:rPr>
                <w:rFonts w:cs="Arial"/>
                <w:lang w:eastAsia="ja-JP"/>
              </w:rPr>
              <w:t>_n261H</w:t>
            </w:r>
          </w:p>
          <w:p w:rsidR="00B33202" w:rsidRPr="00446013" w:rsidRDefault="00B33202" w:rsidP="00B33202">
            <w:pPr>
              <w:pStyle w:val="TAC"/>
              <w:keepNext w:val="0"/>
            </w:pPr>
            <w:r w:rsidRPr="00446013">
              <w:t>CA_n261K</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t xml:space="preserve">50, </w:t>
            </w: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600</w:t>
            </w:r>
          </w:p>
        </w:tc>
        <w:tc>
          <w:tcPr>
            <w:tcW w:w="222"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0</w:t>
            </w:r>
          </w:p>
        </w:tc>
        <w:tc>
          <w:tcPr>
            <w:tcW w:w="348" w:type="pct"/>
            <w:vMerge/>
            <w:tcBorders>
              <w:left w:val="single" w:sz="6" w:space="0" w:color="auto"/>
              <w:right w:val="single" w:sz="4" w:space="0" w:color="auto"/>
            </w:tcBorders>
            <w:vAlign w:val="center"/>
          </w:tcPr>
          <w:p w:rsidR="00B33202" w:rsidRPr="00446013" w:rsidRDefault="00B33202" w:rsidP="00B33202">
            <w:pPr>
              <w:pStyle w:val="TAC"/>
              <w:keepNext w:val="0"/>
              <w:rPr>
                <w:lang w:eastAsia="ja-JP"/>
              </w:rPr>
            </w:pPr>
          </w:p>
        </w:tc>
      </w:tr>
      <w:tr w:rsidR="00B33202"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CA_n261L</w:t>
            </w:r>
          </w:p>
        </w:tc>
        <w:tc>
          <w:tcPr>
            <w:tcW w:w="544"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rPr>
                <w:rFonts w:cs="Arial"/>
                <w:lang w:val="en-US" w:eastAsia="ja-JP"/>
              </w:rPr>
            </w:pPr>
            <w:r w:rsidRPr="00446013">
              <w:rPr>
                <w:rFonts w:cs="Arial"/>
                <w:lang w:val="en-US" w:eastAsia="ja-JP"/>
              </w:rPr>
              <w:t>CA</w:t>
            </w:r>
            <w:r w:rsidRPr="00D2386A">
              <w:rPr>
                <w:rFonts w:cs="Arial"/>
                <w:lang w:eastAsia="ja-JP"/>
              </w:rPr>
              <w:t>_n261G</w:t>
            </w:r>
          </w:p>
          <w:p w:rsidR="00B33202" w:rsidRPr="00446013" w:rsidRDefault="00B33202" w:rsidP="00B33202">
            <w:pPr>
              <w:pStyle w:val="TAC"/>
            </w:pPr>
            <w:r w:rsidRPr="00446013">
              <w:rPr>
                <w:rFonts w:cs="Arial"/>
                <w:lang w:val="en-US" w:eastAsia="ja-JP"/>
              </w:rPr>
              <w:t>CA</w:t>
            </w:r>
            <w:r w:rsidRPr="00D2386A">
              <w:rPr>
                <w:rFonts w:cs="Arial"/>
                <w:lang w:eastAsia="ja-JP"/>
              </w:rPr>
              <w:t>_n261H</w:t>
            </w:r>
          </w:p>
          <w:p w:rsidR="00B33202" w:rsidRPr="00446013" w:rsidRDefault="00B33202" w:rsidP="00B33202">
            <w:pPr>
              <w:pStyle w:val="TAC"/>
              <w:keepNext w:val="0"/>
            </w:pPr>
            <w:r w:rsidRPr="00446013">
              <w:t>CA_n261L</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t xml:space="preserve">50, </w:t>
            </w: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700</w:t>
            </w:r>
          </w:p>
        </w:tc>
        <w:tc>
          <w:tcPr>
            <w:tcW w:w="222"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0</w:t>
            </w:r>
          </w:p>
        </w:tc>
        <w:tc>
          <w:tcPr>
            <w:tcW w:w="348" w:type="pct"/>
            <w:vMerge/>
            <w:tcBorders>
              <w:left w:val="single" w:sz="6" w:space="0" w:color="auto"/>
              <w:right w:val="single" w:sz="4" w:space="0" w:color="auto"/>
            </w:tcBorders>
            <w:vAlign w:val="center"/>
          </w:tcPr>
          <w:p w:rsidR="00B33202" w:rsidRPr="00446013" w:rsidRDefault="00B33202" w:rsidP="00B33202">
            <w:pPr>
              <w:pStyle w:val="TAC"/>
              <w:keepNext w:val="0"/>
              <w:rPr>
                <w:lang w:eastAsia="ja-JP"/>
              </w:rPr>
            </w:pPr>
          </w:p>
        </w:tc>
      </w:tr>
      <w:tr w:rsidR="00B33202" w:rsidRPr="00446013" w:rsidTr="004D00B8">
        <w:tc>
          <w:tcPr>
            <w:tcW w:w="507" w:type="pct"/>
            <w:tcBorders>
              <w:top w:val="single" w:sz="6" w:space="0" w:color="auto"/>
              <w:left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CA_n261M</w:t>
            </w:r>
          </w:p>
        </w:tc>
        <w:tc>
          <w:tcPr>
            <w:tcW w:w="544" w:type="pct"/>
            <w:tcBorders>
              <w:top w:val="single" w:sz="6" w:space="0" w:color="auto"/>
              <w:left w:val="single" w:sz="6" w:space="0" w:color="auto"/>
              <w:right w:val="single" w:sz="6" w:space="0" w:color="auto"/>
            </w:tcBorders>
            <w:vAlign w:val="center"/>
          </w:tcPr>
          <w:p w:rsidR="00B33202" w:rsidRPr="00446013" w:rsidRDefault="00B33202" w:rsidP="00B33202">
            <w:pPr>
              <w:pStyle w:val="TAC"/>
              <w:rPr>
                <w:rFonts w:cs="Arial"/>
                <w:lang w:val="en-US" w:eastAsia="ja-JP"/>
              </w:rPr>
            </w:pPr>
            <w:r w:rsidRPr="00446013">
              <w:rPr>
                <w:rFonts w:cs="Arial"/>
                <w:lang w:val="en-US" w:eastAsia="ja-JP"/>
              </w:rPr>
              <w:t>CA</w:t>
            </w:r>
            <w:r w:rsidRPr="00D2386A">
              <w:rPr>
                <w:rFonts w:cs="Arial"/>
                <w:lang w:eastAsia="ja-JP"/>
              </w:rPr>
              <w:t>_n261G</w:t>
            </w:r>
          </w:p>
          <w:p w:rsidR="00B33202" w:rsidRPr="00446013" w:rsidRDefault="00B33202" w:rsidP="00B33202">
            <w:pPr>
              <w:pStyle w:val="TAC"/>
            </w:pPr>
            <w:r w:rsidRPr="00446013">
              <w:rPr>
                <w:rFonts w:cs="Arial"/>
                <w:lang w:val="en-US" w:eastAsia="ja-JP"/>
              </w:rPr>
              <w:t>CA</w:t>
            </w:r>
            <w:r w:rsidRPr="00D2386A">
              <w:rPr>
                <w:rFonts w:cs="Arial"/>
                <w:lang w:eastAsia="ja-JP"/>
              </w:rPr>
              <w:t>_n261H</w:t>
            </w:r>
          </w:p>
          <w:p w:rsidR="00B33202" w:rsidRPr="00446013" w:rsidRDefault="00B33202" w:rsidP="00B33202">
            <w:pPr>
              <w:pStyle w:val="TAC"/>
              <w:keepNext w:val="0"/>
            </w:pPr>
            <w:r w:rsidRPr="00446013">
              <w:t>CA_n261M</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t xml:space="preserve">50, </w:t>
            </w: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367" w:type="pct"/>
            <w:tcBorders>
              <w:top w:val="single" w:sz="6" w:space="0" w:color="auto"/>
              <w:left w:val="single" w:sz="6" w:space="0" w:color="auto"/>
              <w:bottom w:val="single" w:sz="4" w:space="0" w:color="auto"/>
              <w:right w:val="single" w:sz="6" w:space="0" w:color="auto"/>
            </w:tcBorders>
            <w:vAlign w:val="center"/>
          </w:tcPr>
          <w:p w:rsidR="00B33202" w:rsidRPr="00446013" w:rsidRDefault="00B33202" w:rsidP="00B33202">
            <w:pPr>
              <w:pStyle w:val="TAC"/>
              <w:keepNext w:val="0"/>
              <w:rPr>
                <w:lang w:eastAsia="ja-JP"/>
              </w:rPr>
            </w:pPr>
            <w:r w:rsidRPr="00446013">
              <w:t>100</w:t>
            </w:r>
          </w:p>
        </w:tc>
        <w:tc>
          <w:tcPr>
            <w:tcW w:w="440" w:type="pct"/>
            <w:tcBorders>
              <w:top w:val="single" w:sz="6" w:space="0" w:color="auto"/>
              <w:left w:val="single" w:sz="6" w:space="0" w:color="auto"/>
              <w:right w:val="single" w:sz="6" w:space="0" w:color="auto"/>
            </w:tcBorders>
            <w:vAlign w:val="center"/>
          </w:tcPr>
          <w:p w:rsidR="00B33202" w:rsidRPr="00446013" w:rsidRDefault="00B33202" w:rsidP="00B33202">
            <w:pPr>
              <w:pStyle w:val="TAC"/>
              <w:keepNext w:val="0"/>
              <w:rPr>
                <w:lang w:eastAsia="ja-JP"/>
              </w:rPr>
            </w:pPr>
            <w:r w:rsidRPr="00446013">
              <w:t>800</w:t>
            </w:r>
          </w:p>
        </w:tc>
        <w:tc>
          <w:tcPr>
            <w:tcW w:w="222" w:type="pct"/>
            <w:tcBorders>
              <w:top w:val="single" w:sz="6" w:space="0" w:color="auto"/>
              <w:left w:val="single" w:sz="6" w:space="0" w:color="auto"/>
              <w:right w:val="single" w:sz="6" w:space="0" w:color="auto"/>
            </w:tcBorders>
            <w:vAlign w:val="center"/>
          </w:tcPr>
          <w:p w:rsidR="00B33202" w:rsidRPr="00446013" w:rsidRDefault="00B33202" w:rsidP="00B33202">
            <w:pPr>
              <w:pStyle w:val="TAC"/>
              <w:keepNext w:val="0"/>
              <w:rPr>
                <w:lang w:eastAsia="ja-JP"/>
              </w:rPr>
            </w:pPr>
            <w:r w:rsidRPr="00446013">
              <w:t>0</w:t>
            </w:r>
          </w:p>
        </w:tc>
        <w:tc>
          <w:tcPr>
            <w:tcW w:w="348" w:type="pct"/>
            <w:vMerge/>
            <w:tcBorders>
              <w:left w:val="single" w:sz="6" w:space="0" w:color="auto"/>
              <w:bottom w:val="single" w:sz="4" w:space="0" w:color="auto"/>
              <w:right w:val="single" w:sz="4" w:space="0" w:color="auto"/>
            </w:tcBorders>
            <w:vAlign w:val="center"/>
          </w:tcPr>
          <w:p w:rsidR="00B33202" w:rsidRPr="00446013" w:rsidRDefault="00B33202" w:rsidP="00B33202">
            <w:pPr>
              <w:pStyle w:val="TAC"/>
              <w:keepNext w:val="0"/>
              <w:rPr>
                <w:lang w:eastAsia="ja-JP"/>
              </w:rPr>
            </w:pPr>
          </w:p>
        </w:tc>
      </w:tr>
      <w:tr w:rsidR="00842EF7"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CA_n261O</w:t>
            </w:r>
          </w:p>
        </w:tc>
        <w:tc>
          <w:tcPr>
            <w:tcW w:w="544"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pPr>
            <w:r w:rsidRPr="00446013">
              <w:t>CA_n261O</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50, 100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50, 100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200</w:t>
            </w:r>
          </w:p>
        </w:tc>
        <w:tc>
          <w:tcPr>
            <w:tcW w:w="222"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0</w:t>
            </w:r>
          </w:p>
        </w:tc>
        <w:tc>
          <w:tcPr>
            <w:tcW w:w="348" w:type="pct"/>
            <w:vMerge w:val="restart"/>
            <w:tcBorders>
              <w:left w:val="single" w:sz="6" w:space="0" w:color="auto"/>
              <w:right w:val="single" w:sz="4" w:space="0" w:color="auto"/>
            </w:tcBorders>
            <w:vAlign w:val="center"/>
          </w:tcPr>
          <w:p w:rsidR="00842EF7" w:rsidRPr="00446013" w:rsidRDefault="00842EF7" w:rsidP="00F91227">
            <w:pPr>
              <w:pStyle w:val="TAC"/>
              <w:keepNext w:val="0"/>
              <w:rPr>
                <w:lang w:eastAsia="ja-JP"/>
              </w:rPr>
            </w:pPr>
            <w:r w:rsidRPr="00446013">
              <w:rPr>
                <w:lang w:eastAsia="ja-JP"/>
              </w:rPr>
              <w:t>4</w:t>
            </w:r>
          </w:p>
        </w:tc>
      </w:tr>
      <w:tr w:rsidR="00842EF7" w:rsidRPr="00446013" w:rsidTr="004D00B8">
        <w:tc>
          <w:tcPr>
            <w:tcW w:w="507" w:type="pct"/>
            <w:tcBorders>
              <w:top w:val="single" w:sz="6" w:space="0" w:color="auto"/>
              <w:left w:val="single" w:sz="4"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CA_n261P</w:t>
            </w:r>
          </w:p>
        </w:tc>
        <w:tc>
          <w:tcPr>
            <w:tcW w:w="544"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pPr>
            <w:r w:rsidRPr="00446013">
              <w:t>CA_n261P</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50, 100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50, 100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50, 100</w:t>
            </w: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p>
        </w:tc>
        <w:tc>
          <w:tcPr>
            <w:tcW w:w="440"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300</w:t>
            </w:r>
          </w:p>
        </w:tc>
        <w:tc>
          <w:tcPr>
            <w:tcW w:w="222" w:type="pct"/>
            <w:tcBorders>
              <w:top w:val="single" w:sz="6" w:space="0" w:color="auto"/>
              <w:left w:val="single" w:sz="6" w:space="0" w:color="auto"/>
              <w:bottom w:val="single" w:sz="4" w:space="0" w:color="auto"/>
              <w:right w:val="single" w:sz="6" w:space="0" w:color="auto"/>
            </w:tcBorders>
            <w:vAlign w:val="center"/>
          </w:tcPr>
          <w:p w:rsidR="00842EF7" w:rsidRPr="00446013" w:rsidRDefault="00842EF7" w:rsidP="00F91227">
            <w:pPr>
              <w:pStyle w:val="TAC"/>
              <w:keepNext w:val="0"/>
              <w:rPr>
                <w:lang w:eastAsia="ja-JP"/>
              </w:rPr>
            </w:pPr>
            <w:r w:rsidRPr="00446013">
              <w:t>0</w:t>
            </w:r>
          </w:p>
        </w:tc>
        <w:tc>
          <w:tcPr>
            <w:tcW w:w="348" w:type="pct"/>
            <w:vMerge/>
            <w:tcBorders>
              <w:left w:val="single" w:sz="6" w:space="0" w:color="auto"/>
              <w:right w:val="single" w:sz="4" w:space="0" w:color="auto"/>
            </w:tcBorders>
            <w:vAlign w:val="center"/>
          </w:tcPr>
          <w:p w:rsidR="00842EF7" w:rsidRPr="00446013" w:rsidRDefault="00842EF7" w:rsidP="00F91227">
            <w:pPr>
              <w:pStyle w:val="TAC"/>
              <w:keepNext w:val="0"/>
              <w:rPr>
                <w:lang w:eastAsia="ja-JP"/>
              </w:rPr>
            </w:pPr>
          </w:p>
        </w:tc>
      </w:tr>
      <w:tr w:rsidR="00842EF7" w:rsidRPr="00446013" w:rsidTr="004D00B8">
        <w:tc>
          <w:tcPr>
            <w:tcW w:w="507" w:type="pct"/>
            <w:tcBorders>
              <w:top w:val="single" w:sz="6" w:space="0" w:color="auto"/>
              <w:left w:val="single" w:sz="4" w:space="0" w:color="auto"/>
              <w:bottom w:val="single" w:sz="6" w:space="0" w:color="auto"/>
              <w:right w:val="single" w:sz="6" w:space="0" w:color="auto"/>
            </w:tcBorders>
            <w:vAlign w:val="center"/>
          </w:tcPr>
          <w:p w:rsidR="00842EF7" w:rsidRPr="00446013" w:rsidRDefault="00842EF7" w:rsidP="00F91227">
            <w:pPr>
              <w:pStyle w:val="TAC"/>
              <w:keepNext w:val="0"/>
              <w:rPr>
                <w:lang w:eastAsia="ja-JP"/>
              </w:rPr>
            </w:pPr>
            <w:r w:rsidRPr="00446013">
              <w:t>CA_n261Q</w:t>
            </w:r>
          </w:p>
        </w:tc>
        <w:tc>
          <w:tcPr>
            <w:tcW w:w="544"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pPr>
            <w:r w:rsidRPr="00446013">
              <w:t>CA_n261Q</w:t>
            </w: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rPr>
                <w:lang w:eastAsia="ja-JP"/>
              </w:rPr>
            </w:pPr>
            <w:r w:rsidRPr="00446013">
              <w:t>50, 100</w:t>
            </w: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rPr>
                <w:lang w:eastAsia="ja-JP"/>
              </w:rPr>
            </w:pPr>
            <w:r w:rsidRPr="00446013">
              <w:t xml:space="preserve">50, 100, </w:t>
            </w: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rPr>
                <w:lang w:eastAsia="ja-JP"/>
              </w:rPr>
            </w:pPr>
            <w:r w:rsidRPr="00446013">
              <w:t>50, 100</w:t>
            </w: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rPr>
                <w:lang w:eastAsia="ja-JP"/>
              </w:rPr>
            </w:pPr>
            <w:r w:rsidRPr="00446013">
              <w:t>50, 100</w:t>
            </w: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rPr>
                <w:lang w:eastAsia="ja-JP"/>
              </w:rPr>
            </w:pPr>
          </w:p>
        </w:tc>
        <w:tc>
          <w:tcPr>
            <w:tcW w:w="367"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rPr>
                <w:lang w:eastAsia="ja-JP"/>
              </w:rPr>
            </w:pPr>
          </w:p>
        </w:tc>
        <w:tc>
          <w:tcPr>
            <w:tcW w:w="440"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rPr>
                <w:lang w:eastAsia="ja-JP"/>
              </w:rPr>
            </w:pPr>
            <w:r w:rsidRPr="00446013">
              <w:t>400</w:t>
            </w:r>
          </w:p>
        </w:tc>
        <w:tc>
          <w:tcPr>
            <w:tcW w:w="222" w:type="pct"/>
            <w:tcBorders>
              <w:top w:val="single" w:sz="6" w:space="0" w:color="auto"/>
              <w:left w:val="single" w:sz="6" w:space="0" w:color="auto"/>
              <w:bottom w:val="single" w:sz="6" w:space="0" w:color="auto"/>
              <w:right w:val="single" w:sz="6" w:space="0" w:color="auto"/>
            </w:tcBorders>
            <w:vAlign w:val="center"/>
          </w:tcPr>
          <w:p w:rsidR="00842EF7" w:rsidRPr="00446013" w:rsidRDefault="00842EF7" w:rsidP="00F91227">
            <w:pPr>
              <w:pStyle w:val="TAC"/>
              <w:keepNext w:val="0"/>
              <w:rPr>
                <w:lang w:eastAsia="ja-JP"/>
              </w:rPr>
            </w:pPr>
            <w:r w:rsidRPr="00446013">
              <w:t>0</w:t>
            </w:r>
          </w:p>
        </w:tc>
        <w:tc>
          <w:tcPr>
            <w:tcW w:w="348" w:type="pct"/>
            <w:vMerge/>
            <w:tcBorders>
              <w:left w:val="single" w:sz="6" w:space="0" w:color="auto"/>
              <w:right w:val="single" w:sz="4" w:space="0" w:color="auto"/>
            </w:tcBorders>
            <w:vAlign w:val="center"/>
          </w:tcPr>
          <w:p w:rsidR="00842EF7" w:rsidRPr="00446013" w:rsidRDefault="00842EF7" w:rsidP="00F91227">
            <w:pPr>
              <w:pStyle w:val="TAC"/>
              <w:keepNext w:val="0"/>
              <w:rPr>
                <w:lang w:eastAsia="ja-JP"/>
              </w:rPr>
            </w:pPr>
          </w:p>
        </w:tc>
      </w:tr>
      <w:tr w:rsidR="00842EF7" w:rsidRPr="00446013" w:rsidTr="004D00B8">
        <w:tc>
          <w:tcPr>
            <w:tcW w:w="5000" w:type="pct"/>
            <w:gridSpan w:val="13"/>
            <w:tcBorders>
              <w:top w:val="single" w:sz="6" w:space="0" w:color="auto"/>
              <w:left w:val="single" w:sz="4" w:space="0" w:color="auto"/>
              <w:bottom w:val="single" w:sz="4" w:space="0" w:color="auto"/>
              <w:right w:val="single" w:sz="4" w:space="0" w:color="auto"/>
            </w:tcBorders>
            <w:vAlign w:val="center"/>
          </w:tcPr>
          <w:p w:rsidR="00842EF7" w:rsidRPr="00446013" w:rsidRDefault="00842EF7" w:rsidP="00F91227">
            <w:pPr>
              <w:pStyle w:val="TAN"/>
              <w:keepNext w:val="0"/>
            </w:pPr>
            <w:r w:rsidRPr="00446013">
              <w:t>NOTE 1:</w:t>
            </w:r>
            <w:r w:rsidRPr="00446013">
              <w:tab/>
              <w:t xml:space="preserve">The maximum bandwidth of band n261 is 850MHz </w:t>
            </w:r>
          </w:p>
          <w:p w:rsidR="00842EF7" w:rsidRPr="00446013" w:rsidRDefault="00842EF7" w:rsidP="00F91227">
            <w:pPr>
              <w:pStyle w:val="TAN"/>
              <w:keepNext w:val="0"/>
            </w:pPr>
            <w:r w:rsidRPr="00446013">
              <w:rPr>
                <w:rFonts w:hint="eastAsia"/>
                <w:szCs w:val="22"/>
                <w:lang w:val="en-US" w:eastAsia="zh-CN"/>
              </w:rPr>
              <w:t>NOTE 2:</w:t>
            </w:r>
            <w:r w:rsidRPr="00446013">
              <w:tab/>
            </w:r>
            <w:r w:rsidRPr="00446013">
              <w:rPr>
                <w:rFonts w:hint="eastAsia"/>
                <w:szCs w:val="22"/>
              </w:rPr>
              <w:t xml:space="preserve">For the </w:t>
            </w:r>
            <w:r w:rsidRPr="00446013">
              <w:rPr>
                <w:szCs w:val="22"/>
              </w:rPr>
              <w:t xml:space="preserve">NR CA configuration with more than two </w:t>
            </w:r>
            <w:r w:rsidRPr="00446013">
              <w:rPr>
                <w:rFonts w:hint="eastAsia"/>
                <w:szCs w:val="22"/>
                <w:lang w:val="en-US" w:eastAsia="zh-CN"/>
              </w:rPr>
              <w:t>component carries</w:t>
            </w:r>
            <w:r w:rsidRPr="00446013">
              <w:rPr>
                <w:szCs w:val="22"/>
              </w:rPr>
              <w:t>, the bandwidths in a BCS which may introduce combinations more than requested unintentionally should be listed in a row separately.</w:t>
            </w:r>
            <w:r w:rsidRPr="00446013">
              <w:t xml:space="preserve"> </w:t>
            </w:r>
          </w:p>
        </w:tc>
      </w:tr>
    </w:tbl>
    <w:p w:rsidR="00842EF7" w:rsidRPr="00446013" w:rsidRDefault="00842EF7" w:rsidP="00842EF7">
      <w:pPr>
        <w:spacing w:after="0"/>
      </w:pPr>
    </w:p>
    <w:p w:rsidR="00F854D2" w:rsidRPr="00D00F9A" w:rsidRDefault="00F854D2" w:rsidP="00F854D2">
      <w:pPr>
        <w:jc w:val="center"/>
        <w:rPr>
          <w:rFonts w:eastAsia="ＭＳ 明朝"/>
          <w:b/>
          <w:color w:val="0000FF"/>
          <w:sz w:val="40"/>
          <w:lang w:eastAsia="ja-JP"/>
        </w:rPr>
      </w:pPr>
      <w:bookmarkStart w:id="738" w:name="_Toc21340762"/>
      <w:bookmarkStart w:id="739" w:name="_Toc29805209"/>
      <w:bookmarkStart w:id="740" w:name="_Toc36456418"/>
      <w:bookmarkStart w:id="741" w:name="_Toc36469516"/>
      <w:r w:rsidRPr="00D00F9A">
        <w:rPr>
          <w:rFonts w:eastAsia="ＭＳ 明朝" w:hint="eastAsia"/>
          <w:b/>
          <w:color w:val="0000FF"/>
          <w:sz w:val="40"/>
          <w:lang w:eastAsia="ja-JP"/>
        </w:rPr>
        <w:t>[</w:t>
      </w:r>
      <w:r>
        <w:rPr>
          <w:rFonts w:eastAsia="ＭＳ 明朝"/>
          <w:b/>
          <w:color w:val="0000FF"/>
          <w:sz w:val="40"/>
          <w:lang w:eastAsia="ja-JP"/>
        </w:rPr>
        <w:t>Start of the next changes</w:t>
      </w:r>
      <w:r w:rsidRPr="00D00F9A">
        <w:rPr>
          <w:rFonts w:eastAsia="ＭＳ 明朝" w:hint="eastAsia"/>
          <w:b/>
          <w:color w:val="0000FF"/>
          <w:sz w:val="40"/>
          <w:lang w:eastAsia="ja-JP"/>
        </w:rPr>
        <w:t>]</w:t>
      </w:r>
    </w:p>
    <w:p w:rsidR="00842EF7" w:rsidRPr="00446013" w:rsidRDefault="00842EF7" w:rsidP="00842EF7">
      <w:pPr>
        <w:pStyle w:val="40"/>
      </w:pPr>
      <w:r w:rsidRPr="00446013">
        <w:t>6.2.1.3</w:t>
      </w:r>
      <w:r w:rsidRPr="00446013">
        <w:tab/>
        <w:t>UE maximum output power for power class 3</w:t>
      </w:r>
      <w:bookmarkEnd w:id="738"/>
      <w:bookmarkEnd w:id="739"/>
      <w:bookmarkEnd w:id="740"/>
      <w:bookmarkEnd w:id="741"/>
    </w:p>
    <w:p w:rsidR="00842EF7" w:rsidRPr="00446013" w:rsidRDefault="00842EF7" w:rsidP="00842EF7">
      <w:r w:rsidRPr="00446013">
        <w:t>The following requirements define the maximum output power radiated by the UE for any transmission bandwidth within the channel bandwidth for non-CA configuration, unless otherwise stated. The period of measurement shall be at least one sub frame (1ms). The requirement is verified with the test metric of total component of EIRP (Link=Beam peak search grids, Meas=Link angle). The requirement for the UE which supports a single FR2 band is specified in Table 6.2.1.3-1. The requirement for the UE which supports multiple FR2 bands is specified in both Table 6.2.1.3-1 and Table 6.2.1.3-4.</w:t>
      </w:r>
    </w:p>
    <w:p w:rsidR="00842EF7" w:rsidRPr="00446013" w:rsidRDefault="00842EF7" w:rsidP="00842EF7">
      <w:pPr>
        <w:pStyle w:val="TH"/>
      </w:pPr>
      <w:r w:rsidRPr="00446013">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842EF7" w:rsidRPr="00446013" w:rsidTr="00F91227">
        <w:tc>
          <w:tcPr>
            <w:tcW w:w="1797"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pPr>
            <w:r w:rsidRPr="0044601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pPr>
            <w:r w:rsidRPr="00446013">
              <w:t>Min peak EIRP (dBm)</w:t>
            </w:r>
          </w:p>
        </w:tc>
      </w:tr>
      <w:tr w:rsidR="00842EF7" w:rsidRPr="00446013" w:rsidTr="00F91227">
        <w:tc>
          <w:tcPr>
            <w:tcW w:w="1797"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n257</w:t>
            </w:r>
          </w:p>
        </w:tc>
        <w:tc>
          <w:tcPr>
            <w:tcW w:w="2417"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22.4</w:t>
            </w:r>
          </w:p>
        </w:tc>
      </w:tr>
      <w:tr w:rsidR="00842EF7" w:rsidRPr="00446013" w:rsidTr="00F91227">
        <w:tc>
          <w:tcPr>
            <w:tcW w:w="1797"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n258</w:t>
            </w:r>
          </w:p>
        </w:tc>
        <w:tc>
          <w:tcPr>
            <w:tcW w:w="2417"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22.4</w:t>
            </w:r>
          </w:p>
        </w:tc>
      </w:tr>
      <w:tr w:rsidR="004D00B8" w:rsidRPr="00446013" w:rsidTr="00F91227">
        <w:trPr>
          <w:ins w:id="742" w:author="0172918" w:date="2020-04-08T15:51:00Z"/>
        </w:trPr>
        <w:tc>
          <w:tcPr>
            <w:tcW w:w="1797" w:type="dxa"/>
            <w:tcBorders>
              <w:top w:val="single" w:sz="4" w:space="0" w:color="auto"/>
              <w:left w:val="single" w:sz="4" w:space="0" w:color="auto"/>
              <w:bottom w:val="single" w:sz="4" w:space="0" w:color="auto"/>
              <w:right w:val="single" w:sz="4" w:space="0" w:color="auto"/>
            </w:tcBorders>
            <w:vAlign w:val="center"/>
          </w:tcPr>
          <w:p w:rsidR="004D00B8" w:rsidRPr="00446013" w:rsidRDefault="004D00B8" w:rsidP="00F91227">
            <w:pPr>
              <w:pStyle w:val="TAC"/>
              <w:rPr>
                <w:ins w:id="743" w:author="0172918" w:date="2020-04-08T15:51:00Z"/>
                <w:lang w:eastAsia="ja-JP"/>
              </w:rPr>
            </w:pPr>
            <w:ins w:id="744" w:author="0172918" w:date="2020-04-08T15:51:00Z">
              <w:r>
                <w:rPr>
                  <w:lang w:eastAsia="ja-JP"/>
                </w:rPr>
                <w:t>n259</w:t>
              </w:r>
            </w:ins>
          </w:p>
        </w:tc>
        <w:tc>
          <w:tcPr>
            <w:tcW w:w="2417" w:type="dxa"/>
            <w:tcBorders>
              <w:top w:val="single" w:sz="4" w:space="0" w:color="auto"/>
              <w:left w:val="single" w:sz="4" w:space="0" w:color="auto"/>
              <w:bottom w:val="single" w:sz="4" w:space="0" w:color="auto"/>
              <w:right w:val="single" w:sz="4" w:space="0" w:color="auto"/>
            </w:tcBorders>
            <w:vAlign w:val="center"/>
          </w:tcPr>
          <w:p w:rsidR="004D00B8" w:rsidRPr="00446013" w:rsidRDefault="004D00B8" w:rsidP="00F91227">
            <w:pPr>
              <w:pStyle w:val="TAC"/>
              <w:rPr>
                <w:ins w:id="745" w:author="0172918" w:date="2020-04-08T15:51:00Z"/>
                <w:lang w:eastAsia="ja-JP"/>
              </w:rPr>
            </w:pPr>
            <w:ins w:id="746" w:author="0172918" w:date="2020-04-08T15:51:00Z">
              <w:r>
                <w:rPr>
                  <w:rFonts w:hint="eastAsia"/>
                  <w:lang w:eastAsia="ja-JP"/>
                </w:rPr>
                <w:t>18.7</w:t>
              </w:r>
            </w:ins>
          </w:p>
        </w:tc>
      </w:tr>
      <w:tr w:rsidR="00842EF7" w:rsidRPr="00446013" w:rsidTr="00F91227">
        <w:tc>
          <w:tcPr>
            <w:tcW w:w="1797"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n260</w:t>
            </w:r>
          </w:p>
        </w:tc>
        <w:tc>
          <w:tcPr>
            <w:tcW w:w="2417"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20.6</w:t>
            </w:r>
          </w:p>
        </w:tc>
      </w:tr>
      <w:tr w:rsidR="00842EF7" w:rsidRPr="00446013" w:rsidTr="00F91227">
        <w:tc>
          <w:tcPr>
            <w:tcW w:w="1797"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n261</w:t>
            </w:r>
          </w:p>
        </w:tc>
        <w:tc>
          <w:tcPr>
            <w:tcW w:w="2417"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22.4</w:t>
            </w:r>
          </w:p>
        </w:tc>
      </w:tr>
      <w:tr w:rsidR="00842EF7" w:rsidRPr="00446013" w:rsidTr="00F91227">
        <w:tc>
          <w:tcPr>
            <w:tcW w:w="4214" w:type="dxa"/>
            <w:gridSpan w:val="2"/>
            <w:tcBorders>
              <w:top w:val="single" w:sz="4" w:space="0" w:color="auto"/>
              <w:left w:val="single" w:sz="4" w:space="0" w:color="auto"/>
              <w:bottom w:val="single" w:sz="4" w:space="0" w:color="auto"/>
            </w:tcBorders>
            <w:vAlign w:val="center"/>
            <w:hideMark/>
          </w:tcPr>
          <w:p w:rsidR="00842EF7" w:rsidRPr="00446013" w:rsidRDefault="00842EF7" w:rsidP="00F91227">
            <w:pPr>
              <w:pStyle w:val="TAN"/>
            </w:pPr>
            <w:r w:rsidRPr="00446013">
              <w:t>NOTE 1:</w:t>
            </w:r>
            <w:r w:rsidRPr="00446013">
              <w:tab/>
              <w:t>Minimum peak EIRP is defined as the lower limit without tolerance</w:t>
            </w:r>
          </w:p>
          <w:p w:rsidR="00842EF7" w:rsidRPr="00446013" w:rsidRDefault="00842EF7" w:rsidP="00F91227">
            <w:pPr>
              <w:pStyle w:val="TAN"/>
            </w:pPr>
            <w:r w:rsidRPr="00446013">
              <w:t>NOTE 2:</w:t>
            </w:r>
            <w:r w:rsidRPr="00446013">
              <w:tab/>
              <w:t>Void</w:t>
            </w:r>
          </w:p>
        </w:tc>
      </w:tr>
    </w:tbl>
    <w:p w:rsidR="00842EF7" w:rsidRPr="00446013" w:rsidRDefault="00842EF7" w:rsidP="00842EF7"/>
    <w:p w:rsidR="00842EF7" w:rsidRPr="00446013" w:rsidRDefault="00842EF7" w:rsidP="00842EF7">
      <w:pPr>
        <w:rPr>
          <w:sz w:val="24"/>
          <w:szCs w:val="24"/>
        </w:rPr>
      </w:pPr>
      <w:r w:rsidRPr="00446013">
        <w:t>The maximum output power values for TRP and EIRP are found on the Table 6.2.1.3-2. The max allowed EIRP is derived from regulatory requirements [8]. The requirements are verified with the test metrics of TRP (Link=TX beam peak direction) in beam locked mode and the total component of EIRP (Link=TX beam peak direction, Meas=Link angle).</w:t>
      </w:r>
    </w:p>
    <w:p w:rsidR="00842EF7" w:rsidRPr="00446013" w:rsidRDefault="00842EF7" w:rsidP="00842EF7">
      <w:pPr>
        <w:pStyle w:val="TH"/>
      </w:pPr>
      <w:r w:rsidRPr="00446013">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842EF7" w:rsidRPr="00446013" w:rsidTr="00F91227">
        <w:tc>
          <w:tcPr>
            <w:tcW w:w="1606" w:type="dxa"/>
            <w:shd w:val="clear" w:color="auto" w:fill="auto"/>
            <w:vAlign w:val="center"/>
          </w:tcPr>
          <w:p w:rsidR="00842EF7" w:rsidRPr="00446013" w:rsidRDefault="00842EF7" w:rsidP="00F91227">
            <w:pPr>
              <w:pStyle w:val="TAH"/>
              <w:rPr>
                <w:rFonts w:eastAsia="Calibri"/>
                <w:szCs w:val="22"/>
              </w:rPr>
            </w:pPr>
            <w:bookmarkStart w:id="747" w:name="_Hlk515357814"/>
            <w:r w:rsidRPr="00446013">
              <w:rPr>
                <w:rFonts w:eastAsia="Calibri"/>
                <w:szCs w:val="22"/>
              </w:rPr>
              <w:t>Operating band</w:t>
            </w:r>
          </w:p>
        </w:tc>
        <w:tc>
          <w:tcPr>
            <w:tcW w:w="1628" w:type="dxa"/>
            <w:shd w:val="clear" w:color="auto" w:fill="auto"/>
            <w:vAlign w:val="center"/>
          </w:tcPr>
          <w:p w:rsidR="00842EF7" w:rsidRPr="00446013" w:rsidRDefault="00842EF7" w:rsidP="00F91227">
            <w:pPr>
              <w:pStyle w:val="TAH"/>
              <w:rPr>
                <w:rFonts w:eastAsia="Calibri"/>
                <w:szCs w:val="22"/>
              </w:rPr>
            </w:pPr>
            <w:r w:rsidRPr="00446013">
              <w:rPr>
                <w:rFonts w:eastAsia="Calibri"/>
                <w:szCs w:val="22"/>
              </w:rPr>
              <w:t>Max TRP (dBm)</w:t>
            </w:r>
          </w:p>
        </w:tc>
        <w:tc>
          <w:tcPr>
            <w:tcW w:w="1633" w:type="dxa"/>
            <w:shd w:val="clear" w:color="auto" w:fill="auto"/>
          </w:tcPr>
          <w:p w:rsidR="00842EF7" w:rsidRPr="00446013" w:rsidRDefault="00842EF7" w:rsidP="00F91227">
            <w:pPr>
              <w:pStyle w:val="TAH"/>
              <w:rPr>
                <w:rFonts w:eastAsia="Calibri"/>
                <w:szCs w:val="22"/>
              </w:rPr>
            </w:pPr>
            <w:r w:rsidRPr="00446013">
              <w:rPr>
                <w:rFonts w:eastAsia="Calibri"/>
                <w:szCs w:val="22"/>
              </w:rPr>
              <w:t>Max EIRP (dBm)</w:t>
            </w:r>
          </w:p>
        </w:tc>
      </w:tr>
      <w:tr w:rsidR="00842EF7" w:rsidRPr="00446013" w:rsidTr="00F91227">
        <w:tc>
          <w:tcPr>
            <w:tcW w:w="1606" w:type="dxa"/>
            <w:shd w:val="clear" w:color="auto" w:fill="auto"/>
          </w:tcPr>
          <w:p w:rsidR="00842EF7" w:rsidRPr="00446013" w:rsidRDefault="00842EF7" w:rsidP="00F91227">
            <w:pPr>
              <w:pStyle w:val="TAC"/>
              <w:rPr>
                <w:rFonts w:eastAsia="Calibri"/>
                <w:szCs w:val="22"/>
              </w:rPr>
            </w:pPr>
            <w:r w:rsidRPr="00446013">
              <w:rPr>
                <w:rFonts w:eastAsia="Calibri"/>
                <w:szCs w:val="22"/>
              </w:rPr>
              <w:t>n257</w:t>
            </w:r>
          </w:p>
        </w:tc>
        <w:tc>
          <w:tcPr>
            <w:tcW w:w="1628" w:type="dxa"/>
            <w:shd w:val="clear" w:color="auto" w:fill="auto"/>
            <w:vAlign w:val="center"/>
          </w:tcPr>
          <w:p w:rsidR="00842EF7" w:rsidRPr="00446013" w:rsidRDefault="00842EF7" w:rsidP="00F91227">
            <w:pPr>
              <w:pStyle w:val="TAC"/>
              <w:rPr>
                <w:rFonts w:eastAsia="Calibri"/>
                <w:szCs w:val="22"/>
              </w:rPr>
            </w:pPr>
            <w:r w:rsidRPr="00446013">
              <w:rPr>
                <w:rFonts w:eastAsia="Calibri"/>
                <w:szCs w:val="22"/>
              </w:rPr>
              <w:t>23</w:t>
            </w:r>
          </w:p>
        </w:tc>
        <w:tc>
          <w:tcPr>
            <w:tcW w:w="1633" w:type="dxa"/>
            <w:shd w:val="clear" w:color="auto" w:fill="auto"/>
            <w:vAlign w:val="center"/>
          </w:tcPr>
          <w:p w:rsidR="00842EF7" w:rsidRPr="00446013" w:rsidRDefault="00842EF7" w:rsidP="00F91227">
            <w:pPr>
              <w:pStyle w:val="TAC"/>
              <w:rPr>
                <w:rFonts w:eastAsia="Calibri"/>
                <w:szCs w:val="22"/>
              </w:rPr>
            </w:pPr>
            <w:r w:rsidRPr="00446013">
              <w:rPr>
                <w:rFonts w:eastAsia="Calibri"/>
                <w:szCs w:val="22"/>
              </w:rPr>
              <w:t>43</w:t>
            </w:r>
          </w:p>
        </w:tc>
      </w:tr>
      <w:tr w:rsidR="00842EF7" w:rsidRPr="00446013" w:rsidTr="00F91227">
        <w:tc>
          <w:tcPr>
            <w:tcW w:w="1606" w:type="dxa"/>
            <w:shd w:val="clear" w:color="auto" w:fill="auto"/>
          </w:tcPr>
          <w:p w:rsidR="00842EF7" w:rsidRPr="00446013" w:rsidRDefault="00842EF7" w:rsidP="00F91227">
            <w:pPr>
              <w:pStyle w:val="TAC"/>
              <w:rPr>
                <w:rFonts w:eastAsia="Calibri"/>
                <w:szCs w:val="22"/>
              </w:rPr>
            </w:pPr>
            <w:r w:rsidRPr="00446013">
              <w:rPr>
                <w:rFonts w:eastAsia="Calibri"/>
                <w:szCs w:val="22"/>
              </w:rPr>
              <w:t>n258</w:t>
            </w:r>
          </w:p>
        </w:tc>
        <w:tc>
          <w:tcPr>
            <w:tcW w:w="1628" w:type="dxa"/>
            <w:shd w:val="clear" w:color="auto" w:fill="auto"/>
            <w:vAlign w:val="center"/>
          </w:tcPr>
          <w:p w:rsidR="00842EF7" w:rsidRPr="00446013" w:rsidRDefault="00842EF7" w:rsidP="00F91227">
            <w:pPr>
              <w:pStyle w:val="TAC"/>
              <w:rPr>
                <w:rFonts w:eastAsia="Calibri"/>
                <w:szCs w:val="22"/>
              </w:rPr>
            </w:pPr>
            <w:r w:rsidRPr="00446013">
              <w:rPr>
                <w:rFonts w:eastAsia="Calibri"/>
                <w:szCs w:val="22"/>
              </w:rPr>
              <w:t>23</w:t>
            </w:r>
          </w:p>
        </w:tc>
        <w:tc>
          <w:tcPr>
            <w:tcW w:w="1633" w:type="dxa"/>
            <w:shd w:val="clear" w:color="auto" w:fill="auto"/>
            <w:vAlign w:val="center"/>
          </w:tcPr>
          <w:p w:rsidR="00842EF7" w:rsidRPr="00446013" w:rsidRDefault="00842EF7" w:rsidP="00F91227">
            <w:pPr>
              <w:pStyle w:val="TAC"/>
              <w:rPr>
                <w:rFonts w:eastAsia="Calibri"/>
                <w:szCs w:val="22"/>
              </w:rPr>
            </w:pPr>
            <w:r w:rsidRPr="00446013">
              <w:rPr>
                <w:rFonts w:eastAsia="Calibri"/>
                <w:szCs w:val="22"/>
              </w:rPr>
              <w:t>43</w:t>
            </w:r>
          </w:p>
        </w:tc>
      </w:tr>
      <w:tr w:rsidR="004D00B8" w:rsidRPr="00446013" w:rsidTr="00F91227">
        <w:trPr>
          <w:ins w:id="748" w:author="0172918" w:date="2020-04-08T15:51:00Z"/>
        </w:trPr>
        <w:tc>
          <w:tcPr>
            <w:tcW w:w="1606" w:type="dxa"/>
            <w:shd w:val="clear" w:color="auto" w:fill="auto"/>
          </w:tcPr>
          <w:p w:rsidR="004D00B8" w:rsidRPr="00446013" w:rsidRDefault="004D00B8" w:rsidP="004D00B8">
            <w:pPr>
              <w:pStyle w:val="TAC"/>
              <w:rPr>
                <w:ins w:id="749" w:author="0172918" w:date="2020-04-08T15:51:00Z"/>
                <w:rFonts w:eastAsia="Calibri"/>
                <w:szCs w:val="22"/>
              </w:rPr>
            </w:pPr>
            <w:ins w:id="750" w:author="0172918" w:date="2020-04-08T15:51:00Z">
              <w:r w:rsidRPr="00446013">
                <w:rPr>
                  <w:rFonts w:eastAsia="Calibri"/>
                  <w:szCs w:val="22"/>
                </w:rPr>
                <w:t>n25</w:t>
              </w:r>
              <w:r>
                <w:rPr>
                  <w:rFonts w:eastAsia="Calibri"/>
                  <w:szCs w:val="22"/>
                </w:rPr>
                <w:t>9</w:t>
              </w:r>
            </w:ins>
          </w:p>
        </w:tc>
        <w:tc>
          <w:tcPr>
            <w:tcW w:w="1628" w:type="dxa"/>
            <w:shd w:val="clear" w:color="auto" w:fill="auto"/>
            <w:vAlign w:val="center"/>
          </w:tcPr>
          <w:p w:rsidR="004D00B8" w:rsidRPr="00446013" w:rsidRDefault="004D00B8" w:rsidP="004D00B8">
            <w:pPr>
              <w:pStyle w:val="TAC"/>
              <w:rPr>
                <w:ins w:id="751" w:author="0172918" w:date="2020-04-08T15:51:00Z"/>
                <w:rFonts w:eastAsia="Calibri"/>
                <w:szCs w:val="22"/>
              </w:rPr>
            </w:pPr>
            <w:ins w:id="752" w:author="0172918" w:date="2020-04-08T15:51:00Z">
              <w:r w:rsidRPr="00446013">
                <w:rPr>
                  <w:rFonts w:eastAsia="Calibri"/>
                  <w:szCs w:val="22"/>
                </w:rPr>
                <w:t>23</w:t>
              </w:r>
            </w:ins>
          </w:p>
        </w:tc>
        <w:tc>
          <w:tcPr>
            <w:tcW w:w="1633" w:type="dxa"/>
            <w:shd w:val="clear" w:color="auto" w:fill="auto"/>
            <w:vAlign w:val="center"/>
          </w:tcPr>
          <w:p w:rsidR="004D00B8" w:rsidRPr="00446013" w:rsidRDefault="004D00B8" w:rsidP="004D00B8">
            <w:pPr>
              <w:pStyle w:val="TAC"/>
              <w:rPr>
                <w:ins w:id="753" w:author="0172918" w:date="2020-04-08T15:51:00Z"/>
                <w:rFonts w:eastAsia="Calibri"/>
                <w:szCs w:val="22"/>
              </w:rPr>
            </w:pPr>
            <w:ins w:id="754" w:author="0172918" w:date="2020-04-08T15:51:00Z">
              <w:r w:rsidRPr="00446013">
                <w:rPr>
                  <w:rFonts w:eastAsia="Calibri"/>
                  <w:szCs w:val="22"/>
                </w:rPr>
                <w:t>43</w:t>
              </w:r>
            </w:ins>
          </w:p>
        </w:tc>
      </w:tr>
      <w:tr w:rsidR="00842EF7" w:rsidRPr="00446013" w:rsidTr="00F91227">
        <w:tc>
          <w:tcPr>
            <w:tcW w:w="1606" w:type="dxa"/>
            <w:shd w:val="clear" w:color="auto" w:fill="auto"/>
          </w:tcPr>
          <w:p w:rsidR="00842EF7" w:rsidRPr="00446013" w:rsidRDefault="00842EF7" w:rsidP="00F91227">
            <w:pPr>
              <w:pStyle w:val="TAC"/>
              <w:rPr>
                <w:rFonts w:eastAsia="Calibri"/>
                <w:szCs w:val="22"/>
              </w:rPr>
            </w:pPr>
            <w:r w:rsidRPr="00446013">
              <w:rPr>
                <w:rFonts w:eastAsia="Calibri"/>
                <w:szCs w:val="22"/>
              </w:rPr>
              <w:t>n260</w:t>
            </w:r>
          </w:p>
        </w:tc>
        <w:tc>
          <w:tcPr>
            <w:tcW w:w="1628" w:type="dxa"/>
            <w:shd w:val="clear" w:color="auto" w:fill="auto"/>
            <w:vAlign w:val="center"/>
          </w:tcPr>
          <w:p w:rsidR="00842EF7" w:rsidRPr="00446013" w:rsidRDefault="00842EF7" w:rsidP="00F91227">
            <w:pPr>
              <w:pStyle w:val="TAC"/>
              <w:rPr>
                <w:rFonts w:eastAsia="Calibri"/>
                <w:szCs w:val="22"/>
              </w:rPr>
            </w:pPr>
            <w:r w:rsidRPr="00446013">
              <w:rPr>
                <w:rFonts w:eastAsia="Calibri"/>
                <w:szCs w:val="22"/>
              </w:rPr>
              <w:t>23</w:t>
            </w:r>
          </w:p>
        </w:tc>
        <w:tc>
          <w:tcPr>
            <w:tcW w:w="1633" w:type="dxa"/>
            <w:shd w:val="clear" w:color="auto" w:fill="auto"/>
            <w:vAlign w:val="center"/>
          </w:tcPr>
          <w:p w:rsidR="00842EF7" w:rsidRPr="00446013" w:rsidRDefault="00842EF7" w:rsidP="00F91227">
            <w:pPr>
              <w:pStyle w:val="TAC"/>
              <w:rPr>
                <w:rFonts w:eastAsia="Calibri"/>
                <w:szCs w:val="22"/>
              </w:rPr>
            </w:pPr>
            <w:r w:rsidRPr="00446013">
              <w:rPr>
                <w:rFonts w:eastAsia="Calibri"/>
                <w:szCs w:val="22"/>
              </w:rPr>
              <w:t>43</w:t>
            </w:r>
          </w:p>
        </w:tc>
      </w:tr>
      <w:tr w:rsidR="00842EF7" w:rsidRPr="00446013" w:rsidTr="00F91227">
        <w:tc>
          <w:tcPr>
            <w:tcW w:w="1606" w:type="dxa"/>
            <w:shd w:val="clear" w:color="auto" w:fill="auto"/>
          </w:tcPr>
          <w:p w:rsidR="00842EF7" w:rsidRPr="00446013" w:rsidRDefault="00842EF7" w:rsidP="00F91227">
            <w:pPr>
              <w:pStyle w:val="TAC"/>
              <w:rPr>
                <w:rFonts w:eastAsia="Calibri"/>
                <w:szCs w:val="22"/>
              </w:rPr>
            </w:pPr>
            <w:r w:rsidRPr="00446013">
              <w:rPr>
                <w:rFonts w:eastAsia="Calibri"/>
                <w:szCs w:val="22"/>
              </w:rPr>
              <w:t>n261</w:t>
            </w:r>
          </w:p>
        </w:tc>
        <w:tc>
          <w:tcPr>
            <w:tcW w:w="1628" w:type="dxa"/>
            <w:shd w:val="clear" w:color="auto" w:fill="auto"/>
            <w:vAlign w:val="center"/>
          </w:tcPr>
          <w:p w:rsidR="00842EF7" w:rsidRPr="00446013" w:rsidRDefault="00842EF7" w:rsidP="00F91227">
            <w:pPr>
              <w:pStyle w:val="TAC"/>
              <w:rPr>
                <w:rFonts w:eastAsia="Calibri"/>
                <w:szCs w:val="22"/>
              </w:rPr>
            </w:pPr>
            <w:r w:rsidRPr="00446013">
              <w:rPr>
                <w:rFonts w:eastAsia="Calibri"/>
                <w:szCs w:val="22"/>
              </w:rPr>
              <w:t>23</w:t>
            </w:r>
          </w:p>
        </w:tc>
        <w:tc>
          <w:tcPr>
            <w:tcW w:w="1633" w:type="dxa"/>
            <w:shd w:val="clear" w:color="auto" w:fill="auto"/>
            <w:vAlign w:val="center"/>
          </w:tcPr>
          <w:p w:rsidR="00842EF7" w:rsidRPr="00446013" w:rsidRDefault="00842EF7" w:rsidP="00F91227">
            <w:pPr>
              <w:pStyle w:val="TAC"/>
              <w:rPr>
                <w:rFonts w:eastAsia="Calibri"/>
                <w:szCs w:val="22"/>
              </w:rPr>
            </w:pPr>
            <w:r w:rsidRPr="00446013">
              <w:rPr>
                <w:rFonts w:eastAsia="Calibri"/>
                <w:szCs w:val="22"/>
              </w:rPr>
              <w:t>43</w:t>
            </w:r>
          </w:p>
        </w:tc>
      </w:tr>
      <w:bookmarkEnd w:id="747"/>
    </w:tbl>
    <w:p w:rsidR="00842EF7" w:rsidRPr="00446013" w:rsidRDefault="00842EF7" w:rsidP="00842EF7"/>
    <w:p w:rsidR="00842EF7" w:rsidRPr="00446013" w:rsidRDefault="00842EF7" w:rsidP="00842EF7">
      <w:r w:rsidRPr="00446013">
        <w:t>The minimum EIRP at the 50</w:t>
      </w:r>
      <w:r w:rsidRPr="00446013">
        <w:rPr>
          <w:vertAlign w:val="superscript"/>
        </w:rPr>
        <w:t>th</w:t>
      </w:r>
      <w:r w:rsidRPr="00446013">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(Link=Beam peak search grids, Meas=Link angle). The requirement </w:t>
      </w:r>
      <w:r w:rsidRPr="00446013">
        <w:lastRenderedPageBreak/>
        <w:t>for the UE which supports a single FR2 band is specified in Table 6.2.1.3-3. The requirement for the UE which supports multiple FR2 bands is specified in both Table 6.2.1.3-3 and Table 6.2.1.3-4.</w:t>
      </w:r>
    </w:p>
    <w:p w:rsidR="00842EF7" w:rsidRPr="00446013" w:rsidRDefault="00842EF7" w:rsidP="00842EF7">
      <w:pPr>
        <w:pStyle w:val="TH"/>
      </w:pPr>
      <w:r w:rsidRPr="00446013">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842EF7" w:rsidRPr="00446013" w:rsidTr="00F91227">
        <w:trPr>
          <w:trHeight w:val="438"/>
        </w:trPr>
        <w:tc>
          <w:tcPr>
            <w:tcW w:w="2694" w:type="dxa"/>
            <w:shd w:val="clear" w:color="auto" w:fill="auto"/>
            <w:vAlign w:val="center"/>
          </w:tcPr>
          <w:p w:rsidR="00842EF7" w:rsidRPr="00446013" w:rsidRDefault="00842EF7" w:rsidP="00F91227">
            <w:pPr>
              <w:pStyle w:val="TAH"/>
            </w:pPr>
            <w:r w:rsidRPr="00446013">
              <w:t>Operating band</w:t>
            </w:r>
          </w:p>
        </w:tc>
        <w:tc>
          <w:tcPr>
            <w:tcW w:w="2734" w:type="dxa"/>
            <w:shd w:val="clear" w:color="auto" w:fill="auto"/>
          </w:tcPr>
          <w:p w:rsidR="00842EF7" w:rsidRPr="00446013" w:rsidRDefault="00842EF7" w:rsidP="00F91227">
            <w:pPr>
              <w:pStyle w:val="TAH"/>
            </w:pPr>
            <w:r w:rsidRPr="00446013">
              <w:t>Min EIRP at 50</w:t>
            </w:r>
            <w:r w:rsidRPr="00446013">
              <w:rPr>
                <w:vertAlign w:val="superscript"/>
              </w:rPr>
              <w:t xml:space="preserve"> </w:t>
            </w:r>
            <w:r w:rsidRPr="00446013">
              <w:t>%-tile CDF (dBm)</w:t>
            </w:r>
          </w:p>
        </w:tc>
      </w:tr>
      <w:tr w:rsidR="00842EF7" w:rsidRPr="00446013" w:rsidTr="00F91227">
        <w:trPr>
          <w:trHeight w:val="105"/>
        </w:trPr>
        <w:tc>
          <w:tcPr>
            <w:tcW w:w="2694" w:type="dxa"/>
            <w:shd w:val="clear" w:color="auto" w:fill="auto"/>
          </w:tcPr>
          <w:p w:rsidR="00842EF7" w:rsidRPr="00446013" w:rsidRDefault="00842EF7" w:rsidP="00F91227">
            <w:pPr>
              <w:pStyle w:val="TAC"/>
            </w:pPr>
            <w:r w:rsidRPr="00446013">
              <w:t>n257</w:t>
            </w:r>
          </w:p>
        </w:tc>
        <w:tc>
          <w:tcPr>
            <w:tcW w:w="2734" w:type="dxa"/>
            <w:shd w:val="clear" w:color="auto" w:fill="auto"/>
            <w:vAlign w:val="center"/>
          </w:tcPr>
          <w:p w:rsidR="00842EF7" w:rsidRPr="00446013" w:rsidRDefault="00842EF7" w:rsidP="00F91227">
            <w:pPr>
              <w:pStyle w:val="TAC"/>
            </w:pPr>
            <w:r w:rsidRPr="00446013">
              <w:t>11.5</w:t>
            </w:r>
          </w:p>
        </w:tc>
      </w:tr>
      <w:tr w:rsidR="00842EF7" w:rsidRPr="00446013" w:rsidTr="00F91227">
        <w:trPr>
          <w:trHeight w:val="110"/>
        </w:trPr>
        <w:tc>
          <w:tcPr>
            <w:tcW w:w="2694" w:type="dxa"/>
            <w:shd w:val="clear" w:color="auto" w:fill="auto"/>
          </w:tcPr>
          <w:p w:rsidR="00842EF7" w:rsidRPr="00446013" w:rsidRDefault="00842EF7" w:rsidP="00F91227">
            <w:pPr>
              <w:pStyle w:val="TAC"/>
            </w:pPr>
            <w:r w:rsidRPr="00446013">
              <w:t>n258</w:t>
            </w:r>
          </w:p>
        </w:tc>
        <w:tc>
          <w:tcPr>
            <w:tcW w:w="2734" w:type="dxa"/>
            <w:shd w:val="clear" w:color="auto" w:fill="auto"/>
            <w:vAlign w:val="center"/>
          </w:tcPr>
          <w:p w:rsidR="00842EF7" w:rsidRPr="00446013" w:rsidRDefault="00842EF7" w:rsidP="00F91227">
            <w:pPr>
              <w:pStyle w:val="TAC"/>
            </w:pPr>
            <w:r w:rsidRPr="00446013">
              <w:t>11.5</w:t>
            </w:r>
          </w:p>
        </w:tc>
      </w:tr>
      <w:tr w:rsidR="004D00B8" w:rsidRPr="00446013" w:rsidTr="00F91227">
        <w:trPr>
          <w:trHeight w:val="110"/>
          <w:ins w:id="755" w:author="0172918" w:date="2020-04-08T15:52:00Z"/>
        </w:trPr>
        <w:tc>
          <w:tcPr>
            <w:tcW w:w="2694" w:type="dxa"/>
            <w:shd w:val="clear" w:color="auto" w:fill="auto"/>
          </w:tcPr>
          <w:p w:rsidR="004D00B8" w:rsidRPr="00446013" w:rsidRDefault="004D00B8" w:rsidP="004D00B8">
            <w:pPr>
              <w:pStyle w:val="TAC"/>
              <w:rPr>
                <w:ins w:id="756" w:author="0172918" w:date="2020-04-08T15:52:00Z"/>
              </w:rPr>
            </w:pPr>
            <w:ins w:id="757" w:author="0172918" w:date="2020-04-08T15:52:00Z">
              <w:r w:rsidRPr="00446013">
                <w:t>n25</w:t>
              </w:r>
              <w:r>
                <w:t>9</w:t>
              </w:r>
            </w:ins>
          </w:p>
        </w:tc>
        <w:tc>
          <w:tcPr>
            <w:tcW w:w="2734" w:type="dxa"/>
            <w:shd w:val="clear" w:color="auto" w:fill="auto"/>
            <w:vAlign w:val="center"/>
          </w:tcPr>
          <w:p w:rsidR="004D00B8" w:rsidRPr="00446013" w:rsidRDefault="004D00B8" w:rsidP="004D00B8">
            <w:pPr>
              <w:pStyle w:val="TAC"/>
              <w:rPr>
                <w:ins w:id="758" w:author="0172918" w:date="2020-04-08T15:52:00Z"/>
              </w:rPr>
            </w:pPr>
            <w:ins w:id="759" w:author="0172918" w:date="2020-04-08T15:52:00Z">
              <w:r>
                <w:t>5.8</w:t>
              </w:r>
            </w:ins>
          </w:p>
        </w:tc>
      </w:tr>
      <w:tr w:rsidR="00842EF7" w:rsidRPr="00446013" w:rsidTr="00F91227">
        <w:trPr>
          <w:trHeight w:val="110"/>
        </w:trPr>
        <w:tc>
          <w:tcPr>
            <w:tcW w:w="2694" w:type="dxa"/>
            <w:shd w:val="clear" w:color="auto" w:fill="auto"/>
          </w:tcPr>
          <w:p w:rsidR="00842EF7" w:rsidRPr="00446013" w:rsidRDefault="00842EF7" w:rsidP="00F91227">
            <w:pPr>
              <w:pStyle w:val="TAC"/>
            </w:pPr>
            <w:r w:rsidRPr="00446013">
              <w:t>n260</w:t>
            </w:r>
          </w:p>
        </w:tc>
        <w:tc>
          <w:tcPr>
            <w:tcW w:w="2734" w:type="dxa"/>
            <w:shd w:val="clear" w:color="auto" w:fill="auto"/>
            <w:vAlign w:val="center"/>
          </w:tcPr>
          <w:p w:rsidR="00842EF7" w:rsidRPr="00446013" w:rsidRDefault="00842EF7" w:rsidP="00F91227">
            <w:pPr>
              <w:pStyle w:val="TAC"/>
            </w:pPr>
            <w:r w:rsidRPr="00446013">
              <w:t>8</w:t>
            </w:r>
          </w:p>
        </w:tc>
      </w:tr>
      <w:tr w:rsidR="00842EF7" w:rsidRPr="00446013" w:rsidTr="00F91227">
        <w:trPr>
          <w:trHeight w:val="110"/>
        </w:trPr>
        <w:tc>
          <w:tcPr>
            <w:tcW w:w="2694" w:type="dxa"/>
            <w:shd w:val="clear" w:color="auto" w:fill="auto"/>
          </w:tcPr>
          <w:p w:rsidR="00842EF7" w:rsidRPr="00446013" w:rsidRDefault="00842EF7" w:rsidP="00F91227">
            <w:pPr>
              <w:pStyle w:val="TAC"/>
            </w:pPr>
            <w:r w:rsidRPr="00446013">
              <w:t>n261</w:t>
            </w:r>
          </w:p>
        </w:tc>
        <w:tc>
          <w:tcPr>
            <w:tcW w:w="2734" w:type="dxa"/>
            <w:shd w:val="clear" w:color="auto" w:fill="auto"/>
            <w:vAlign w:val="center"/>
          </w:tcPr>
          <w:p w:rsidR="00842EF7" w:rsidRPr="00446013" w:rsidRDefault="00842EF7" w:rsidP="00F91227">
            <w:pPr>
              <w:pStyle w:val="TAC"/>
            </w:pPr>
            <w:r w:rsidRPr="00446013">
              <w:t>11.5</w:t>
            </w:r>
          </w:p>
        </w:tc>
      </w:tr>
      <w:tr w:rsidR="00842EF7" w:rsidRPr="00446013" w:rsidTr="00F91227">
        <w:trPr>
          <w:trHeight w:val="872"/>
        </w:trPr>
        <w:tc>
          <w:tcPr>
            <w:tcW w:w="5428" w:type="dxa"/>
            <w:gridSpan w:val="2"/>
            <w:shd w:val="clear" w:color="auto" w:fill="auto"/>
          </w:tcPr>
          <w:p w:rsidR="00842EF7" w:rsidRPr="00446013" w:rsidRDefault="00842EF7" w:rsidP="00F91227">
            <w:pPr>
              <w:pStyle w:val="TAN"/>
            </w:pPr>
            <w:r w:rsidRPr="00446013">
              <w:t>NOTE 1:</w:t>
            </w:r>
            <w:r w:rsidRPr="00446013">
              <w:tab/>
              <w:t>Minimum EIRP at 50 %-tile CDF is defined as the lower limit without tolerance</w:t>
            </w:r>
          </w:p>
          <w:p w:rsidR="00842EF7" w:rsidRPr="00446013" w:rsidRDefault="00842EF7" w:rsidP="00F91227">
            <w:pPr>
              <w:pStyle w:val="TAN"/>
            </w:pPr>
            <w:r w:rsidRPr="00446013">
              <w:t>NOTE 2:</w:t>
            </w:r>
            <w:r w:rsidRPr="00446013">
              <w:tab/>
              <w:t>Void</w:t>
            </w:r>
          </w:p>
          <w:p w:rsidR="00842EF7" w:rsidRPr="00446013" w:rsidRDefault="00842EF7" w:rsidP="00F91227">
            <w:pPr>
              <w:pStyle w:val="TAN"/>
            </w:pPr>
            <w:r w:rsidRPr="00446013">
              <w:t>NOTE 3:</w:t>
            </w:r>
            <w:r w:rsidRPr="00446013">
              <w:tab/>
              <w:t>The requirements in this table are verified only under normal temperature conditions as defined in Annex E.2.1.</w:t>
            </w:r>
          </w:p>
        </w:tc>
      </w:tr>
    </w:tbl>
    <w:p w:rsidR="00842EF7" w:rsidRPr="00446013" w:rsidRDefault="00842EF7" w:rsidP="00842EF7"/>
    <w:p w:rsidR="00F854D2" w:rsidRPr="00D00F9A" w:rsidRDefault="00F854D2" w:rsidP="00F854D2">
      <w:pPr>
        <w:jc w:val="center"/>
        <w:rPr>
          <w:rFonts w:eastAsia="ＭＳ 明朝"/>
          <w:b/>
          <w:color w:val="0000FF"/>
          <w:sz w:val="40"/>
          <w:lang w:eastAsia="ja-JP"/>
        </w:rPr>
      </w:pPr>
      <w:bookmarkStart w:id="760" w:name="_Toc21340769"/>
      <w:bookmarkStart w:id="761" w:name="_Toc29805216"/>
      <w:bookmarkStart w:id="762" w:name="_Toc36456425"/>
      <w:bookmarkStart w:id="763" w:name="_Toc36469523"/>
      <w:r w:rsidRPr="00D00F9A">
        <w:rPr>
          <w:rFonts w:eastAsia="ＭＳ 明朝" w:hint="eastAsia"/>
          <w:b/>
          <w:color w:val="0000FF"/>
          <w:sz w:val="40"/>
          <w:lang w:eastAsia="ja-JP"/>
        </w:rPr>
        <w:t>[</w:t>
      </w:r>
      <w:r>
        <w:rPr>
          <w:rFonts w:eastAsia="ＭＳ 明朝"/>
          <w:b/>
          <w:color w:val="0000FF"/>
          <w:sz w:val="40"/>
          <w:lang w:eastAsia="ja-JP"/>
        </w:rPr>
        <w:t>Start of the next changes</w:t>
      </w:r>
      <w:r w:rsidRPr="00D00F9A">
        <w:rPr>
          <w:rFonts w:eastAsia="ＭＳ 明朝" w:hint="eastAsia"/>
          <w:b/>
          <w:color w:val="0000FF"/>
          <w:sz w:val="40"/>
          <w:lang w:eastAsia="ja-JP"/>
        </w:rPr>
        <w:t>]</w:t>
      </w:r>
    </w:p>
    <w:p w:rsidR="00842EF7" w:rsidRPr="00446013" w:rsidRDefault="00842EF7" w:rsidP="00842EF7">
      <w:pPr>
        <w:pStyle w:val="40"/>
      </w:pPr>
      <w:bookmarkStart w:id="764" w:name="_Toc21340770"/>
      <w:bookmarkStart w:id="765" w:name="_Toc29805217"/>
      <w:bookmarkStart w:id="766" w:name="_Toc36456426"/>
      <w:bookmarkStart w:id="767" w:name="_Toc36469524"/>
      <w:bookmarkEnd w:id="760"/>
      <w:bookmarkEnd w:id="761"/>
      <w:bookmarkEnd w:id="762"/>
      <w:bookmarkEnd w:id="763"/>
      <w:r w:rsidRPr="00446013">
        <w:t>6.2.3.1</w:t>
      </w:r>
      <w:r w:rsidRPr="00446013">
        <w:tab/>
        <w:t>General</w:t>
      </w:r>
      <w:bookmarkEnd w:id="764"/>
      <w:bookmarkEnd w:id="765"/>
      <w:bookmarkEnd w:id="766"/>
      <w:bookmarkEnd w:id="767"/>
    </w:p>
    <w:p w:rsidR="00842EF7" w:rsidRPr="00446013" w:rsidRDefault="00842EF7" w:rsidP="00842EF7">
      <w:pPr>
        <w:rPr>
          <w:i/>
        </w:rPr>
      </w:pPr>
      <w:r w:rsidRPr="00446013">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additionalSpectrumEmission. Throughout this specification, the notion of indication or signalling of an NS value refers to the corresponding indication of an NR frequency band number of the applicable operating band (the IE field freqBandIndicatorNR) and an associated value of additionalSpectrumEmission in the relevant RRC information elements </w:t>
      </w:r>
    </w:p>
    <w:p w:rsidR="00842EF7" w:rsidRPr="00446013" w:rsidRDefault="00842EF7" w:rsidP="00842EF7">
      <w:r w:rsidRPr="00446013">
        <w:t xml:space="preserve">To meet these additional requirements, additional maximum power reduction (A-MPR) is allowed for the maximum output power as specified in </w:t>
      </w:r>
      <w:r>
        <w:t>clause</w:t>
      </w:r>
      <w:r w:rsidRPr="00446013">
        <w:t xml:space="preserve"> 6.2.1. Unless stated otherwise, an A-MPR of 0 dB shall be used.</w:t>
      </w:r>
    </w:p>
    <w:p w:rsidR="00842EF7" w:rsidRPr="00446013" w:rsidRDefault="00842EF7" w:rsidP="00842EF7">
      <w:r w:rsidRPr="00446013">
        <w:t xml:space="preserve">Table 6.2.3.1-1 specifies the additional requirements with their associated network signalling values and the allowed A-MPR and applicable operating band(s) for each NS value. The mapping of NR frequency band numbers and values of and the </w:t>
      </w:r>
      <w:r w:rsidRPr="00446013">
        <w:rPr>
          <w:i/>
        </w:rPr>
        <w:t>additionalSpectrumEmission</w:t>
      </w:r>
      <w:r w:rsidRPr="00446013">
        <w:t xml:space="preserve"> to network signalling labels is specified in Table 6.2.3.1-2. Unless otherwise stated, the allowed total back off is maximum of A-MPR and MPR specified in </w:t>
      </w:r>
      <w:r>
        <w:t>clause</w:t>
      </w:r>
      <w:r w:rsidRPr="00446013">
        <w:t xml:space="preserve"> 6.2.2.</w:t>
      </w:r>
    </w:p>
    <w:p w:rsidR="00842EF7" w:rsidRPr="00446013" w:rsidRDefault="00842EF7" w:rsidP="00842EF7">
      <w:pPr>
        <w:pStyle w:val="TH"/>
      </w:pPr>
      <w:bookmarkStart w:id="768" w:name="_Hlk516051685"/>
      <w:r w:rsidRPr="00446013">
        <w:t>Table 6.2.3.1-1</w:t>
      </w:r>
      <w:bookmarkEnd w:id="768"/>
      <w:r w:rsidRPr="00446013">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842EF7" w:rsidRPr="00446013" w:rsidTr="00F91227">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rPr>
                <w:rFonts w:cs="Arial"/>
              </w:rPr>
            </w:pPr>
            <w:r w:rsidRPr="00446013">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rPr>
                <w:rFonts w:cs="Arial"/>
              </w:rPr>
            </w:pPr>
            <w:r w:rsidRPr="00446013">
              <w:rPr>
                <w:rFonts w:cs="Arial"/>
              </w:rPr>
              <w:t>Requirements (</w:t>
            </w:r>
            <w:r>
              <w:rPr>
                <w:rFonts w:cs="Arial"/>
              </w:rPr>
              <w:t>clause</w:t>
            </w:r>
            <w:r w:rsidRPr="00446013">
              <w:rPr>
                <w:rFonts w:cs="Arial"/>
              </w:rPr>
              <w:t>)</w:t>
            </w:r>
          </w:p>
        </w:tc>
        <w:tc>
          <w:tcPr>
            <w:tcW w:w="1501"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rPr>
                <w:rFonts w:cs="Arial"/>
              </w:rPr>
            </w:pPr>
            <w:r w:rsidRPr="00446013">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rPr>
                <w:rFonts w:cs="Arial"/>
              </w:rPr>
            </w:pPr>
            <w:r w:rsidRPr="00446013">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rPr>
                <w:rFonts w:cs="Arial"/>
              </w:rPr>
            </w:pPr>
            <w:r w:rsidRPr="00446013">
              <w:rPr>
                <w:rFonts w:cs="Arial"/>
              </w:rPr>
              <w:t>Resources Blocks</w:t>
            </w:r>
            <w:r w:rsidRPr="00446013">
              <w:rPr>
                <w:rFonts w:cs="Arial"/>
                <w:lang w:eastAsia="zh-CN"/>
              </w:rPr>
              <w:t xml:space="preserve"> </w:t>
            </w:r>
            <w:r w:rsidRPr="00446013">
              <w:rPr>
                <w:rFonts w:cs="Arial"/>
              </w:rPr>
              <w:t>(</w:t>
            </w:r>
            <w:r w:rsidRPr="00446013">
              <w:rPr>
                <w:rFonts w:cs="Arial"/>
                <w:i/>
                <w:iCs/>
              </w:rPr>
              <w:t>N</w:t>
            </w:r>
            <w:r w:rsidRPr="00446013">
              <w:rPr>
                <w:rFonts w:cs="Arial"/>
                <w:vertAlign w:val="subscript"/>
              </w:rPr>
              <w:t>RB</w:t>
            </w:r>
            <w:r w:rsidRPr="00446013">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rPr>
                <w:rFonts w:cs="Arial"/>
              </w:rPr>
            </w:pPr>
            <w:r w:rsidRPr="00446013">
              <w:rPr>
                <w:rFonts w:cs="Arial"/>
              </w:rPr>
              <w:t>A-MPR (dB)</w:t>
            </w:r>
          </w:p>
        </w:tc>
      </w:tr>
      <w:tr w:rsidR="00842EF7" w:rsidRPr="00446013" w:rsidTr="00F91227">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rPr>
                <w:rFonts w:cs="Arial"/>
              </w:rPr>
            </w:pPr>
            <w:r w:rsidRPr="00446013">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rPr>
                <w:rFonts w:cs="Arial"/>
              </w:rPr>
            </w:pPr>
            <w:r w:rsidRPr="00446013">
              <w:rPr>
                <w:rFonts w:cs="Arial"/>
              </w:rPr>
              <w:t>N/A</w:t>
            </w:r>
          </w:p>
        </w:tc>
      </w:tr>
      <w:tr w:rsidR="00842EF7" w:rsidRPr="00446013" w:rsidTr="00F91227">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cs="Arial"/>
              </w:rPr>
            </w:pPr>
            <w:r w:rsidRPr="00446013">
              <w:rPr>
                <w:rFonts w:cs="Arial"/>
              </w:rPr>
              <w:t>NS_201</w:t>
            </w:r>
          </w:p>
        </w:tc>
        <w:tc>
          <w:tcPr>
            <w:tcW w:w="151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rPr>
                <w:rFonts w:cs="Arial"/>
              </w:rPr>
            </w:pPr>
            <w:r w:rsidRPr="00446013">
              <w:t>6.5.3.2.2</w:t>
            </w:r>
          </w:p>
        </w:tc>
        <w:tc>
          <w:tcPr>
            <w:tcW w:w="1501"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rPr>
                <w:rFonts w:cs="Arial"/>
              </w:rPr>
            </w:pPr>
            <w:r w:rsidRPr="00446013">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cs="Arial"/>
              </w:rPr>
            </w:pPr>
            <w:r w:rsidRPr="00446013">
              <w:rPr>
                <w:rFonts w:cs="Arial"/>
              </w:rPr>
              <w:t>6.2.3.2</w:t>
            </w:r>
          </w:p>
        </w:tc>
      </w:tr>
      <w:tr w:rsidR="00842EF7" w:rsidRPr="00446013" w:rsidTr="00F91227">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rPr>
                <w:rFonts w:cs="Arial"/>
              </w:rPr>
            </w:pPr>
            <w:r w:rsidRPr="00446013">
              <w:t>NS_202</w:t>
            </w:r>
          </w:p>
        </w:tc>
        <w:tc>
          <w:tcPr>
            <w:tcW w:w="151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6.5.3.2.3</w:t>
            </w:r>
          </w:p>
        </w:tc>
        <w:tc>
          <w:tcPr>
            <w:tcW w:w="1501"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rPr>
                <w:rFonts w:cs="Arial"/>
              </w:rPr>
            </w:pPr>
            <w:r w:rsidRPr="00446013">
              <w:t>6.2.3.3</w:t>
            </w:r>
          </w:p>
        </w:tc>
      </w:tr>
    </w:tbl>
    <w:p w:rsidR="00842EF7" w:rsidRPr="00446013" w:rsidRDefault="00842EF7" w:rsidP="00842EF7"/>
    <w:p w:rsidR="00842EF7" w:rsidRPr="00446013" w:rsidRDefault="00842EF7" w:rsidP="00842EF7">
      <w:pPr>
        <w:pStyle w:val="TH"/>
      </w:pPr>
      <w:r w:rsidRPr="00446013">
        <w:lastRenderedPageBreak/>
        <w:t>Table 6.2.3.1-2: Mapping of Network Signaling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842EF7" w:rsidRPr="00446013" w:rsidTr="00F91227">
        <w:trPr>
          <w:trHeight w:val="248"/>
          <w:jc w:val="center"/>
        </w:trPr>
        <w:tc>
          <w:tcPr>
            <w:tcW w:w="1099" w:type="dxa"/>
            <w:vMerge w:val="restart"/>
            <w:tcBorders>
              <w:top w:val="single" w:sz="4" w:space="0" w:color="auto"/>
              <w:left w:val="single" w:sz="4" w:space="0" w:color="auto"/>
              <w:right w:val="single" w:sz="4" w:space="0" w:color="auto"/>
            </w:tcBorders>
            <w:hideMark/>
          </w:tcPr>
          <w:p w:rsidR="00842EF7" w:rsidRPr="00446013" w:rsidRDefault="00842EF7" w:rsidP="00F91227">
            <w:pPr>
              <w:pStyle w:val="TAC"/>
              <w:rPr>
                <w:b/>
              </w:rPr>
            </w:pPr>
            <w:r w:rsidRPr="00446013">
              <w:rPr>
                <w:b/>
              </w:rPr>
              <w:t>NR Band</w:t>
            </w:r>
          </w:p>
        </w:tc>
        <w:tc>
          <w:tcPr>
            <w:tcW w:w="7887" w:type="dxa"/>
            <w:gridSpan w:val="8"/>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rPr>
                <w:b/>
              </w:rPr>
            </w:pPr>
            <w:r w:rsidRPr="00446013">
              <w:rPr>
                <w:b/>
              </w:rPr>
              <w:t>Value of additionalSpectrumEmission</w:t>
            </w:r>
          </w:p>
        </w:tc>
      </w:tr>
      <w:tr w:rsidR="00842EF7" w:rsidRPr="00446013" w:rsidTr="00F91227">
        <w:trPr>
          <w:trHeight w:val="357"/>
          <w:jc w:val="center"/>
        </w:trPr>
        <w:tc>
          <w:tcPr>
            <w:tcW w:w="1099" w:type="dxa"/>
            <w:vMerge/>
            <w:tcBorders>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0</w:t>
            </w: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1</w:t>
            </w: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2</w:t>
            </w: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3</w:t>
            </w: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4</w:t>
            </w: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5</w:t>
            </w: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6</w:t>
            </w: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7</w:t>
            </w:r>
          </w:p>
        </w:tc>
      </w:tr>
      <w:tr w:rsidR="00842EF7" w:rsidRPr="00446013" w:rsidTr="00F91227">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n257</w:t>
            </w:r>
          </w:p>
        </w:tc>
        <w:tc>
          <w:tcPr>
            <w:tcW w:w="957"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NS_200</w:t>
            </w: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r>
      <w:tr w:rsidR="00842EF7" w:rsidRPr="00446013" w:rsidTr="00F91227">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n258</w:t>
            </w:r>
          </w:p>
        </w:tc>
        <w:tc>
          <w:tcPr>
            <w:tcW w:w="957"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NS_200</w:t>
            </w: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NS_201</w:t>
            </w: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r>
      <w:tr w:rsidR="00725BD4" w:rsidRPr="00446013" w:rsidTr="00F91227">
        <w:trPr>
          <w:trHeight w:val="289"/>
          <w:jc w:val="center"/>
          <w:ins w:id="769" w:author="0172918" w:date="2020-04-08T15:55:00Z"/>
        </w:trPr>
        <w:tc>
          <w:tcPr>
            <w:tcW w:w="1099" w:type="dxa"/>
            <w:tcBorders>
              <w:top w:val="single" w:sz="4" w:space="0" w:color="auto"/>
              <w:left w:val="single" w:sz="4" w:space="0" w:color="auto"/>
              <w:bottom w:val="single" w:sz="4" w:space="0" w:color="auto"/>
              <w:right w:val="single" w:sz="4" w:space="0" w:color="auto"/>
            </w:tcBorders>
          </w:tcPr>
          <w:p w:rsidR="00725BD4" w:rsidRPr="00446013" w:rsidRDefault="00725BD4" w:rsidP="00725BD4">
            <w:pPr>
              <w:pStyle w:val="TAC"/>
              <w:rPr>
                <w:ins w:id="770" w:author="0172918" w:date="2020-04-08T15:55:00Z"/>
              </w:rPr>
            </w:pPr>
            <w:ins w:id="771" w:author="0172918" w:date="2020-04-08T15:55:00Z">
              <w:r w:rsidRPr="00446013">
                <w:t>n25</w:t>
              </w:r>
              <w:r>
                <w:t>9</w:t>
              </w:r>
            </w:ins>
          </w:p>
        </w:tc>
        <w:tc>
          <w:tcPr>
            <w:tcW w:w="957" w:type="dxa"/>
            <w:tcBorders>
              <w:top w:val="single" w:sz="4" w:space="0" w:color="auto"/>
              <w:left w:val="single" w:sz="4" w:space="0" w:color="auto"/>
              <w:bottom w:val="single" w:sz="4" w:space="0" w:color="auto"/>
              <w:right w:val="single" w:sz="4" w:space="0" w:color="auto"/>
            </w:tcBorders>
            <w:vAlign w:val="center"/>
          </w:tcPr>
          <w:p w:rsidR="00725BD4" w:rsidRPr="00446013" w:rsidRDefault="00725BD4" w:rsidP="00725BD4">
            <w:pPr>
              <w:pStyle w:val="TAC"/>
              <w:rPr>
                <w:ins w:id="772" w:author="0172918" w:date="2020-04-08T15:55:00Z"/>
              </w:rPr>
            </w:pPr>
            <w:ins w:id="773" w:author="0172918" w:date="2020-04-08T15:55:00Z">
              <w:r w:rsidRPr="00446013">
                <w:t>NS_200</w:t>
              </w:r>
            </w:ins>
          </w:p>
        </w:tc>
        <w:tc>
          <w:tcPr>
            <w:tcW w:w="990" w:type="dxa"/>
            <w:tcBorders>
              <w:top w:val="single" w:sz="4" w:space="0" w:color="auto"/>
              <w:left w:val="single" w:sz="4" w:space="0" w:color="auto"/>
              <w:bottom w:val="single" w:sz="4" w:space="0" w:color="auto"/>
              <w:right w:val="single" w:sz="4" w:space="0" w:color="auto"/>
            </w:tcBorders>
            <w:vAlign w:val="center"/>
          </w:tcPr>
          <w:p w:rsidR="00725BD4" w:rsidRPr="00446013" w:rsidRDefault="00725BD4" w:rsidP="00725BD4">
            <w:pPr>
              <w:pStyle w:val="TAC"/>
              <w:rPr>
                <w:ins w:id="774" w:author="0172918" w:date="2020-04-08T15:55:00Z"/>
              </w:rPr>
            </w:pPr>
          </w:p>
        </w:tc>
        <w:tc>
          <w:tcPr>
            <w:tcW w:w="990" w:type="dxa"/>
            <w:tcBorders>
              <w:top w:val="single" w:sz="4" w:space="0" w:color="auto"/>
              <w:left w:val="single" w:sz="4" w:space="0" w:color="auto"/>
              <w:bottom w:val="single" w:sz="4" w:space="0" w:color="auto"/>
              <w:right w:val="single" w:sz="4" w:space="0" w:color="auto"/>
            </w:tcBorders>
            <w:vAlign w:val="center"/>
          </w:tcPr>
          <w:p w:rsidR="00725BD4" w:rsidRPr="00446013" w:rsidRDefault="00725BD4" w:rsidP="00725BD4">
            <w:pPr>
              <w:pStyle w:val="TAC"/>
              <w:rPr>
                <w:ins w:id="775" w:author="0172918" w:date="2020-04-08T15:55:00Z"/>
              </w:rPr>
            </w:pPr>
          </w:p>
        </w:tc>
        <w:tc>
          <w:tcPr>
            <w:tcW w:w="990" w:type="dxa"/>
            <w:tcBorders>
              <w:top w:val="single" w:sz="4" w:space="0" w:color="auto"/>
              <w:left w:val="single" w:sz="4" w:space="0" w:color="auto"/>
              <w:bottom w:val="single" w:sz="4" w:space="0" w:color="auto"/>
              <w:right w:val="single" w:sz="4" w:space="0" w:color="auto"/>
            </w:tcBorders>
            <w:vAlign w:val="center"/>
          </w:tcPr>
          <w:p w:rsidR="00725BD4" w:rsidRPr="00446013" w:rsidRDefault="00725BD4" w:rsidP="00725BD4">
            <w:pPr>
              <w:pStyle w:val="TAC"/>
              <w:rPr>
                <w:ins w:id="776" w:author="0172918" w:date="2020-04-08T15:55:00Z"/>
              </w:rPr>
            </w:pPr>
          </w:p>
        </w:tc>
        <w:tc>
          <w:tcPr>
            <w:tcW w:w="990" w:type="dxa"/>
            <w:tcBorders>
              <w:top w:val="single" w:sz="4" w:space="0" w:color="auto"/>
              <w:left w:val="single" w:sz="4" w:space="0" w:color="auto"/>
              <w:bottom w:val="single" w:sz="4" w:space="0" w:color="auto"/>
              <w:right w:val="single" w:sz="4" w:space="0" w:color="auto"/>
            </w:tcBorders>
            <w:vAlign w:val="center"/>
          </w:tcPr>
          <w:p w:rsidR="00725BD4" w:rsidRPr="00446013" w:rsidRDefault="00725BD4" w:rsidP="00725BD4">
            <w:pPr>
              <w:pStyle w:val="TAC"/>
              <w:rPr>
                <w:ins w:id="777" w:author="0172918" w:date="2020-04-08T15:55:00Z"/>
              </w:rPr>
            </w:pPr>
          </w:p>
        </w:tc>
        <w:tc>
          <w:tcPr>
            <w:tcW w:w="990" w:type="dxa"/>
            <w:tcBorders>
              <w:top w:val="single" w:sz="4" w:space="0" w:color="auto"/>
              <w:left w:val="single" w:sz="4" w:space="0" w:color="auto"/>
              <w:bottom w:val="single" w:sz="4" w:space="0" w:color="auto"/>
              <w:right w:val="single" w:sz="4" w:space="0" w:color="auto"/>
            </w:tcBorders>
            <w:vAlign w:val="center"/>
          </w:tcPr>
          <w:p w:rsidR="00725BD4" w:rsidRPr="00446013" w:rsidRDefault="00725BD4" w:rsidP="00725BD4">
            <w:pPr>
              <w:pStyle w:val="TAC"/>
              <w:rPr>
                <w:ins w:id="778" w:author="0172918" w:date="2020-04-08T15:55:00Z"/>
              </w:rPr>
            </w:pPr>
          </w:p>
        </w:tc>
        <w:tc>
          <w:tcPr>
            <w:tcW w:w="990" w:type="dxa"/>
            <w:tcBorders>
              <w:top w:val="single" w:sz="4" w:space="0" w:color="auto"/>
              <w:left w:val="single" w:sz="4" w:space="0" w:color="auto"/>
              <w:bottom w:val="single" w:sz="4" w:space="0" w:color="auto"/>
              <w:right w:val="single" w:sz="4" w:space="0" w:color="auto"/>
            </w:tcBorders>
            <w:vAlign w:val="center"/>
          </w:tcPr>
          <w:p w:rsidR="00725BD4" w:rsidRPr="00446013" w:rsidRDefault="00725BD4" w:rsidP="00725BD4">
            <w:pPr>
              <w:pStyle w:val="TAC"/>
              <w:rPr>
                <w:ins w:id="779" w:author="0172918" w:date="2020-04-08T15:55:00Z"/>
              </w:rPr>
            </w:pPr>
          </w:p>
        </w:tc>
        <w:tc>
          <w:tcPr>
            <w:tcW w:w="990" w:type="dxa"/>
            <w:tcBorders>
              <w:top w:val="single" w:sz="4" w:space="0" w:color="auto"/>
              <w:left w:val="single" w:sz="4" w:space="0" w:color="auto"/>
              <w:bottom w:val="single" w:sz="4" w:space="0" w:color="auto"/>
              <w:right w:val="single" w:sz="4" w:space="0" w:color="auto"/>
            </w:tcBorders>
            <w:vAlign w:val="center"/>
          </w:tcPr>
          <w:p w:rsidR="00725BD4" w:rsidRPr="00446013" w:rsidRDefault="00725BD4" w:rsidP="00725BD4">
            <w:pPr>
              <w:pStyle w:val="TAC"/>
              <w:rPr>
                <w:ins w:id="780" w:author="0172918" w:date="2020-04-08T15:55:00Z"/>
              </w:rPr>
            </w:pPr>
          </w:p>
        </w:tc>
      </w:tr>
      <w:tr w:rsidR="00842EF7" w:rsidRPr="00446013" w:rsidTr="00F91227">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n260</w:t>
            </w:r>
          </w:p>
        </w:tc>
        <w:tc>
          <w:tcPr>
            <w:tcW w:w="957"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NS_200</w:t>
            </w: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r>
      <w:tr w:rsidR="00842EF7" w:rsidRPr="00446013" w:rsidTr="00F91227">
        <w:trPr>
          <w:trHeight w:val="289"/>
          <w:jc w:val="center"/>
        </w:trPr>
        <w:tc>
          <w:tcPr>
            <w:tcW w:w="1099"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n261</w:t>
            </w:r>
          </w:p>
        </w:tc>
        <w:tc>
          <w:tcPr>
            <w:tcW w:w="957"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NS_200</w:t>
            </w: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r>
      <w:tr w:rsidR="00842EF7" w:rsidRPr="00446013" w:rsidTr="00F91227">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N"/>
            </w:pPr>
            <w:r w:rsidRPr="00446013">
              <w:t>NOTE:</w:t>
            </w:r>
            <w:r w:rsidRPr="00446013">
              <w:tab/>
              <w:t>additionalSpectrumEmission corresponds to an information element of the same name defined in sub-clause 6.3.2 of TS 38.331 [13].</w:t>
            </w:r>
          </w:p>
        </w:tc>
      </w:tr>
    </w:tbl>
    <w:p w:rsidR="00842EF7" w:rsidRPr="00446013" w:rsidRDefault="00842EF7" w:rsidP="00842EF7"/>
    <w:p w:rsidR="00F854D2" w:rsidRPr="00D00F9A" w:rsidRDefault="00F854D2" w:rsidP="00F854D2">
      <w:pPr>
        <w:jc w:val="center"/>
        <w:rPr>
          <w:rFonts w:eastAsia="ＭＳ 明朝"/>
          <w:b/>
          <w:color w:val="0000FF"/>
          <w:sz w:val="40"/>
          <w:lang w:eastAsia="ja-JP"/>
        </w:rPr>
      </w:pPr>
      <w:bookmarkStart w:id="781" w:name="_Toc21340781"/>
      <w:bookmarkStart w:id="782" w:name="_Toc29805228"/>
      <w:bookmarkStart w:id="783" w:name="_Toc36456437"/>
      <w:bookmarkStart w:id="784" w:name="_Toc36469535"/>
      <w:bookmarkStart w:id="785" w:name="_Hlk528842194"/>
      <w:r w:rsidRPr="00D00F9A">
        <w:rPr>
          <w:rFonts w:eastAsia="ＭＳ 明朝" w:hint="eastAsia"/>
          <w:b/>
          <w:color w:val="0000FF"/>
          <w:sz w:val="40"/>
          <w:lang w:eastAsia="ja-JP"/>
        </w:rPr>
        <w:t>[</w:t>
      </w:r>
      <w:r>
        <w:rPr>
          <w:rFonts w:eastAsia="ＭＳ 明朝"/>
          <w:b/>
          <w:color w:val="0000FF"/>
          <w:sz w:val="40"/>
          <w:lang w:eastAsia="ja-JP"/>
        </w:rPr>
        <w:t>Start of the next changes</w:t>
      </w:r>
      <w:r w:rsidRPr="00D00F9A">
        <w:rPr>
          <w:rFonts w:eastAsia="ＭＳ 明朝" w:hint="eastAsia"/>
          <w:b/>
          <w:color w:val="0000FF"/>
          <w:sz w:val="40"/>
          <w:lang w:eastAsia="ja-JP"/>
        </w:rPr>
        <w:t>]</w:t>
      </w:r>
    </w:p>
    <w:p w:rsidR="00842EF7" w:rsidRPr="00446013" w:rsidRDefault="00842EF7" w:rsidP="00842EF7">
      <w:pPr>
        <w:pStyle w:val="30"/>
      </w:pPr>
      <w:r w:rsidRPr="00446013">
        <w:t>6.2.4</w:t>
      </w:r>
      <w:r w:rsidRPr="00446013">
        <w:tab/>
        <w:t>Configured transmitted power</w:t>
      </w:r>
      <w:bookmarkEnd w:id="781"/>
      <w:bookmarkEnd w:id="782"/>
      <w:bookmarkEnd w:id="783"/>
      <w:bookmarkEnd w:id="784"/>
    </w:p>
    <w:p w:rsidR="00842EF7" w:rsidRPr="00446013" w:rsidRDefault="00842EF7" w:rsidP="00842EF7">
      <w:r w:rsidRPr="00446013">
        <w:t>The UE can configure its maximum output power. The configured UE maximum output power P</w:t>
      </w:r>
      <w:r w:rsidRPr="00446013">
        <w:rPr>
          <w:vertAlign w:val="subscript"/>
        </w:rPr>
        <w:t>CMAX,f,c</w:t>
      </w:r>
      <w:r w:rsidRPr="00446013">
        <w:t xml:space="preserve"> for carrier f of a serving cell c is defined as that available to the reference point of a given transmitter branch that corresponds to the reference point of the higher-layer filtered RSRP measurement as specified in TS 38.215 [11].</w:t>
      </w:r>
    </w:p>
    <w:p w:rsidR="00842EF7" w:rsidRPr="00446013" w:rsidRDefault="00842EF7" w:rsidP="00842EF7">
      <w:r w:rsidRPr="00446013">
        <w:t>The configured UE maximum output power P</w:t>
      </w:r>
      <w:r w:rsidRPr="00446013">
        <w:rPr>
          <w:vertAlign w:val="subscript"/>
        </w:rPr>
        <w:t>CMAX,f,c</w:t>
      </w:r>
      <w:r w:rsidRPr="00446013">
        <w:t xml:space="preserve"> for carrier </w:t>
      </w:r>
      <w:r w:rsidRPr="00446013">
        <w:rPr>
          <w:i/>
        </w:rPr>
        <w:t>f</w:t>
      </w:r>
      <w:r w:rsidRPr="00446013">
        <w:t xml:space="preserve"> of a serving cell </w:t>
      </w:r>
      <w:r w:rsidRPr="00446013">
        <w:rPr>
          <w:i/>
        </w:rPr>
        <w:t>c</w:t>
      </w:r>
      <w:r w:rsidRPr="00446013">
        <w:t xml:space="preserve"> shall be set such that the corresponding measured peak EIRP P</w:t>
      </w:r>
      <w:r w:rsidRPr="00446013">
        <w:rPr>
          <w:vertAlign w:val="subscript"/>
        </w:rPr>
        <w:t>UMAX,f,c</w:t>
      </w:r>
      <w:r w:rsidRPr="00446013">
        <w:t xml:space="preserve"> is within the following bounds</w:t>
      </w:r>
    </w:p>
    <w:p w:rsidR="00842EF7" w:rsidRPr="00446013" w:rsidRDefault="00842EF7" w:rsidP="00842EF7">
      <w:pPr>
        <w:pStyle w:val="EQ"/>
        <w:jc w:val="center"/>
      </w:pPr>
      <w:r w:rsidRPr="00446013">
        <w:t>P</w:t>
      </w:r>
      <w:r w:rsidRPr="00446013">
        <w:rPr>
          <w:vertAlign w:val="subscript"/>
        </w:rPr>
        <w:t>Powerclass</w:t>
      </w:r>
      <w:r w:rsidRPr="00446013">
        <w:t xml:space="preserve"> – MAX(MAX(MPR</w:t>
      </w:r>
      <w:r w:rsidRPr="00446013">
        <w:rPr>
          <w:vertAlign w:val="subscript"/>
        </w:rPr>
        <w:t>f,c</w:t>
      </w:r>
      <w:r w:rsidRPr="00446013">
        <w:t>, A- MPR</w:t>
      </w:r>
      <w:r w:rsidRPr="00446013">
        <w:rPr>
          <w:vertAlign w:val="subscript"/>
        </w:rPr>
        <w:t>f,c</w:t>
      </w:r>
      <w:r w:rsidRPr="00446013">
        <w:t>,) + ΔMB</w:t>
      </w:r>
      <w:r w:rsidRPr="00446013">
        <w:rPr>
          <w:vertAlign w:val="subscript"/>
        </w:rPr>
        <w:t>P,n</w:t>
      </w:r>
      <w:r w:rsidRPr="00446013">
        <w:t>, P-MPR</w:t>
      </w:r>
      <w:r w:rsidRPr="00446013">
        <w:rPr>
          <w:vertAlign w:val="subscript"/>
        </w:rPr>
        <w:t>f,c</w:t>
      </w:r>
      <w:r w:rsidRPr="00446013">
        <w:t>) – MAX{T(MAX(MPR</w:t>
      </w:r>
      <w:r w:rsidRPr="00446013">
        <w:rPr>
          <w:vertAlign w:val="subscript"/>
        </w:rPr>
        <w:t>f,c</w:t>
      </w:r>
      <w:r w:rsidRPr="00446013">
        <w:t>, A- MPR</w:t>
      </w:r>
      <w:r w:rsidRPr="00446013">
        <w:rPr>
          <w:vertAlign w:val="subscript"/>
        </w:rPr>
        <w:t>f,c</w:t>
      </w:r>
      <w:r w:rsidRPr="00446013">
        <w:t>,)), T(P-MPR</w:t>
      </w:r>
      <w:r w:rsidRPr="00446013">
        <w:rPr>
          <w:vertAlign w:val="subscript"/>
        </w:rPr>
        <w:t>f,c</w:t>
      </w:r>
      <w:r w:rsidRPr="00446013">
        <w:t>)} ≤ P</w:t>
      </w:r>
      <w:r w:rsidRPr="00446013">
        <w:rPr>
          <w:vertAlign w:val="subscript"/>
        </w:rPr>
        <w:t>UMAX,f,c</w:t>
      </w:r>
      <w:r w:rsidRPr="00446013">
        <w:t xml:space="preserve"> ≤ EIRP</w:t>
      </w:r>
      <w:r w:rsidRPr="00446013">
        <w:rPr>
          <w:vertAlign w:val="subscript"/>
        </w:rPr>
        <w:t>max</w:t>
      </w:r>
    </w:p>
    <w:p w:rsidR="00842EF7" w:rsidRPr="00446013" w:rsidRDefault="00842EF7" w:rsidP="00842EF7">
      <w:r w:rsidRPr="00446013">
        <w:t>while the corresponding measured total radiated power P</w:t>
      </w:r>
      <w:r w:rsidRPr="00446013">
        <w:rPr>
          <w:vertAlign w:val="subscript"/>
        </w:rPr>
        <w:t>TMAX,f,c</w:t>
      </w:r>
      <w:r w:rsidRPr="00446013">
        <w:t xml:space="preserve"> is bounded by</w:t>
      </w:r>
    </w:p>
    <w:p w:rsidR="00842EF7" w:rsidRPr="00446013" w:rsidRDefault="00842EF7" w:rsidP="00842EF7">
      <w:pPr>
        <w:pStyle w:val="EQ"/>
        <w:jc w:val="center"/>
      </w:pPr>
      <w:r w:rsidRPr="00446013">
        <w:t>P</w:t>
      </w:r>
      <w:r w:rsidRPr="00446013">
        <w:rPr>
          <w:vertAlign w:val="subscript"/>
        </w:rPr>
        <w:t>TMAX,f,c</w:t>
      </w:r>
      <w:r w:rsidRPr="00446013">
        <w:t xml:space="preserve"> ≤ TRP</w:t>
      </w:r>
      <w:r w:rsidRPr="00446013">
        <w:rPr>
          <w:vertAlign w:val="subscript"/>
        </w:rPr>
        <w:t>max</w:t>
      </w:r>
    </w:p>
    <w:p w:rsidR="00842EF7" w:rsidRPr="00446013" w:rsidRDefault="00842EF7" w:rsidP="00842EF7">
      <w:r w:rsidRPr="00446013">
        <w:t>with P</w:t>
      </w:r>
      <w:r w:rsidRPr="00446013">
        <w:rPr>
          <w:vertAlign w:val="subscript"/>
        </w:rPr>
        <w:t>Powerclass</w:t>
      </w:r>
      <w:r w:rsidRPr="00446013">
        <w:t xml:space="preserve"> the UE power class as specified in sub-clause 6.2.1, EIRP</w:t>
      </w:r>
      <w:r w:rsidRPr="00446013">
        <w:rPr>
          <w:vertAlign w:val="subscript"/>
        </w:rPr>
        <w:t>max</w:t>
      </w:r>
      <w:r w:rsidRPr="00446013">
        <w:t xml:space="preserve"> the applicable maximum EIRP as specified in sub-clause 6.2.1, MPR</w:t>
      </w:r>
      <w:r w:rsidRPr="00446013">
        <w:rPr>
          <w:vertAlign w:val="subscript"/>
        </w:rPr>
        <w:t>f,c</w:t>
      </w:r>
      <w:r w:rsidRPr="00446013">
        <w:t xml:space="preserve"> as specified in sub-clause 6.2.2 , A-MPR</w:t>
      </w:r>
      <w:r w:rsidRPr="00446013">
        <w:rPr>
          <w:vertAlign w:val="subscript"/>
        </w:rPr>
        <w:t>f,c</w:t>
      </w:r>
      <w:r w:rsidRPr="00446013">
        <w:t xml:space="preserve"> as specified in sub-clause 6.2.3, ΔMB</w:t>
      </w:r>
      <w:r w:rsidRPr="00446013">
        <w:rPr>
          <w:vertAlign w:val="subscript"/>
        </w:rPr>
        <w:t>P,n</w:t>
      </w:r>
      <w:r w:rsidRPr="00446013">
        <w:t xml:space="preserve"> the peak EIRP relaxation as specified in </w:t>
      </w:r>
      <w:r>
        <w:t>clause</w:t>
      </w:r>
      <w:r w:rsidRPr="00446013">
        <w:t xml:space="preserve"> 6.2.1 and TRP</w:t>
      </w:r>
      <w:r w:rsidRPr="00446013">
        <w:rPr>
          <w:vertAlign w:val="subscript"/>
        </w:rPr>
        <w:t>max</w:t>
      </w:r>
      <w:r w:rsidRPr="00446013">
        <w:t xml:space="preserve"> the maximum TRP for the UE power class as specified in sub-clause 6.2.1. </w:t>
      </w:r>
    </w:p>
    <w:p w:rsidR="00842EF7" w:rsidRPr="00227B4D" w:rsidRDefault="00842EF7" w:rsidP="00842EF7">
      <w:r w:rsidRPr="00227B4D">
        <w:rPr>
          <w:i/>
        </w:rPr>
        <w:t>maxUplinkDutyCycle-FR2,</w:t>
      </w:r>
      <w:r w:rsidRPr="00227B4D">
        <w:t xml:space="preserve"> as defined in TS 38.306 [14], is a UE capability to facilitate electromagnetic power density exposure requirements. This UE capability is applicable to all FR2 power classes.</w:t>
      </w:r>
    </w:p>
    <w:p w:rsidR="00842EF7" w:rsidRPr="00227B4D" w:rsidRDefault="00842EF7" w:rsidP="00842EF7">
      <w:r w:rsidRPr="00227B4D">
        <w:t xml:space="preserve">If the field of UE capability </w:t>
      </w:r>
      <w:r w:rsidRPr="00227B4D">
        <w:rPr>
          <w:i/>
        </w:rPr>
        <w:t>maxUplinkDutyCycle-FR2</w:t>
      </w:r>
      <w:r w:rsidRPr="00227B4D">
        <w:t xml:space="preserve"> is present and the percentage of uplink symbols transmitted within any 1 s evaluation period is larger than </w:t>
      </w:r>
      <w:r w:rsidRPr="00F61487">
        <w:rPr>
          <w:i/>
        </w:rPr>
        <w:t>maxUplinkDutyCycle-FR2</w:t>
      </w:r>
      <w:r w:rsidRPr="00227B4D">
        <w:t>, the UE follows the uplink scheduling and can apply P-MPR</w:t>
      </w:r>
      <w:r w:rsidRPr="00227B4D">
        <w:rPr>
          <w:vertAlign w:val="subscript"/>
        </w:rPr>
        <w:t>f,c</w:t>
      </w:r>
      <w:r w:rsidRPr="00227B4D">
        <w:t>.</w:t>
      </w:r>
    </w:p>
    <w:p w:rsidR="00842EF7" w:rsidRPr="00446013" w:rsidRDefault="00842EF7" w:rsidP="00842EF7">
      <w:r w:rsidRPr="00446013">
        <w:t xml:space="preserve">If the field of UE capability </w:t>
      </w:r>
      <w:r w:rsidRPr="00446013">
        <w:rPr>
          <w:i/>
        </w:rPr>
        <w:t>maxUplinkDutyCycle-FR2</w:t>
      </w:r>
      <w:r w:rsidRPr="00446013">
        <w:t xml:space="preserve"> is absent, the compliance to electromagnetic power density exposure requirements are ensured by means of scaling down the power density or by other means. </w:t>
      </w:r>
    </w:p>
    <w:p w:rsidR="00842EF7" w:rsidRPr="00446013" w:rsidRDefault="00842EF7" w:rsidP="00842EF7">
      <w:r w:rsidRPr="00446013">
        <w:t>P-MPR</w:t>
      </w:r>
      <w:r w:rsidRPr="00446013">
        <w:rPr>
          <w:vertAlign w:val="subscript"/>
        </w:rPr>
        <w:t>f,c</w:t>
      </w:r>
      <w:r w:rsidRPr="00446013">
        <w:t xml:space="preserve"> is the allowed maximum output power reduction. The UE shall apply P-MPR</w:t>
      </w:r>
      <w:r w:rsidRPr="00446013">
        <w:rPr>
          <w:vertAlign w:val="subscript"/>
        </w:rPr>
        <w:t>f,c</w:t>
      </w:r>
      <w:r w:rsidRPr="00446013">
        <w:t xml:space="preserve"> for carrier f of serving cell c only for the cases described below. For UE conformance testing P-MPR</w:t>
      </w:r>
      <w:r w:rsidRPr="00446013">
        <w:rPr>
          <w:vertAlign w:val="subscript"/>
        </w:rPr>
        <w:t>f,c</w:t>
      </w:r>
      <w:r w:rsidRPr="00446013">
        <w:t xml:space="preserve"> shall be 0 dB.</w:t>
      </w:r>
    </w:p>
    <w:p w:rsidR="00842EF7" w:rsidRPr="00446013" w:rsidRDefault="00842EF7" w:rsidP="00842EF7">
      <w:pPr>
        <w:pStyle w:val="B10"/>
      </w:pPr>
      <w:r w:rsidRPr="00446013">
        <w:t>a)</w:t>
      </w:r>
      <w:r w:rsidRPr="00446013">
        <w:tab/>
        <w:t>ensuring compliance with applicable electromagnetic power density exposure requirements and addressing unwanted emissions / self desense requirements in case of simultaneous transmissions on multiple RAT(s) for scenarios not in scope of 3GPP RAN specifications;</w:t>
      </w:r>
    </w:p>
    <w:p w:rsidR="00842EF7" w:rsidRPr="00446013" w:rsidRDefault="00842EF7" w:rsidP="00842EF7">
      <w:pPr>
        <w:pStyle w:val="B10"/>
      </w:pPr>
      <w:r w:rsidRPr="00446013">
        <w:t>b)</w:t>
      </w:r>
      <w:r w:rsidRPr="00446013">
        <w:tab/>
        <w:t>ensuring compliance with applicable electromagnetic power density exposure requirements in case of proximity detection is used to address such requirements that require a lower maximum output power.</w:t>
      </w:r>
    </w:p>
    <w:p w:rsidR="00842EF7" w:rsidRPr="00446013" w:rsidRDefault="00842EF7" w:rsidP="00842EF7">
      <w:pPr>
        <w:pStyle w:val="NW"/>
      </w:pPr>
      <w:r w:rsidRPr="00446013">
        <w:t>NOTE 1:</w:t>
      </w:r>
      <w:r w:rsidRPr="00446013">
        <w:tab/>
        <w:t>P-MPR</w:t>
      </w:r>
      <w:r w:rsidRPr="00446013">
        <w:rPr>
          <w:vertAlign w:val="subscript"/>
        </w:rPr>
        <w:t>f,c</w:t>
      </w:r>
      <w:r w:rsidRPr="00446013">
        <w:t xml:space="preserve">  was introduced in the P</w:t>
      </w:r>
      <w:r w:rsidRPr="00446013">
        <w:rPr>
          <w:vertAlign w:val="subscript"/>
        </w:rPr>
        <w:t>CMAX,f,c</w:t>
      </w:r>
      <w:r w:rsidRPr="00446013">
        <w:t xml:space="preserve"> equation such that the UE can report to the gNB the available maximum output transmit power. This information can be used by the gNB for scheduling decisions.</w:t>
      </w:r>
    </w:p>
    <w:p w:rsidR="00842EF7" w:rsidRPr="00446013" w:rsidRDefault="00842EF7" w:rsidP="00842EF7">
      <w:pPr>
        <w:pStyle w:val="NW"/>
      </w:pPr>
      <w:r w:rsidRPr="00446013">
        <w:t>NOTE 2:</w:t>
      </w:r>
      <w:r w:rsidRPr="00446013">
        <w:tab/>
        <w:t>P-MPR</w:t>
      </w:r>
      <w:r w:rsidRPr="00446013">
        <w:rPr>
          <w:vertAlign w:val="subscript"/>
        </w:rPr>
        <w:t>f,c</w:t>
      </w:r>
      <w:r w:rsidRPr="00446013">
        <w:t xml:space="preserve"> and </w:t>
      </w:r>
      <w:r w:rsidRPr="00446013">
        <w:rPr>
          <w:i/>
        </w:rPr>
        <w:t>maxUplinkDutyCycle-FR2</w:t>
      </w:r>
      <w:r w:rsidRPr="00446013">
        <w:t xml:space="preserve"> may impact the maximum uplink performance for the selected UL transmission path.</w:t>
      </w:r>
    </w:p>
    <w:p w:rsidR="00842EF7" w:rsidRPr="00446013" w:rsidRDefault="00842EF7" w:rsidP="00842EF7"/>
    <w:p w:rsidR="00842EF7" w:rsidRPr="00446013" w:rsidRDefault="00842EF7" w:rsidP="00842EF7">
      <w:r w:rsidRPr="00446013">
        <w:lastRenderedPageBreak/>
        <w:t>The tolerance T(∆P) for applicable values of ∆P (values in dB) is specified in Table 6.2.4-1.</w:t>
      </w:r>
    </w:p>
    <w:p w:rsidR="00842EF7" w:rsidRPr="00446013" w:rsidRDefault="00842EF7" w:rsidP="00842EF7">
      <w:pPr>
        <w:pStyle w:val="TH"/>
      </w:pPr>
      <w:r w:rsidRPr="00446013">
        <w:t>Table 6.2.4-1: P</w:t>
      </w:r>
      <w:r w:rsidRPr="00446013">
        <w:rPr>
          <w:vertAlign w:val="subscript"/>
        </w:rPr>
        <w:t xml:space="preserve">UMAX,f,c </w:t>
      </w:r>
      <w:r w:rsidRPr="00446013">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842EF7" w:rsidRPr="00446013" w:rsidTr="00F91227">
        <w:trPr>
          <w:jc w:val="center"/>
        </w:trPr>
        <w:tc>
          <w:tcPr>
            <w:tcW w:w="1897" w:type="dxa"/>
            <w:shd w:val="clear" w:color="auto" w:fill="auto"/>
            <w:vAlign w:val="center"/>
          </w:tcPr>
          <w:p w:rsidR="00842EF7" w:rsidRPr="00446013" w:rsidRDefault="00842EF7" w:rsidP="00F91227">
            <w:pPr>
              <w:pStyle w:val="TAH"/>
              <w:rPr>
                <w:rFonts w:eastAsia="Calibri"/>
              </w:rPr>
            </w:pPr>
            <w:r w:rsidRPr="00446013">
              <w:rPr>
                <w:rFonts w:eastAsia="Calibri"/>
              </w:rPr>
              <w:t>Operating Band</w:t>
            </w:r>
          </w:p>
        </w:tc>
        <w:tc>
          <w:tcPr>
            <w:tcW w:w="1898" w:type="dxa"/>
            <w:shd w:val="clear" w:color="auto" w:fill="auto"/>
            <w:vAlign w:val="center"/>
          </w:tcPr>
          <w:p w:rsidR="00842EF7" w:rsidRPr="00446013" w:rsidRDefault="00842EF7" w:rsidP="00F91227">
            <w:pPr>
              <w:pStyle w:val="TAH"/>
              <w:rPr>
                <w:rFonts w:eastAsia="Calibri"/>
              </w:rPr>
            </w:pPr>
            <w:r w:rsidRPr="00446013">
              <w:rPr>
                <w:rFonts w:eastAsia="Calibri"/>
              </w:rPr>
              <w:t>∆P (dB)</w:t>
            </w:r>
          </w:p>
        </w:tc>
        <w:tc>
          <w:tcPr>
            <w:tcW w:w="1898" w:type="dxa"/>
            <w:shd w:val="clear" w:color="auto" w:fill="auto"/>
            <w:vAlign w:val="center"/>
          </w:tcPr>
          <w:p w:rsidR="00842EF7" w:rsidRPr="00446013" w:rsidRDefault="00842EF7" w:rsidP="00F91227">
            <w:pPr>
              <w:pStyle w:val="TAH"/>
              <w:rPr>
                <w:rFonts w:eastAsia="Calibri"/>
              </w:rPr>
            </w:pPr>
            <w:r w:rsidRPr="00446013">
              <w:rPr>
                <w:rFonts w:eastAsia="Calibri"/>
              </w:rPr>
              <w:t>Tolerance T(∆P)</w:t>
            </w:r>
          </w:p>
          <w:p w:rsidR="00842EF7" w:rsidRPr="00446013" w:rsidRDefault="00842EF7" w:rsidP="00F91227">
            <w:pPr>
              <w:pStyle w:val="TAH"/>
              <w:rPr>
                <w:rFonts w:eastAsia="Calibri"/>
              </w:rPr>
            </w:pPr>
            <w:r w:rsidRPr="00446013">
              <w:rPr>
                <w:rFonts w:eastAsia="Calibri"/>
              </w:rPr>
              <w:t>(dB)</w:t>
            </w:r>
          </w:p>
        </w:tc>
      </w:tr>
      <w:tr w:rsidR="00842EF7" w:rsidRPr="00446013" w:rsidTr="00F91227">
        <w:trPr>
          <w:jc w:val="center"/>
        </w:trPr>
        <w:tc>
          <w:tcPr>
            <w:tcW w:w="1897" w:type="dxa"/>
            <w:vMerge w:val="restart"/>
            <w:shd w:val="clear" w:color="auto" w:fill="auto"/>
            <w:vAlign w:val="center"/>
          </w:tcPr>
          <w:p w:rsidR="00842EF7" w:rsidRPr="00446013" w:rsidRDefault="00842EF7" w:rsidP="00F91227">
            <w:pPr>
              <w:pStyle w:val="TAC"/>
              <w:rPr>
                <w:rFonts w:eastAsia="Calibri"/>
              </w:rPr>
            </w:pPr>
            <w:r w:rsidRPr="00446013">
              <w:rPr>
                <w:rFonts w:eastAsia="Calibri"/>
              </w:rPr>
              <w:t xml:space="preserve">n257, n258, </w:t>
            </w:r>
            <w:ins w:id="786" w:author="0172918" w:date="2020-04-08T15:57:00Z">
              <w:r w:rsidR="00725BD4">
                <w:rPr>
                  <w:rFonts w:eastAsia="Calibri"/>
                </w:rPr>
                <w:t xml:space="preserve">n259, </w:t>
              </w:r>
            </w:ins>
            <w:r w:rsidRPr="00446013">
              <w:rPr>
                <w:rFonts w:eastAsia="Calibri"/>
              </w:rPr>
              <w:t>n260, n261</w:t>
            </w:r>
          </w:p>
        </w:tc>
        <w:tc>
          <w:tcPr>
            <w:tcW w:w="1898" w:type="dxa"/>
            <w:shd w:val="clear" w:color="auto" w:fill="auto"/>
            <w:vAlign w:val="center"/>
          </w:tcPr>
          <w:p w:rsidR="00842EF7" w:rsidRPr="00446013" w:rsidRDefault="00842EF7" w:rsidP="00F91227">
            <w:pPr>
              <w:pStyle w:val="TAC"/>
              <w:rPr>
                <w:rFonts w:eastAsia="Calibri"/>
              </w:rPr>
            </w:pPr>
            <w:r w:rsidRPr="00446013">
              <w:rPr>
                <w:rFonts w:eastAsia="Calibri"/>
              </w:rPr>
              <w:t xml:space="preserve"> </w:t>
            </w:r>
            <w:r w:rsidRPr="00446013">
              <w:rPr>
                <w:rFonts w:ascii="Symbol" w:eastAsia="Calibri" w:hAnsi="Symbol"/>
              </w:rPr>
              <w:t></w:t>
            </w:r>
            <w:r w:rsidRPr="00446013">
              <w:rPr>
                <w:rFonts w:eastAsia="Calibri"/>
              </w:rPr>
              <w:t xml:space="preserve">P = 0 </w:t>
            </w:r>
          </w:p>
        </w:tc>
        <w:tc>
          <w:tcPr>
            <w:tcW w:w="1898" w:type="dxa"/>
            <w:shd w:val="clear" w:color="auto" w:fill="auto"/>
          </w:tcPr>
          <w:p w:rsidR="00842EF7" w:rsidRPr="00446013" w:rsidRDefault="00842EF7" w:rsidP="00F91227">
            <w:pPr>
              <w:pStyle w:val="TAC"/>
              <w:rPr>
                <w:rFonts w:eastAsia="Calibri"/>
              </w:rPr>
            </w:pPr>
            <w:r w:rsidRPr="00446013">
              <w:rPr>
                <w:rFonts w:eastAsia="Calibri"/>
              </w:rPr>
              <w:t>0</w:t>
            </w:r>
          </w:p>
        </w:tc>
      </w:tr>
      <w:tr w:rsidR="00842EF7" w:rsidRPr="00446013" w:rsidTr="00F91227">
        <w:trPr>
          <w:jc w:val="center"/>
        </w:trPr>
        <w:tc>
          <w:tcPr>
            <w:tcW w:w="1897" w:type="dxa"/>
            <w:vMerge/>
            <w:shd w:val="clear" w:color="auto" w:fill="auto"/>
          </w:tcPr>
          <w:p w:rsidR="00842EF7" w:rsidRPr="00446013" w:rsidRDefault="00842EF7" w:rsidP="00F91227">
            <w:pPr>
              <w:pStyle w:val="TAC"/>
              <w:rPr>
                <w:rFonts w:eastAsia="Calibri"/>
              </w:rPr>
            </w:pPr>
          </w:p>
        </w:tc>
        <w:tc>
          <w:tcPr>
            <w:tcW w:w="1898" w:type="dxa"/>
            <w:shd w:val="clear" w:color="auto" w:fill="auto"/>
            <w:vAlign w:val="center"/>
          </w:tcPr>
          <w:p w:rsidR="00842EF7" w:rsidRPr="00446013" w:rsidRDefault="00842EF7" w:rsidP="00F91227">
            <w:pPr>
              <w:pStyle w:val="TAC"/>
              <w:rPr>
                <w:rFonts w:eastAsia="Calibri"/>
              </w:rPr>
            </w:pPr>
            <w:r w:rsidRPr="00446013">
              <w:rPr>
                <w:rFonts w:eastAsia="Calibri"/>
              </w:rPr>
              <w:t xml:space="preserve">0 &lt; </w:t>
            </w:r>
            <w:r w:rsidRPr="00446013">
              <w:rPr>
                <w:rFonts w:ascii="Symbol" w:eastAsia="Calibri" w:hAnsi="Symbol"/>
              </w:rPr>
              <w:t></w:t>
            </w:r>
            <w:r w:rsidRPr="00446013">
              <w:rPr>
                <w:rFonts w:eastAsia="Calibri"/>
              </w:rPr>
              <w:t>P ≤ 2</w:t>
            </w:r>
          </w:p>
        </w:tc>
        <w:tc>
          <w:tcPr>
            <w:tcW w:w="1898" w:type="dxa"/>
            <w:shd w:val="clear" w:color="auto" w:fill="auto"/>
          </w:tcPr>
          <w:p w:rsidR="00842EF7" w:rsidRPr="00446013" w:rsidRDefault="00842EF7" w:rsidP="00F91227">
            <w:pPr>
              <w:pStyle w:val="TAC"/>
              <w:rPr>
                <w:rFonts w:eastAsia="Calibri"/>
              </w:rPr>
            </w:pPr>
            <w:r w:rsidRPr="00446013">
              <w:rPr>
                <w:rFonts w:eastAsia="Calibri"/>
              </w:rPr>
              <w:t>1.5</w:t>
            </w:r>
          </w:p>
        </w:tc>
      </w:tr>
      <w:tr w:rsidR="00842EF7" w:rsidRPr="00446013" w:rsidTr="00F91227">
        <w:trPr>
          <w:jc w:val="center"/>
        </w:trPr>
        <w:tc>
          <w:tcPr>
            <w:tcW w:w="1897" w:type="dxa"/>
            <w:vMerge/>
            <w:shd w:val="clear" w:color="auto" w:fill="auto"/>
          </w:tcPr>
          <w:p w:rsidR="00842EF7" w:rsidRPr="00446013" w:rsidRDefault="00842EF7" w:rsidP="00F91227">
            <w:pPr>
              <w:pStyle w:val="TAC"/>
              <w:rPr>
                <w:rFonts w:eastAsia="Calibri"/>
              </w:rPr>
            </w:pPr>
          </w:p>
        </w:tc>
        <w:tc>
          <w:tcPr>
            <w:tcW w:w="1898" w:type="dxa"/>
            <w:shd w:val="clear" w:color="auto" w:fill="auto"/>
            <w:vAlign w:val="center"/>
          </w:tcPr>
          <w:p w:rsidR="00842EF7" w:rsidRPr="00446013" w:rsidRDefault="00842EF7" w:rsidP="00F91227">
            <w:pPr>
              <w:pStyle w:val="TAC"/>
              <w:rPr>
                <w:rFonts w:eastAsia="Calibri"/>
              </w:rPr>
            </w:pPr>
            <w:r w:rsidRPr="00446013">
              <w:rPr>
                <w:rFonts w:eastAsia="Calibri"/>
              </w:rPr>
              <w:t xml:space="preserve">2 &lt; </w:t>
            </w:r>
            <w:r w:rsidRPr="00446013">
              <w:rPr>
                <w:rFonts w:ascii="Symbol" w:eastAsia="Calibri" w:hAnsi="Symbol"/>
              </w:rPr>
              <w:t></w:t>
            </w:r>
            <w:r w:rsidRPr="00446013">
              <w:rPr>
                <w:rFonts w:eastAsia="Calibri"/>
              </w:rPr>
              <w:t>P ≤ 3</w:t>
            </w:r>
          </w:p>
        </w:tc>
        <w:tc>
          <w:tcPr>
            <w:tcW w:w="1898" w:type="dxa"/>
            <w:shd w:val="clear" w:color="auto" w:fill="auto"/>
          </w:tcPr>
          <w:p w:rsidR="00842EF7" w:rsidRPr="00446013" w:rsidRDefault="00842EF7" w:rsidP="00F91227">
            <w:pPr>
              <w:pStyle w:val="TAC"/>
              <w:rPr>
                <w:rFonts w:eastAsia="Calibri"/>
              </w:rPr>
            </w:pPr>
            <w:r w:rsidRPr="00446013">
              <w:rPr>
                <w:rFonts w:eastAsia="Calibri"/>
              </w:rPr>
              <w:t>2.0</w:t>
            </w:r>
          </w:p>
        </w:tc>
      </w:tr>
      <w:tr w:rsidR="00842EF7" w:rsidRPr="00446013" w:rsidTr="00F91227">
        <w:trPr>
          <w:jc w:val="center"/>
        </w:trPr>
        <w:tc>
          <w:tcPr>
            <w:tcW w:w="1897" w:type="dxa"/>
            <w:vMerge/>
            <w:shd w:val="clear" w:color="auto" w:fill="auto"/>
          </w:tcPr>
          <w:p w:rsidR="00842EF7" w:rsidRPr="00446013" w:rsidRDefault="00842EF7" w:rsidP="00F91227">
            <w:pPr>
              <w:pStyle w:val="TAC"/>
              <w:rPr>
                <w:rFonts w:eastAsia="Calibri"/>
              </w:rPr>
            </w:pPr>
          </w:p>
        </w:tc>
        <w:tc>
          <w:tcPr>
            <w:tcW w:w="1898" w:type="dxa"/>
            <w:shd w:val="clear" w:color="auto" w:fill="auto"/>
            <w:vAlign w:val="center"/>
          </w:tcPr>
          <w:p w:rsidR="00842EF7" w:rsidRPr="00446013" w:rsidRDefault="00842EF7" w:rsidP="00F91227">
            <w:pPr>
              <w:pStyle w:val="TAC"/>
              <w:rPr>
                <w:rFonts w:eastAsia="Calibri"/>
              </w:rPr>
            </w:pPr>
            <w:r w:rsidRPr="00446013">
              <w:rPr>
                <w:rFonts w:eastAsia="Calibri"/>
              </w:rPr>
              <w:t xml:space="preserve">3 &lt; </w:t>
            </w:r>
            <w:r w:rsidRPr="00446013">
              <w:rPr>
                <w:rFonts w:ascii="Symbol" w:eastAsia="Calibri" w:hAnsi="Symbol"/>
              </w:rPr>
              <w:t></w:t>
            </w:r>
            <w:r w:rsidRPr="00446013">
              <w:rPr>
                <w:rFonts w:eastAsia="Calibri"/>
              </w:rPr>
              <w:t>P ≤ 4</w:t>
            </w:r>
          </w:p>
        </w:tc>
        <w:tc>
          <w:tcPr>
            <w:tcW w:w="1898" w:type="dxa"/>
            <w:shd w:val="clear" w:color="auto" w:fill="auto"/>
          </w:tcPr>
          <w:p w:rsidR="00842EF7" w:rsidRPr="00446013" w:rsidRDefault="00842EF7" w:rsidP="00F91227">
            <w:pPr>
              <w:pStyle w:val="TAC"/>
              <w:rPr>
                <w:rFonts w:eastAsia="Calibri"/>
              </w:rPr>
            </w:pPr>
            <w:r w:rsidRPr="00446013">
              <w:rPr>
                <w:rFonts w:eastAsia="Calibri"/>
              </w:rPr>
              <w:t>3.0</w:t>
            </w:r>
          </w:p>
        </w:tc>
      </w:tr>
      <w:tr w:rsidR="00842EF7" w:rsidRPr="00446013" w:rsidTr="00F91227">
        <w:trPr>
          <w:jc w:val="center"/>
        </w:trPr>
        <w:tc>
          <w:tcPr>
            <w:tcW w:w="1897" w:type="dxa"/>
            <w:vMerge/>
            <w:shd w:val="clear" w:color="auto" w:fill="auto"/>
          </w:tcPr>
          <w:p w:rsidR="00842EF7" w:rsidRPr="00446013" w:rsidRDefault="00842EF7" w:rsidP="00F91227">
            <w:pPr>
              <w:pStyle w:val="TAC"/>
              <w:rPr>
                <w:rFonts w:eastAsia="Calibri"/>
              </w:rPr>
            </w:pPr>
          </w:p>
        </w:tc>
        <w:tc>
          <w:tcPr>
            <w:tcW w:w="1898" w:type="dxa"/>
            <w:shd w:val="clear" w:color="auto" w:fill="auto"/>
            <w:vAlign w:val="center"/>
          </w:tcPr>
          <w:p w:rsidR="00842EF7" w:rsidRPr="00446013" w:rsidRDefault="00842EF7" w:rsidP="00F91227">
            <w:pPr>
              <w:pStyle w:val="TAC"/>
              <w:rPr>
                <w:rFonts w:eastAsia="Calibri"/>
              </w:rPr>
            </w:pPr>
            <w:r w:rsidRPr="00446013">
              <w:rPr>
                <w:rFonts w:eastAsia="Calibri"/>
              </w:rPr>
              <w:t xml:space="preserve">4 &lt; </w:t>
            </w:r>
            <w:r w:rsidRPr="00446013">
              <w:rPr>
                <w:rFonts w:ascii="Symbol" w:eastAsia="Calibri" w:hAnsi="Symbol"/>
              </w:rPr>
              <w:t></w:t>
            </w:r>
            <w:r w:rsidRPr="00446013">
              <w:rPr>
                <w:rFonts w:eastAsia="Calibri"/>
              </w:rPr>
              <w:t>P ≤ 5</w:t>
            </w:r>
          </w:p>
        </w:tc>
        <w:tc>
          <w:tcPr>
            <w:tcW w:w="1898" w:type="dxa"/>
            <w:shd w:val="clear" w:color="auto" w:fill="auto"/>
          </w:tcPr>
          <w:p w:rsidR="00842EF7" w:rsidRPr="00446013" w:rsidRDefault="00842EF7" w:rsidP="00F91227">
            <w:pPr>
              <w:pStyle w:val="TAC"/>
              <w:rPr>
                <w:rFonts w:eastAsia="Calibri"/>
              </w:rPr>
            </w:pPr>
            <w:r w:rsidRPr="00446013">
              <w:rPr>
                <w:rFonts w:eastAsia="Calibri"/>
              </w:rPr>
              <w:t>4.0</w:t>
            </w:r>
          </w:p>
        </w:tc>
      </w:tr>
      <w:tr w:rsidR="00842EF7" w:rsidRPr="00446013" w:rsidTr="00F91227">
        <w:trPr>
          <w:jc w:val="center"/>
        </w:trPr>
        <w:tc>
          <w:tcPr>
            <w:tcW w:w="1897" w:type="dxa"/>
            <w:vMerge/>
            <w:shd w:val="clear" w:color="auto" w:fill="auto"/>
          </w:tcPr>
          <w:p w:rsidR="00842EF7" w:rsidRPr="00446013" w:rsidRDefault="00842EF7" w:rsidP="00F91227">
            <w:pPr>
              <w:pStyle w:val="TAC"/>
              <w:rPr>
                <w:rFonts w:eastAsia="Calibri"/>
              </w:rPr>
            </w:pPr>
          </w:p>
        </w:tc>
        <w:tc>
          <w:tcPr>
            <w:tcW w:w="1898" w:type="dxa"/>
            <w:shd w:val="clear" w:color="auto" w:fill="auto"/>
            <w:vAlign w:val="center"/>
          </w:tcPr>
          <w:p w:rsidR="00842EF7" w:rsidRPr="00446013" w:rsidRDefault="00842EF7" w:rsidP="00F91227">
            <w:pPr>
              <w:pStyle w:val="TAC"/>
              <w:rPr>
                <w:rFonts w:eastAsia="Calibri"/>
              </w:rPr>
            </w:pPr>
            <w:r w:rsidRPr="00446013">
              <w:rPr>
                <w:rFonts w:eastAsia="Calibri"/>
              </w:rPr>
              <w:t xml:space="preserve">5 &lt; </w:t>
            </w:r>
            <w:r w:rsidRPr="00446013">
              <w:rPr>
                <w:rFonts w:ascii="Symbol" w:eastAsia="Calibri" w:hAnsi="Symbol"/>
              </w:rPr>
              <w:t></w:t>
            </w:r>
            <w:r w:rsidRPr="00446013">
              <w:rPr>
                <w:rFonts w:eastAsia="Calibri"/>
              </w:rPr>
              <w:t>P ≤ 10</w:t>
            </w:r>
          </w:p>
        </w:tc>
        <w:tc>
          <w:tcPr>
            <w:tcW w:w="1898" w:type="dxa"/>
            <w:shd w:val="clear" w:color="auto" w:fill="auto"/>
          </w:tcPr>
          <w:p w:rsidR="00842EF7" w:rsidRPr="00446013" w:rsidRDefault="00842EF7" w:rsidP="00F91227">
            <w:pPr>
              <w:pStyle w:val="TAC"/>
              <w:rPr>
                <w:rFonts w:eastAsia="Calibri"/>
              </w:rPr>
            </w:pPr>
            <w:r w:rsidRPr="00446013">
              <w:rPr>
                <w:rFonts w:eastAsia="Calibri"/>
              </w:rPr>
              <w:t>5.0</w:t>
            </w:r>
          </w:p>
        </w:tc>
      </w:tr>
      <w:tr w:rsidR="00842EF7" w:rsidRPr="00446013" w:rsidTr="00F91227">
        <w:trPr>
          <w:jc w:val="center"/>
        </w:trPr>
        <w:tc>
          <w:tcPr>
            <w:tcW w:w="1897" w:type="dxa"/>
            <w:vMerge/>
            <w:shd w:val="clear" w:color="auto" w:fill="auto"/>
          </w:tcPr>
          <w:p w:rsidR="00842EF7" w:rsidRPr="00446013" w:rsidRDefault="00842EF7" w:rsidP="00F91227">
            <w:pPr>
              <w:pStyle w:val="TAC"/>
              <w:rPr>
                <w:rFonts w:eastAsia="Calibri"/>
              </w:rPr>
            </w:pPr>
          </w:p>
        </w:tc>
        <w:tc>
          <w:tcPr>
            <w:tcW w:w="1898" w:type="dxa"/>
            <w:shd w:val="clear" w:color="auto" w:fill="auto"/>
            <w:vAlign w:val="center"/>
          </w:tcPr>
          <w:p w:rsidR="00842EF7" w:rsidRPr="00446013" w:rsidRDefault="00842EF7" w:rsidP="00F91227">
            <w:pPr>
              <w:pStyle w:val="TAC"/>
              <w:rPr>
                <w:rFonts w:eastAsia="Calibri"/>
              </w:rPr>
            </w:pPr>
            <w:r w:rsidRPr="00446013">
              <w:rPr>
                <w:rFonts w:eastAsia="Calibri"/>
              </w:rPr>
              <w:t xml:space="preserve">10 &lt; </w:t>
            </w:r>
            <w:r w:rsidRPr="00446013">
              <w:rPr>
                <w:rFonts w:ascii="Symbol" w:eastAsia="Calibri" w:hAnsi="Symbol"/>
              </w:rPr>
              <w:t></w:t>
            </w:r>
            <w:r w:rsidRPr="00446013">
              <w:rPr>
                <w:rFonts w:eastAsia="Calibri"/>
              </w:rPr>
              <w:t>P ≤ 15</w:t>
            </w:r>
          </w:p>
        </w:tc>
        <w:tc>
          <w:tcPr>
            <w:tcW w:w="1898" w:type="dxa"/>
            <w:shd w:val="clear" w:color="auto" w:fill="auto"/>
          </w:tcPr>
          <w:p w:rsidR="00842EF7" w:rsidRPr="00446013" w:rsidRDefault="00842EF7" w:rsidP="00F91227">
            <w:pPr>
              <w:pStyle w:val="TAC"/>
              <w:rPr>
                <w:rFonts w:eastAsia="Calibri"/>
              </w:rPr>
            </w:pPr>
            <w:r w:rsidRPr="00446013">
              <w:rPr>
                <w:rFonts w:eastAsia="Calibri"/>
              </w:rPr>
              <w:t>7.0</w:t>
            </w:r>
          </w:p>
        </w:tc>
      </w:tr>
      <w:tr w:rsidR="00842EF7" w:rsidRPr="00446013" w:rsidTr="00F91227">
        <w:trPr>
          <w:jc w:val="center"/>
        </w:trPr>
        <w:tc>
          <w:tcPr>
            <w:tcW w:w="1897" w:type="dxa"/>
            <w:vMerge/>
            <w:shd w:val="clear" w:color="auto" w:fill="auto"/>
          </w:tcPr>
          <w:p w:rsidR="00842EF7" w:rsidRPr="00446013" w:rsidRDefault="00842EF7" w:rsidP="00F91227">
            <w:pPr>
              <w:pStyle w:val="TAC"/>
              <w:rPr>
                <w:rFonts w:eastAsia="Calibri"/>
              </w:rPr>
            </w:pPr>
          </w:p>
        </w:tc>
        <w:tc>
          <w:tcPr>
            <w:tcW w:w="1898" w:type="dxa"/>
            <w:shd w:val="clear" w:color="auto" w:fill="auto"/>
            <w:vAlign w:val="center"/>
          </w:tcPr>
          <w:p w:rsidR="00842EF7" w:rsidRPr="00446013" w:rsidRDefault="00842EF7" w:rsidP="00F91227">
            <w:pPr>
              <w:pStyle w:val="TAC"/>
              <w:rPr>
                <w:rFonts w:eastAsia="Calibri"/>
              </w:rPr>
            </w:pPr>
            <w:r w:rsidRPr="00446013">
              <w:rPr>
                <w:rFonts w:eastAsia="Calibri"/>
              </w:rPr>
              <w:t xml:space="preserve">15 &lt; </w:t>
            </w:r>
            <w:r w:rsidRPr="00446013">
              <w:rPr>
                <w:rFonts w:ascii="Symbol" w:eastAsia="Calibri" w:hAnsi="Symbol"/>
              </w:rPr>
              <w:t></w:t>
            </w:r>
            <w:r w:rsidRPr="00446013">
              <w:rPr>
                <w:rFonts w:eastAsia="Calibri"/>
              </w:rPr>
              <w:t>P ≤ X</w:t>
            </w:r>
          </w:p>
        </w:tc>
        <w:tc>
          <w:tcPr>
            <w:tcW w:w="1898" w:type="dxa"/>
            <w:shd w:val="clear" w:color="auto" w:fill="auto"/>
          </w:tcPr>
          <w:p w:rsidR="00842EF7" w:rsidRPr="00446013" w:rsidRDefault="00842EF7" w:rsidP="00F91227">
            <w:pPr>
              <w:pStyle w:val="TAC"/>
              <w:rPr>
                <w:rFonts w:eastAsia="Calibri"/>
              </w:rPr>
            </w:pPr>
            <w:r w:rsidRPr="00446013">
              <w:rPr>
                <w:rFonts w:eastAsia="Calibri"/>
              </w:rPr>
              <w:t>8.0</w:t>
            </w:r>
          </w:p>
        </w:tc>
      </w:tr>
      <w:tr w:rsidR="00842EF7" w:rsidRPr="00446013" w:rsidTr="00F91227">
        <w:trPr>
          <w:jc w:val="center"/>
        </w:trPr>
        <w:tc>
          <w:tcPr>
            <w:tcW w:w="5693" w:type="dxa"/>
            <w:gridSpan w:val="3"/>
            <w:shd w:val="clear" w:color="auto" w:fill="auto"/>
          </w:tcPr>
          <w:p w:rsidR="00842EF7" w:rsidRPr="00446013" w:rsidRDefault="00842EF7" w:rsidP="00F91227">
            <w:pPr>
              <w:pStyle w:val="TAN"/>
            </w:pPr>
            <w:r w:rsidRPr="00446013">
              <w:t>NOTE:</w:t>
            </w:r>
            <w:r w:rsidRPr="00446013">
              <w:tab/>
              <w:t>X is the value such that P</w:t>
            </w:r>
            <w:r w:rsidRPr="00446013">
              <w:rPr>
                <w:vertAlign w:val="subscript"/>
              </w:rPr>
              <w:t xml:space="preserve">umax,f,c </w:t>
            </w:r>
            <w:r w:rsidRPr="00446013">
              <w:t>lower bound,  P</w:t>
            </w:r>
            <w:r w:rsidRPr="00446013">
              <w:rPr>
                <w:vertAlign w:val="subscript"/>
              </w:rPr>
              <w:t xml:space="preserve">Powerclass </w:t>
            </w:r>
            <w:r w:rsidRPr="00446013">
              <w:t xml:space="preserve">- </w:t>
            </w:r>
            <w:r w:rsidRPr="00446013">
              <w:rPr>
                <w:rFonts w:ascii="Symbol" w:hAnsi="Symbol"/>
              </w:rPr>
              <w:t></w:t>
            </w:r>
            <w:r w:rsidRPr="00446013">
              <w:t>P – T(</w:t>
            </w:r>
            <w:r w:rsidRPr="00446013">
              <w:rPr>
                <w:rFonts w:ascii="Symbol" w:hAnsi="Symbol"/>
              </w:rPr>
              <w:t></w:t>
            </w:r>
            <w:r w:rsidRPr="00446013">
              <w:t xml:space="preserve">P) = minimum output power specified in </w:t>
            </w:r>
            <w:r>
              <w:t>clause</w:t>
            </w:r>
            <w:r w:rsidRPr="00446013">
              <w:t xml:space="preserve"> 6.3.1</w:t>
            </w:r>
          </w:p>
        </w:tc>
      </w:tr>
      <w:bookmarkEnd w:id="785"/>
    </w:tbl>
    <w:p w:rsidR="00842EF7" w:rsidRPr="00446013" w:rsidRDefault="00842EF7" w:rsidP="00842EF7"/>
    <w:p w:rsidR="00F854D2" w:rsidRPr="00D00F9A" w:rsidRDefault="00F854D2" w:rsidP="00F854D2">
      <w:pPr>
        <w:jc w:val="center"/>
        <w:rPr>
          <w:rFonts w:eastAsia="ＭＳ 明朝"/>
          <w:b/>
          <w:color w:val="0000FF"/>
          <w:sz w:val="40"/>
          <w:lang w:eastAsia="ja-JP"/>
        </w:rPr>
      </w:pPr>
      <w:bookmarkStart w:id="787" w:name="_Toc21340790"/>
      <w:bookmarkStart w:id="788" w:name="_Toc29805237"/>
      <w:bookmarkStart w:id="789" w:name="_Toc36456446"/>
      <w:bookmarkStart w:id="790" w:name="_Toc36469544"/>
      <w:bookmarkStart w:id="791" w:name="_Hlk528843083"/>
      <w:r w:rsidRPr="00D00F9A">
        <w:rPr>
          <w:rFonts w:eastAsia="ＭＳ 明朝" w:hint="eastAsia"/>
          <w:b/>
          <w:color w:val="0000FF"/>
          <w:sz w:val="40"/>
          <w:lang w:eastAsia="ja-JP"/>
        </w:rPr>
        <w:t>[</w:t>
      </w:r>
      <w:r>
        <w:rPr>
          <w:rFonts w:eastAsia="ＭＳ 明朝"/>
          <w:b/>
          <w:color w:val="0000FF"/>
          <w:sz w:val="40"/>
          <w:lang w:eastAsia="ja-JP"/>
        </w:rPr>
        <w:t>Start of the next changes</w:t>
      </w:r>
      <w:r w:rsidRPr="00D00F9A">
        <w:rPr>
          <w:rFonts w:eastAsia="ＭＳ 明朝" w:hint="eastAsia"/>
          <w:b/>
          <w:color w:val="0000FF"/>
          <w:sz w:val="40"/>
          <w:lang w:eastAsia="ja-JP"/>
        </w:rPr>
        <w:t>]</w:t>
      </w:r>
    </w:p>
    <w:p w:rsidR="00842EF7" w:rsidRPr="00446013" w:rsidRDefault="00842EF7" w:rsidP="00842EF7">
      <w:pPr>
        <w:pStyle w:val="40"/>
      </w:pPr>
      <w:bookmarkStart w:id="792" w:name="_Toc21340791"/>
      <w:bookmarkStart w:id="793" w:name="_Toc29805238"/>
      <w:bookmarkStart w:id="794" w:name="_Toc36456447"/>
      <w:bookmarkStart w:id="795" w:name="_Toc36469545"/>
      <w:bookmarkEnd w:id="787"/>
      <w:bookmarkEnd w:id="788"/>
      <w:bookmarkEnd w:id="789"/>
      <w:bookmarkEnd w:id="790"/>
      <w:r w:rsidRPr="00446013">
        <w:t>6.2A.3.1</w:t>
      </w:r>
      <w:r w:rsidRPr="00446013">
        <w:tab/>
        <w:t>General</w:t>
      </w:r>
      <w:bookmarkEnd w:id="792"/>
      <w:bookmarkEnd w:id="793"/>
      <w:bookmarkEnd w:id="794"/>
      <w:bookmarkEnd w:id="795"/>
    </w:p>
    <w:p w:rsidR="00842EF7" w:rsidRPr="00446013" w:rsidRDefault="00842EF7" w:rsidP="00842EF7">
      <w:r w:rsidRPr="00446013">
        <w:t xml:space="preserve">Additional emission requirements can be signalled by the network with network signalling value indicated by the field </w:t>
      </w:r>
      <w:r w:rsidRPr="00446013">
        <w:rPr>
          <w:i/>
        </w:rPr>
        <w:t xml:space="preserve">additionalSpectrumEmission. </w:t>
      </w:r>
      <w:r w:rsidRPr="00446013">
        <w:t xml:space="preserve">To meet these additional requirements, additional maximum power reduction (A-MPR) is allowed for the maximum output power as specified in </w:t>
      </w:r>
      <w:r>
        <w:t>clause</w:t>
      </w:r>
      <w:r w:rsidRPr="00446013">
        <w:t xml:space="preserve"> 6.2A.1. Unless stated otherwise, an A-MPR of 0 dB shall be used. Unless otherwise stated, the allowed total back off is maximum of A-MPR and MPR specified in </w:t>
      </w:r>
      <w:r>
        <w:t>clause</w:t>
      </w:r>
      <w:r w:rsidRPr="00446013">
        <w:t> 6.2A.2.</w:t>
      </w:r>
    </w:p>
    <w:p w:rsidR="00842EF7" w:rsidRPr="00446013" w:rsidRDefault="00842EF7" w:rsidP="00842EF7">
      <w:r w:rsidRPr="00446013">
        <w:t xml:space="preserve">For intra-band contiguous aggregation with the UE configured for transmissions on two serving cells, the maximum output power reduction specified in Table 6.2A.3.1-1 is allowed for all serving cells of the applicable uplink contiguous CA configurations according to the CA network signalling value indicated by the field </w:t>
      </w:r>
      <w:r w:rsidRPr="00446013">
        <w:rPr>
          <w:i/>
        </w:rPr>
        <w:t>additionalSpectrumEmissionSCell</w:t>
      </w:r>
      <w:r w:rsidRPr="00446013">
        <w:t>.</w:t>
      </w:r>
    </w:p>
    <w:p w:rsidR="00842EF7" w:rsidRPr="00446013" w:rsidRDefault="00842EF7" w:rsidP="00842EF7">
      <w:r w:rsidRPr="00446013">
        <w:t xml:space="preserve">Table 6.2A.3.1-1 specifies the additional requirements and allowed A-MPR with corresponding network signalling label and operating band. The mapping between network signalling labels and the </w:t>
      </w:r>
      <w:r w:rsidRPr="00446013">
        <w:rPr>
          <w:i/>
        </w:rPr>
        <w:t>additionalSpectrumEmission</w:t>
      </w:r>
      <w:r w:rsidRPr="00446013">
        <w:t xml:space="preserve"> IE defined in TS 38.331 [13] is specified in Table 6.2A.3.1-2. Unless otherwise stated, the allowed total back off is maximum of A-MPR and MPR specified in </w:t>
      </w:r>
      <w:r>
        <w:t>clause</w:t>
      </w:r>
      <w:r w:rsidRPr="00446013">
        <w:t xml:space="preserve"> 6.2A.2.</w:t>
      </w:r>
    </w:p>
    <w:p w:rsidR="00842EF7" w:rsidRPr="00446013" w:rsidRDefault="00842EF7" w:rsidP="00842EF7">
      <w:pPr>
        <w:pStyle w:val="TH"/>
      </w:pPr>
      <w:r w:rsidRPr="00446013">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842EF7" w:rsidRPr="00446013" w:rsidTr="00F91227">
        <w:trPr>
          <w:trHeight w:val="248"/>
          <w:jc w:val="center"/>
        </w:trPr>
        <w:tc>
          <w:tcPr>
            <w:tcW w:w="1435"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pPr>
            <w:r w:rsidRPr="00446013">
              <w:t>Network Signalling value</w:t>
            </w:r>
          </w:p>
        </w:tc>
        <w:tc>
          <w:tcPr>
            <w:tcW w:w="1530"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pPr>
            <w:r w:rsidRPr="00446013">
              <w:t>Requirements (</w:t>
            </w:r>
            <w:r>
              <w:t>clause</w:t>
            </w:r>
            <w:r w:rsidRPr="00446013">
              <w:t>)</w:t>
            </w:r>
          </w:p>
        </w:tc>
        <w:tc>
          <w:tcPr>
            <w:tcW w:w="1146"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pPr>
            <w:r w:rsidRPr="00446013">
              <w:t>NR Band</w:t>
            </w:r>
          </w:p>
        </w:tc>
        <w:tc>
          <w:tcPr>
            <w:tcW w:w="1181"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pPr>
            <w:r w:rsidRPr="00446013">
              <w:t>Channel bandwidth (MHz)</w:t>
            </w:r>
          </w:p>
        </w:tc>
        <w:tc>
          <w:tcPr>
            <w:tcW w:w="1373"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pPr>
            <w:r w:rsidRPr="00446013">
              <w:t>Resources Blocks (</w:t>
            </w:r>
            <w:r w:rsidRPr="00446013">
              <w:rPr>
                <w:i/>
                <w:iCs/>
              </w:rPr>
              <w:t>N</w:t>
            </w:r>
            <w:r w:rsidRPr="00446013">
              <w:rPr>
                <w:vertAlign w:val="subscript"/>
              </w:rPr>
              <w:t>RB</w:t>
            </w:r>
            <w:r w:rsidRPr="00446013">
              <w:t>)</w:t>
            </w:r>
          </w:p>
        </w:tc>
        <w:tc>
          <w:tcPr>
            <w:tcW w:w="1135"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pPr>
            <w:r w:rsidRPr="00446013">
              <w:t>A-MPR (dB)</w:t>
            </w:r>
          </w:p>
        </w:tc>
      </w:tr>
      <w:tr w:rsidR="00842EF7" w:rsidRPr="00446013" w:rsidTr="00F91227">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CA_NS_200</w:t>
            </w:r>
          </w:p>
        </w:tc>
        <w:tc>
          <w:tcPr>
            <w:tcW w:w="153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1181"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N/A</w:t>
            </w:r>
          </w:p>
        </w:tc>
      </w:tr>
      <w:tr w:rsidR="00842EF7" w:rsidRPr="00446013" w:rsidTr="00F91227">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CA_NS_201</w:t>
            </w:r>
          </w:p>
        </w:tc>
        <w:tc>
          <w:tcPr>
            <w:tcW w:w="1530"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6.5.3.2.2</w:t>
            </w:r>
          </w:p>
        </w:tc>
        <w:tc>
          <w:tcPr>
            <w:tcW w:w="1146"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n258</w:t>
            </w:r>
          </w:p>
        </w:tc>
        <w:tc>
          <w:tcPr>
            <w:tcW w:w="1181"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6.2A.3.2</w:t>
            </w:r>
          </w:p>
        </w:tc>
      </w:tr>
      <w:tr w:rsidR="00842EF7" w:rsidRPr="00446013" w:rsidTr="00F91227">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rPr>
                <w:rFonts w:eastAsia="Malgun Gothic"/>
              </w:rPr>
              <w:t>6.5.3.2.3</w:t>
            </w:r>
          </w:p>
        </w:tc>
        <w:tc>
          <w:tcPr>
            <w:tcW w:w="1146"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Pr>
                <w:rFonts w:cs="Arial"/>
                <w:lang w:eastAsia="zh-CN"/>
              </w:rPr>
              <w:t>n</w:t>
            </w:r>
            <w:r>
              <w:rPr>
                <w:rFonts w:cs="Arial" w:hint="eastAsia"/>
                <w:lang w:eastAsia="zh-CN"/>
              </w:rPr>
              <w:t>2</w:t>
            </w:r>
            <w:r>
              <w:rPr>
                <w:rFonts w:cs="Arial"/>
                <w:lang w:eastAsia="zh-CN"/>
              </w:rPr>
              <w:t>58</w:t>
            </w:r>
          </w:p>
        </w:tc>
        <w:tc>
          <w:tcPr>
            <w:tcW w:w="1181"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1135"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rPr>
                <w:rFonts w:eastAsia="Malgun Gothic"/>
              </w:rPr>
              <w:t>6.2A.3.3</w:t>
            </w:r>
          </w:p>
        </w:tc>
      </w:tr>
    </w:tbl>
    <w:p w:rsidR="00842EF7" w:rsidRPr="00446013" w:rsidRDefault="00842EF7" w:rsidP="00842EF7"/>
    <w:p w:rsidR="00842EF7" w:rsidRPr="00446013" w:rsidRDefault="00842EF7" w:rsidP="00842EF7">
      <w:pPr>
        <w:pStyle w:val="TH"/>
      </w:pPr>
      <w:r w:rsidRPr="00446013">
        <w:lastRenderedPageBreak/>
        <w:t>Table 6.2A.3.1-2: Value of additionalSpectrumEmission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593"/>
        <w:gridCol w:w="1620"/>
        <w:gridCol w:w="1856"/>
        <w:gridCol w:w="584"/>
        <w:gridCol w:w="584"/>
        <w:gridCol w:w="584"/>
        <w:gridCol w:w="584"/>
        <w:gridCol w:w="584"/>
      </w:tblGrid>
      <w:tr w:rsidR="00842EF7" w:rsidRPr="00446013" w:rsidTr="00F91227">
        <w:trPr>
          <w:trHeight w:val="248"/>
          <w:jc w:val="center"/>
        </w:trPr>
        <w:tc>
          <w:tcPr>
            <w:tcW w:w="1642"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pPr>
            <w:r w:rsidRPr="00446013">
              <w:t>NR Band</w:t>
            </w:r>
          </w:p>
        </w:tc>
        <w:tc>
          <w:tcPr>
            <w:tcW w:w="7989" w:type="dxa"/>
            <w:gridSpan w:val="8"/>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pPr>
            <w:r w:rsidRPr="00446013">
              <w:t>Value of additionalSpectrumEmission / NS number</w:t>
            </w:r>
          </w:p>
        </w:tc>
      </w:tr>
      <w:tr w:rsidR="00842EF7" w:rsidRPr="00446013" w:rsidTr="00F91227">
        <w:trPr>
          <w:trHeight w:val="35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pPr>
          </w:p>
        </w:tc>
        <w:tc>
          <w:tcPr>
            <w:tcW w:w="1593"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pPr>
            <w:r w:rsidRPr="00446013">
              <w:t>0</w:t>
            </w:r>
          </w:p>
        </w:tc>
        <w:tc>
          <w:tcPr>
            <w:tcW w:w="162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H"/>
            </w:pPr>
            <w:r w:rsidRPr="00446013">
              <w:t>1</w:t>
            </w:r>
          </w:p>
        </w:tc>
        <w:tc>
          <w:tcPr>
            <w:tcW w:w="1856"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H"/>
            </w:pPr>
            <w:r w:rsidRPr="00446013">
              <w:t>2</w:t>
            </w:r>
          </w:p>
        </w:tc>
        <w:tc>
          <w:tcPr>
            <w:tcW w:w="58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H"/>
            </w:pPr>
            <w:r w:rsidRPr="00446013">
              <w:t>3</w:t>
            </w:r>
          </w:p>
        </w:tc>
        <w:tc>
          <w:tcPr>
            <w:tcW w:w="58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H"/>
            </w:pPr>
            <w:r w:rsidRPr="00446013">
              <w:t>4</w:t>
            </w:r>
          </w:p>
        </w:tc>
        <w:tc>
          <w:tcPr>
            <w:tcW w:w="58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H"/>
            </w:pPr>
            <w:r w:rsidRPr="00446013">
              <w:t>5</w:t>
            </w:r>
          </w:p>
        </w:tc>
        <w:tc>
          <w:tcPr>
            <w:tcW w:w="58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H"/>
            </w:pPr>
            <w:r w:rsidRPr="00446013">
              <w:t>6</w:t>
            </w:r>
          </w:p>
        </w:tc>
        <w:tc>
          <w:tcPr>
            <w:tcW w:w="58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H"/>
            </w:pPr>
            <w:r w:rsidRPr="00446013">
              <w:t>7</w:t>
            </w:r>
          </w:p>
        </w:tc>
      </w:tr>
      <w:tr w:rsidR="00842EF7" w:rsidRPr="00446013" w:rsidTr="00F91227">
        <w:trPr>
          <w:trHeight w:val="35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n257</w:t>
            </w:r>
          </w:p>
        </w:tc>
        <w:tc>
          <w:tcPr>
            <w:tcW w:w="1593"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CA_NS_200</w:t>
            </w:r>
          </w:p>
        </w:tc>
        <w:tc>
          <w:tcPr>
            <w:tcW w:w="162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1856"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r>
      <w:tr w:rsidR="00842EF7" w:rsidRPr="00446013" w:rsidTr="00F91227">
        <w:trPr>
          <w:trHeight w:val="289"/>
          <w:jc w:val="center"/>
        </w:trPr>
        <w:tc>
          <w:tcPr>
            <w:tcW w:w="1642"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pPr>
            <w:r w:rsidRPr="00446013">
              <w:t>n258</w:t>
            </w:r>
          </w:p>
        </w:tc>
        <w:tc>
          <w:tcPr>
            <w:tcW w:w="1593"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CA_NS_200</w:t>
            </w:r>
          </w:p>
        </w:tc>
        <w:tc>
          <w:tcPr>
            <w:tcW w:w="1620"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CA_NS_201</w:t>
            </w:r>
          </w:p>
        </w:tc>
        <w:tc>
          <w:tcPr>
            <w:tcW w:w="1856"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CA_NS_202</w:t>
            </w:r>
          </w:p>
        </w:tc>
        <w:tc>
          <w:tcPr>
            <w:tcW w:w="58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r>
      <w:tr w:rsidR="00725BD4" w:rsidRPr="00446013" w:rsidTr="00F91227">
        <w:trPr>
          <w:trHeight w:val="289"/>
          <w:jc w:val="center"/>
          <w:ins w:id="796" w:author="0172918" w:date="2020-04-08T15:58:00Z"/>
        </w:trPr>
        <w:tc>
          <w:tcPr>
            <w:tcW w:w="1642" w:type="dxa"/>
            <w:tcBorders>
              <w:top w:val="single" w:sz="4" w:space="0" w:color="auto"/>
              <w:left w:val="single" w:sz="4" w:space="0" w:color="auto"/>
              <w:bottom w:val="single" w:sz="4" w:space="0" w:color="auto"/>
              <w:right w:val="single" w:sz="4" w:space="0" w:color="auto"/>
            </w:tcBorders>
          </w:tcPr>
          <w:p w:rsidR="00725BD4" w:rsidRPr="00446013" w:rsidRDefault="00725BD4" w:rsidP="00725BD4">
            <w:pPr>
              <w:pStyle w:val="TAC"/>
              <w:rPr>
                <w:ins w:id="797" w:author="0172918" w:date="2020-04-08T15:58:00Z"/>
                <w:lang w:eastAsia="ja-JP"/>
              </w:rPr>
            </w:pPr>
            <w:ins w:id="798" w:author="0172918" w:date="2020-04-08T15:58:00Z">
              <w:r>
                <w:rPr>
                  <w:lang w:eastAsia="ja-JP"/>
                </w:rPr>
                <w:t>n</w:t>
              </w:r>
              <w:r>
                <w:rPr>
                  <w:rFonts w:hint="eastAsia"/>
                  <w:lang w:eastAsia="ja-JP"/>
                </w:rPr>
                <w:t>2</w:t>
              </w:r>
              <w:r>
                <w:rPr>
                  <w:lang w:eastAsia="ja-JP"/>
                </w:rPr>
                <w:t>59</w:t>
              </w:r>
            </w:ins>
          </w:p>
        </w:tc>
        <w:tc>
          <w:tcPr>
            <w:tcW w:w="1593" w:type="dxa"/>
            <w:tcBorders>
              <w:top w:val="single" w:sz="4" w:space="0" w:color="auto"/>
              <w:left w:val="single" w:sz="4" w:space="0" w:color="auto"/>
              <w:bottom w:val="single" w:sz="4" w:space="0" w:color="auto"/>
              <w:right w:val="single" w:sz="4" w:space="0" w:color="auto"/>
            </w:tcBorders>
            <w:vAlign w:val="center"/>
          </w:tcPr>
          <w:p w:rsidR="00725BD4" w:rsidRPr="00446013" w:rsidRDefault="00725BD4" w:rsidP="00725BD4">
            <w:pPr>
              <w:pStyle w:val="TAC"/>
              <w:rPr>
                <w:ins w:id="799" w:author="0172918" w:date="2020-04-08T15:58:00Z"/>
              </w:rPr>
            </w:pPr>
            <w:ins w:id="800" w:author="0172918" w:date="2020-04-08T15:58:00Z">
              <w:r w:rsidRPr="00446013">
                <w:t>CA_NS_200</w:t>
              </w:r>
            </w:ins>
          </w:p>
        </w:tc>
        <w:tc>
          <w:tcPr>
            <w:tcW w:w="1620" w:type="dxa"/>
            <w:tcBorders>
              <w:top w:val="single" w:sz="4" w:space="0" w:color="auto"/>
              <w:left w:val="single" w:sz="4" w:space="0" w:color="auto"/>
              <w:bottom w:val="single" w:sz="4" w:space="0" w:color="auto"/>
              <w:right w:val="single" w:sz="4" w:space="0" w:color="auto"/>
            </w:tcBorders>
            <w:vAlign w:val="center"/>
          </w:tcPr>
          <w:p w:rsidR="00725BD4" w:rsidRPr="00446013" w:rsidRDefault="00725BD4" w:rsidP="00725BD4">
            <w:pPr>
              <w:pStyle w:val="TAC"/>
              <w:rPr>
                <w:ins w:id="801" w:author="0172918" w:date="2020-04-08T15:58:00Z"/>
              </w:rPr>
            </w:pPr>
          </w:p>
        </w:tc>
        <w:tc>
          <w:tcPr>
            <w:tcW w:w="1856" w:type="dxa"/>
            <w:tcBorders>
              <w:top w:val="single" w:sz="4" w:space="0" w:color="auto"/>
              <w:left w:val="single" w:sz="4" w:space="0" w:color="auto"/>
              <w:bottom w:val="single" w:sz="4" w:space="0" w:color="auto"/>
              <w:right w:val="single" w:sz="4" w:space="0" w:color="auto"/>
            </w:tcBorders>
            <w:vAlign w:val="center"/>
          </w:tcPr>
          <w:p w:rsidR="00725BD4" w:rsidRPr="00446013" w:rsidRDefault="00725BD4" w:rsidP="00725BD4">
            <w:pPr>
              <w:pStyle w:val="TAC"/>
              <w:rPr>
                <w:ins w:id="802" w:author="0172918" w:date="2020-04-08T15:58:00Z"/>
              </w:rPr>
            </w:pPr>
          </w:p>
        </w:tc>
        <w:tc>
          <w:tcPr>
            <w:tcW w:w="584" w:type="dxa"/>
            <w:tcBorders>
              <w:top w:val="single" w:sz="4" w:space="0" w:color="auto"/>
              <w:left w:val="single" w:sz="4" w:space="0" w:color="auto"/>
              <w:bottom w:val="single" w:sz="4" w:space="0" w:color="auto"/>
              <w:right w:val="single" w:sz="4" w:space="0" w:color="auto"/>
            </w:tcBorders>
            <w:vAlign w:val="center"/>
          </w:tcPr>
          <w:p w:rsidR="00725BD4" w:rsidRPr="00446013" w:rsidRDefault="00725BD4" w:rsidP="00725BD4">
            <w:pPr>
              <w:pStyle w:val="TAC"/>
              <w:rPr>
                <w:ins w:id="803" w:author="0172918" w:date="2020-04-08T15:58:00Z"/>
              </w:rPr>
            </w:pPr>
          </w:p>
        </w:tc>
        <w:tc>
          <w:tcPr>
            <w:tcW w:w="584" w:type="dxa"/>
            <w:tcBorders>
              <w:top w:val="single" w:sz="4" w:space="0" w:color="auto"/>
              <w:left w:val="single" w:sz="4" w:space="0" w:color="auto"/>
              <w:bottom w:val="single" w:sz="4" w:space="0" w:color="auto"/>
              <w:right w:val="single" w:sz="4" w:space="0" w:color="auto"/>
            </w:tcBorders>
            <w:vAlign w:val="center"/>
          </w:tcPr>
          <w:p w:rsidR="00725BD4" w:rsidRPr="00446013" w:rsidRDefault="00725BD4" w:rsidP="00725BD4">
            <w:pPr>
              <w:pStyle w:val="TAC"/>
              <w:rPr>
                <w:ins w:id="804" w:author="0172918" w:date="2020-04-08T15:58:00Z"/>
              </w:rPr>
            </w:pPr>
          </w:p>
        </w:tc>
        <w:tc>
          <w:tcPr>
            <w:tcW w:w="584" w:type="dxa"/>
            <w:tcBorders>
              <w:top w:val="single" w:sz="4" w:space="0" w:color="auto"/>
              <w:left w:val="single" w:sz="4" w:space="0" w:color="auto"/>
              <w:bottom w:val="single" w:sz="4" w:space="0" w:color="auto"/>
              <w:right w:val="single" w:sz="4" w:space="0" w:color="auto"/>
            </w:tcBorders>
            <w:vAlign w:val="center"/>
          </w:tcPr>
          <w:p w:rsidR="00725BD4" w:rsidRPr="00446013" w:rsidRDefault="00725BD4" w:rsidP="00725BD4">
            <w:pPr>
              <w:pStyle w:val="TAC"/>
              <w:rPr>
                <w:ins w:id="805" w:author="0172918" w:date="2020-04-08T15:58:00Z"/>
              </w:rPr>
            </w:pPr>
          </w:p>
        </w:tc>
        <w:tc>
          <w:tcPr>
            <w:tcW w:w="584" w:type="dxa"/>
            <w:tcBorders>
              <w:top w:val="single" w:sz="4" w:space="0" w:color="auto"/>
              <w:left w:val="single" w:sz="4" w:space="0" w:color="auto"/>
              <w:bottom w:val="single" w:sz="4" w:space="0" w:color="auto"/>
              <w:right w:val="single" w:sz="4" w:space="0" w:color="auto"/>
            </w:tcBorders>
            <w:vAlign w:val="center"/>
          </w:tcPr>
          <w:p w:rsidR="00725BD4" w:rsidRPr="00446013" w:rsidRDefault="00725BD4" w:rsidP="00725BD4">
            <w:pPr>
              <w:pStyle w:val="TAC"/>
              <w:rPr>
                <w:ins w:id="806" w:author="0172918" w:date="2020-04-08T15:58:00Z"/>
              </w:rPr>
            </w:pPr>
          </w:p>
        </w:tc>
        <w:tc>
          <w:tcPr>
            <w:tcW w:w="584" w:type="dxa"/>
            <w:tcBorders>
              <w:top w:val="single" w:sz="4" w:space="0" w:color="auto"/>
              <w:left w:val="single" w:sz="4" w:space="0" w:color="auto"/>
              <w:bottom w:val="single" w:sz="4" w:space="0" w:color="auto"/>
              <w:right w:val="single" w:sz="4" w:space="0" w:color="auto"/>
            </w:tcBorders>
            <w:vAlign w:val="center"/>
          </w:tcPr>
          <w:p w:rsidR="00725BD4" w:rsidRPr="00446013" w:rsidRDefault="00725BD4" w:rsidP="00725BD4">
            <w:pPr>
              <w:pStyle w:val="TAC"/>
              <w:rPr>
                <w:ins w:id="807" w:author="0172918" w:date="2020-04-08T15:58:00Z"/>
              </w:rPr>
            </w:pPr>
          </w:p>
        </w:tc>
      </w:tr>
      <w:tr w:rsidR="00842EF7" w:rsidRPr="00446013" w:rsidTr="00F91227">
        <w:trPr>
          <w:trHeight w:val="289"/>
          <w:jc w:val="center"/>
        </w:trPr>
        <w:tc>
          <w:tcPr>
            <w:tcW w:w="1642"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pPr>
            <w:r w:rsidRPr="00446013">
              <w:t>n260</w:t>
            </w:r>
          </w:p>
        </w:tc>
        <w:tc>
          <w:tcPr>
            <w:tcW w:w="1593"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CA_NS_200</w:t>
            </w:r>
          </w:p>
        </w:tc>
        <w:tc>
          <w:tcPr>
            <w:tcW w:w="162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1856"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r>
      <w:tr w:rsidR="00842EF7" w:rsidRPr="00446013" w:rsidTr="00F91227">
        <w:trPr>
          <w:trHeight w:val="289"/>
          <w:jc w:val="center"/>
        </w:trPr>
        <w:tc>
          <w:tcPr>
            <w:tcW w:w="1642"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pPr>
            <w:r w:rsidRPr="00446013">
              <w:t>n261</w:t>
            </w:r>
          </w:p>
        </w:tc>
        <w:tc>
          <w:tcPr>
            <w:tcW w:w="1593"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CA_NS_200</w:t>
            </w:r>
          </w:p>
        </w:tc>
        <w:tc>
          <w:tcPr>
            <w:tcW w:w="162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1856"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p>
        </w:tc>
      </w:tr>
      <w:tr w:rsidR="00842EF7" w:rsidRPr="00446013" w:rsidTr="00F91227">
        <w:trPr>
          <w:trHeight w:val="289"/>
          <w:jc w:val="center"/>
        </w:trPr>
        <w:tc>
          <w:tcPr>
            <w:tcW w:w="9631" w:type="dxa"/>
            <w:gridSpan w:val="9"/>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N"/>
            </w:pPr>
            <w:r w:rsidRPr="00446013">
              <w:t>NOTE:</w:t>
            </w:r>
            <w:r w:rsidRPr="00446013">
              <w:tab/>
              <w:t>additionalSpectrumEmission corresponds to an information element of the same name defined in clause 6.3.2 of TS 38.331 [13].</w:t>
            </w:r>
          </w:p>
        </w:tc>
      </w:tr>
    </w:tbl>
    <w:p w:rsidR="00842EF7" w:rsidRPr="00446013" w:rsidRDefault="00842EF7" w:rsidP="00842EF7"/>
    <w:p w:rsidR="00F854D2" w:rsidRPr="00D00F9A" w:rsidRDefault="00F854D2" w:rsidP="00F854D2">
      <w:pPr>
        <w:jc w:val="center"/>
        <w:rPr>
          <w:rFonts w:eastAsia="ＭＳ 明朝"/>
          <w:b/>
          <w:color w:val="0000FF"/>
          <w:sz w:val="40"/>
          <w:lang w:eastAsia="ja-JP"/>
        </w:rPr>
      </w:pPr>
      <w:bookmarkStart w:id="808" w:name="_Toc21340802"/>
      <w:bookmarkStart w:id="809" w:name="_Toc29805249"/>
      <w:bookmarkStart w:id="810" w:name="_Toc36456458"/>
      <w:bookmarkStart w:id="811" w:name="_Toc36469556"/>
      <w:r w:rsidRPr="00D00F9A">
        <w:rPr>
          <w:rFonts w:eastAsia="ＭＳ 明朝" w:hint="eastAsia"/>
          <w:b/>
          <w:color w:val="0000FF"/>
          <w:sz w:val="40"/>
          <w:lang w:eastAsia="ja-JP"/>
        </w:rPr>
        <w:t>[</w:t>
      </w:r>
      <w:r>
        <w:rPr>
          <w:rFonts w:eastAsia="ＭＳ 明朝"/>
          <w:b/>
          <w:color w:val="0000FF"/>
          <w:sz w:val="40"/>
          <w:lang w:eastAsia="ja-JP"/>
        </w:rPr>
        <w:t>Start of the next changes</w:t>
      </w:r>
      <w:r w:rsidRPr="00D00F9A">
        <w:rPr>
          <w:rFonts w:eastAsia="ＭＳ 明朝" w:hint="eastAsia"/>
          <w:b/>
          <w:color w:val="0000FF"/>
          <w:sz w:val="40"/>
          <w:lang w:eastAsia="ja-JP"/>
        </w:rPr>
        <w:t>]</w:t>
      </w:r>
    </w:p>
    <w:p w:rsidR="00842EF7" w:rsidRPr="00446013" w:rsidRDefault="00842EF7" w:rsidP="00842EF7">
      <w:pPr>
        <w:pStyle w:val="30"/>
      </w:pPr>
      <w:r w:rsidRPr="00446013">
        <w:t>6.2A.4</w:t>
      </w:r>
      <w:r w:rsidRPr="00446013">
        <w:tab/>
        <w:t>Configured transmitted power for CA</w:t>
      </w:r>
      <w:bookmarkEnd w:id="808"/>
      <w:bookmarkEnd w:id="809"/>
      <w:bookmarkEnd w:id="810"/>
      <w:bookmarkEnd w:id="811"/>
    </w:p>
    <w:p w:rsidR="00842EF7" w:rsidRPr="00446013" w:rsidRDefault="00842EF7" w:rsidP="00842EF7">
      <w:r w:rsidRPr="00446013">
        <w:t xml:space="preserve">A UE configured with carrier aggregation can configure its maximum output power for each uplink carrier </w:t>
      </w:r>
      <w:r w:rsidRPr="00446013">
        <w:rPr>
          <w:i/>
        </w:rPr>
        <w:t>f</w:t>
      </w:r>
      <w:r w:rsidRPr="00446013">
        <w:t xml:space="preserve"> of activated serving cell </w:t>
      </w:r>
      <w:r w:rsidRPr="00446013">
        <w:rPr>
          <w:i/>
        </w:rPr>
        <w:t>c</w:t>
      </w:r>
      <w:r w:rsidRPr="00446013">
        <w:t xml:space="preserve"> and its total configured output power P</w:t>
      </w:r>
      <w:r w:rsidRPr="00446013">
        <w:rPr>
          <w:vertAlign w:val="subscript"/>
        </w:rPr>
        <w:t>CMAX</w:t>
      </w:r>
      <w:r w:rsidRPr="00446013">
        <w:t>. The definition of the configured UE maximum output power P</w:t>
      </w:r>
      <w:r w:rsidRPr="00446013">
        <w:rPr>
          <w:vertAlign w:val="subscript"/>
        </w:rPr>
        <w:t>CMAX,</w:t>
      </w:r>
      <w:r w:rsidRPr="00446013">
        <w:rPr>
          <w:i/>
          <w:vertAlign w:val="subscript"/>
        </w:rPr>
        <w:t>f,c</w:t>
      </w:r>
      <w:r w:rsidRPr="00446013">
        <w:t xml:space="preserve"> for each carrier </w:t>
      </w:r>
      <w:r w:rsidRPr="00446013">
        <w:rPr>
          <w:i/>
        </w:rPr>
        <w:t xml:space="preserve">f </w:t>
      </w:r>
      <w:r w:rsidRPr="00446013">
        <w:t xml:space="preserve">of a serving cell </w:t>
      </w:r>
      <w:r w:rsidRPr="00446013">
        <w:rPr>
          <w:i/>
        </w:rPr>
        <w:t>c</w:t>
      </w:r>
      <w:r w:rsidRPr="00446013">
        <w:t xml:space="preserve"> is used for power headroom reporting for carrier </w:t>
      </w:r>
      <w:r w:rsidRPr="00446013">
        <w:rPr>
          <w:i/>
        </w:rPr>
        <w:t xml:space="preserve">f </w:t>
      </w:r>
      <w:r w:rsidRPr="00446013">
        <w:t xml:space="preserve">of serving cell </w:t>
      </w:r>
      <w:r w:rsidRPr="00446013">
        <w:rPr>
          <w:i/>
        </w:rPr>
        <w:t xml:space="preserve">c </w:t>
      </w:r>
      <w:r w:rsidRPr="00446013">
        <w:t>only and is in accordance with that specified in clause 6.2.4 with parameters MPR, A-MPR and P-MPR replaced with those specified below. The total configured power P</w:t>
      </w:r>
      <w:r w:rsidRPr="00446013">
        <w:rPr>
          <w:vertAlign w:val="subscript"/>
        </w:rPr>
        <w:t>CMAX</w:t>
      </w:r>
      <w:r w:rsidRPr="00446013">
        <w:t xml:space="preserve"> in a transmission occasion is the sum of the configured power for carrier </w:t>
      </w:r>
      <w:r w:rsidRPr="00446013">
        <w:rPr>
          <w:i/>
        </w:rPr>
        <w:t xml:space="preserve">f </w:t>
      </w:r>
      <w:r w:rsidRPr="00446013">
        <w:t xml:space="preserve">of serving cell </w:t>
      </w:r>
      <w:r w:rsidRPr="00446013">
        <w:rPr>
          <w:i/>
        </w:rPr>
        <w:t>c</w:t>
      </w:r>
      <w:r w:rsidRPr="00446013">
        <w:t xml:space="preserve"> with non-zero granted transmission power in the respective reference point.</w:t>
      </w:r>
    </w:p>
    <w:p w:rsidR="00842EF7" w:rsidRPr="00446013" w:rsidRDefault="00842EF7" w:rsidP="00842EF7">
      <w:r w:rsidRPr="00446013">
        <w:t xml:space="preserve">For uplink intra-band contiguous carrier aggregation, MPR is specified in </w:t>
      </w:r>
      <w:r>
        <w:t>clause</w:t>
      </w:r>
      <w:r w:rsidRPr="00446013">
        <w:t xml:space="preserve"> 6.2A.2. P</w:t>
      </w:r>
      <w:r w:rsidRPr="00446013">
        <w:rPr>
          <w:vertAlign w:val="subscript"/>
        </w:rPr>
        <w:t xml:space="preserve">CMAX </w:t>
      </w:r>
      <w:r w:rsidRPr="00446013">
        <w:t>is calculated under the assumption that power spectral density for each RB in each component carrier is same.</w:t>
      </w:r>
    </w:p>
    <w:p w:rsidR="00842EF7" w:rsidRPr="00446013" w:rsidRDefault="00842EF7" w:rsidP="00842EF7">
      <w:r w:rsidRPr="00446013">
        <w:t>The total configured UE maximum output power P</w:t>
      </w:r>
      <w:r w:rsidRPr="00446013">
        <w:rPr>
          <w:vertAlign w:val="subscript"/>
        </w:rPr>
        <w:t>CMAX</w:t>
      </w:r>
      <w:r w:rsidRPr="00446013">
        <w:t xml:space="preserve"> shall be set such that the corresponding measured total peak EIRP P</w:t>
      </w:r>
      <w:r w:rsidRPr="00446013">
        <w:rPr>
          <w:vertAlign w:val="subscript"/>
        </w:rPr>
        <w:t>UMAX</w:t>
      </w:r>
      <w:r w:rsidRPr="00446013">
        <w:t xml:space="preserve"> is within the following bounds</w:t>
      </w:r>
    </w:p>
    <w:p w:rsidR="00842EF7" w:rsidRPr="00446013" w:rsidRDefault="00842EF7" w:rsidP="00842EF7">
      <w:pPr>
        <w:pStyle w:val="EQ"/>
        <w:jc w:val="center"/>
        <w:rPr>
          <w:vertAlign w:val="subscript"/>
        </w:rPr>
      </w:pPr>
      <w:r w:rsidRPr="00446013">
        <w:t>P</w:t>
      </w:r>
      <w:r w:rsidRPr="00446013">
        <w:rPr>
          <w:vertAlign w:val="subscript"/>
        </w:rPr>
        <w:t>Powerclass</w:t>
      </w:r>
      <w:r w:rsidRPr="00446013">
        <w:t xml:space="preserve"> – MAX(MAX(MPR, A_MPR),P-MPR) – MAX{T(MAX(MPR, A_MPR)),T(P-MPR)} ≤ P</w:t>
      </w:r>
      <w:r w:rsidRPr="00446013">
        <w:rPr>
          <w:vertAlign w:val="subscript"/>
        </w:rPr>
        <w:t>UMAX</w:t>
      </w:r>
      <w:r w:rsidRPr="00446013">
        <w:t xml:space="preserve"> ≤ EIRP</w:t>
      </w:r>
      <w:r w:rsidRPr="00446013">
        <w:rPr>
          <w:vertAlign w:val="subscript"/>
        </w:rPr>
        <w:t>max</w:t>
      </w:r>
    </w:p>
    <w:p w:rsidR="00842EF7" w:rsidRPr="00446013" w:rsidRDefault="00842EF7" w:rsidP="00842EF7">
      <w:r w:rsidRPr="00446013">
        <w:t>with P</w:t>
      </w:r>
      <w:r w:rsidRPr="00446013">
        <w:rPr>
          <w:vertAlign w:val="subscript"/>
        </w:rPr>
        <w:t>Powerclass</w:t>
      </w:r>
      <w:r w:rsidRPr="00446013">
        <w:t xml:space="preserve"> the UE power class as specified in sub-clause 6.2A.1, EIRP</w:t>
      </w:r>
      <w:r w:rsidRPr="00446013">
        <w:rPr>
          <w:vertAlign w:val="subscript"/>
        </w:rPr>
        <w:t>max</w:t>
      </w:r>
      <w:r w:rsidRPr="00446013">
        <w:t xml:space="preserve"> the applicable maximum EIRP as specified in sub-clause 6.2A.1, MPR as specified in sub-clause 6.2A.2, A-MPR as specified in sub-clause 6.2A.3, P-MPR the power management term for the UE as described in 6.2.4 and TRP</w:t>
      </w:r>
      <w:r w:rsidRPr="00446013">
        <w:rPr>
          <w:vertAlign w:val="subscript"/>
        </w:rPr>
        <w:t>max</w:t>
      </w:r>
      <w:r w:rsidRPr="00446013">
        <w:t xml:space="preserve"> the maximum TRP for the UE power class as specified in sub-clause 6.2A.1. </w:t>
      </w:r>
    </w:p>
    <w:p w:rsidR="00842EF7" w:rsidRPr="00446013" w:rsidRDefault="00842EF7" w:rsidP="00842EF7">
      <w:r w:rsidRPr="00446013">
        <w:t>P</w:t>
      </w:r>
      <w:r w:rsidRPr="00446013">
        <w:rPr>
          <w:vertAlign w:val="subscript"/>
        </w:rPr>
        <w:t>UMAX</w:t>
      </w:r>
      <w:r w:rsidRPr="00446013">
        <w:t xml:space="preserve"> is defined as 10*log10(∑p</w:t>
      </w:r>
      <w:r w:rsidRPr="00446013">
        <w:rPr>
          <w:vertAlign w:val="subscript"/>
        </w:rPr>
        <w:t>UMAX,fIi),c(j)</w:t>
      </w:r>
      <w:r w:rsidRPr="00446013">
        <w:t>) for each carrier f (i=1…n) and serving cell c (j=1…m) where  p</w:t>
      </w:r>
      <w:r w:rsidRPr="00446013">
        <w:rPr>
          <w:vertAlign w:val="subscript"/>
        </w:rPr>
        <w:t>UMAX,fIi),c(j)</w:t>
      </w:r>
      <w:r w:rsidRPr="00446013">
        <w:t xml:space="preserve"> is linear value of P</w:t>
      </w:r>
      <w:r w:rsidRPr="00446013">
        <w:rPr>
          <w:vertAlign w:val="subscript"/>
        </w:rPr>
        <w:t>UMAX,fIi),c(j)</w:t>
      </w:r>
    </w:p>
    <w:p w:rsidR="00842EF7" w:rsidRPr="00446013" w:rsidRDefault="00842EF7" w:rsidP="00842EF7">
      <w:r w:rsidRPr="00446013">
        <w:t>The tolerance T(ΔP) for applicable values of ΔP (values in dB) is specified in Table 6.2A.4-1.</w:t>
      </w:r>
    </w:p>
    <w:p w:rsidR="00842EF7" w:rsidRPr="00446013" w:rsidRDefault="00842EF7" w:rsidP="00842EF7">
      <w:pPr>
        <w:pStyle w:val="TH"/>
      </w:pPr>
      <w:r w:rsidRPr="00446013">
        <w:t>Table 6.2A.4-1: P</w:t>
      </w:r>
      <w:r w:rsidRPr="00446013">
        <w:rPr>
          <w:vertAlign w:val="subscript"/>
        </w:rPr>
        <w:t xml:space="preserve">UMAX </w:t>
      </w:r>
      <w:r w:rsidRPr="00446013">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842EF7" w:rsidRPr="00446013" w:rsidTr="00F91227">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rPr>
                <w:rFonts w:eastAsia="Calibri"/>
              </w:rPr>
            </w:pPr>
            <w:r w:rsidRPr="00446013">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rPr>
                <w:rFonts w:eastAsia="Calibri"/>
              </w:rPr>
            </w:pPr>
            <w:r w:rsidRPr="00446013">
              <w:rPr>
                <w:rFonts w:eastAsia="Calibri"/>
              </w:rPr>
              <w:t>∆P (dB)</w:t>
            </w:r>
          </w:p>
        </w:tc>
        <w:tc>
          <w:tcPr>
            <w:tcW w:w="1898"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rPr>
                <w:rFonts w:eastAsia="Calibri"/>
              </w:rPr>
            </w:pPr>
            <w:r w:rsidRPr="00446013">
              <w:rPr>
                <w:rFonts w:eastAsia="Calibri"/>
              </w:rPr>
              <w:t>Tolerance T(∆P)</w:t>
            </w:r>
          </w:p>
          <w:p w:rsidR="00842EF7" w:rsidRPr="00446013" w:rsidRDefault="00842EF7" w:rsidP="00F91227">
            <w:pPr>
              <w:pStyle w:val="TAH"/>
              <w:rPr>
                <w:rFonts w:eastAsia="Calibri"/>
              </w:rPr>
            </w:pPr>
            <w:r w:rsidRPr="00446013">
              <w:rPr>
                <w:rFonts w:eastAsia="Calibri"/>
              </w:rPr>
              <w:t>(dB)</w:t>
            </w:r>
          </w:p>
        </w:tc>
      </w:tr>
      <w:tr w:rsidR="00842EF7" w:rsidRPr="00446013" w:rsidTr="00F91227">
        <w:trPr>
          <w:jc w:val="center"/>
        </w:trPr>
        <w:tc>
          <w:tcPr>
            <w:tcW w:w="1897" w:type="dxa"/>
            <w:vMerge w:val="restart"/>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eastAsia="Calibri"/>
              </w:rPr>
            </w:pPr>
            <w:r w:rsidRPr="00446013">
              <w:rPr>
                <w:rFonts w:eastAsia="Calibri"/>
              </w:rPr>
              <w:t xml:space="preserve">n257, n258, </w:t>
            </w:r>
            <w:ins w:id="812" w:author="0172918" w:date="2020-04-08T15:59:00Z">
              <w:r w:rsidR="00725BD4">
                <w:rPr>
                  <w:rFonts w:eastAsia="Calibri"/>
                </w:rPr>
                <w:t xml:space="preserve">n259, </w:t>
              </w:r>
            </w:ins>
            <w:r w:rsidRPr="00446013">
              <w:rPr>
                <w:rFonts w:eastAsia="Calibri"/>
              </w:rPr>
              <w:t>n260, n261</w:t>
            </w:r>
          </w:p>
        </w:tc>
        <w:tc>
          <w:tcPr>
            <w:tcW w:w="1898"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eastAsia="Calibri"/>
              </w:rPr>
            </w:pPr>
            <w:r w:rsidRPr="00446013">
              <w:rPr>
                <w:rFonts w:eastAsia="Calibri"/>
              </w:rPr>
              <w:t xml:space="preserve"> </w:t>
            </w:r>
            <w:r w:rsidRPr="00446013">
              <w:rPr>
                <w:rFonts w:ascii="Symbol" w:eastAsia="Calibri" w:hAnsi="Symbol"/>
              </w:rPr>
              <w:t></w:t>
            </w:r>
            <w:r w:rsidRPr="00446013">
              <w:rPr>
                <w:rFonts w:eastAsia="Calibri"/>
              </w:rPr>
              <w:t xml:space="preserve">P = 0 </w:t>
            </w:r>
          </w:p>
        </w:tc>
        <w:tc>
          <w:tcPr>
            <w:tcW w:w="1898"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rPr>
                <w:rFonts w:eastAsia="Calibri"/>
              </w:rPr>
            </w:pPr>
            <w:r w:rsidRPr="00446013">
              <w:rPr>
                <w:rFonts w:eastAsia="Calibri"/>
              </w:rPr>
              <w:t>0</w:t>
            </w:r>
          </w:p>
        </w:tc>
      </w:tr>
      <w:tr w:rsidR="00842EF7" w:rsidRPr="00446013" w:rsidTr="00F912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eastAsia="Calibri"/>
              </w:rPr>
            </w:pPr>
            <w:r w:rsidRPr="00446013">
              <w:rPr>
                <w:rFonts w:eastAsia="Calibri"/>
              </w:rPr>
              <w:t xml:space="preserve">0 &lt; </w:t>
            </w:r>
            <w:r w:rsidRPr="00446013">
              <w:rPr>
                <w:rFonts w:ascii="Symbol" w:eastAsia="Calibri" w:hAnsi="Symbol"/>
              </w:rPr>
              <w:t></w:t>
            </w:r>
            <w:r w:rsidRPr="00446013">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rPr>
                <w:rFonts w:eastAsia="Calibri"/>
              </w:rPr>
            </w:pPr>
            <w:r w:rsidRPr="00446013">
              <w:rPr>
                <w:rFonts w:eastAsia="Calibri"/>
              </w:rPr>
              <w:t>1.5</w:t>
            </w:r>
          </w:p>
        </w:tc>
      </w:tr>
      <w:tr w:rsidR="00842EF7" w:rsidRPr="00446013" w:rsidTr="00F912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eastAsia="Calibri"/>
              </w:rPr>
            </w:pPr>
            <w:r w:rsidRPr="00446013">
              <w:rPr>
                <w:rFonts w:eastAsia="Calibri"/>
              </w:rPr>
              <w:t xml:space="preserve">2 &lt; </w:t>
            </w:r>
            <w:r w:rsidRPr="00446013">
              <w:rPr>
                <w:rFonts w:ascii="Symbol" w:eastAsia="Calibri" w:hAnsi="Symbol"/>
              </w:rPr>
              <w:t></w:t>
            </w:r>
            <w:r w:rsidRPr="00446013">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rPr>
                <w:rFonts w:eastAsia="Calibri"/>
              </w:rPr>
            </w:pPr>
            <w:r w:rsidRPr="00446013">
              <w:rPr>
                <w:rFonts w:eastAsia="Calibri"/>
              </w:rPr>
              <w:t>2.0</w:t>
            </w:r>
          </w:p>
        </w:tc>
      </w:tr>
      <w:tr w:rsidR="00842EF7" w:rsidRPr="00446013" w:rsidTr="00F912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eastAsia="Calibri"/>
              </w:rPr>
            </w:pPr>
            <w:r w:rsidRPr="00446013">
              <w:rPr>
                <w:rFonts w:eastAsia="Calibri"/>
              </w:rPr>
              <w:t xml:space="preserve">3 &lt; </w:t>
            </w:r>
            <w:r w:rsidRPr="00446013">
              <w:rPr>
                <w:rFonts w:ascii="Symbol" w:eastAsia="Calibri" w:hAnsi="Symbol"/>
              </w:rPr>
              <w:t></w:t>
            </w:r>
            <w:r w:rsidRPr="00446013">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rPr>
                <w:rFonts w:eastAsia="Calibri"/>
              </w:rPr>
            </w:pPr>
            <w:r w:rsidRPr="00446013">
              <w:rPr>
                <w:rFonts w:eastAsia="Calibri"/>
              </w:rPr>
              <w:t>3.0</w:t>
            </w:r>
          </w:p>
        </w:tc>
      </w:tr>
      <w:tr w:rsidR="00842EF7" w:rsidRPr="00446013" w:rsidTr="00F912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eastAsia="Calibri"/>
              </w:rPr>
            </w:pPr>
            <w:r w:rsidRPr="00446013">
              <w:rPr>
                <w:rFonts w:eastAsia="Calibri"/>
              </w:rPr>
              <w:t xml:space="preserve">4 &lt; </w:t>
            </w:r>
            <w:r w:rsidRPr="00446013">
              <w:rPr>
                <w:rFonts w:ascii="Symbol" w:eastAsia="Calibri" w:hAnsi="Symbol"/>
              </w:rPr>
              <w:t></w:t>
            </w:r>
            <w:r w:rsidRPr="00446013">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rPr>
                <w:rFonts w:eastAsia="Calibri"/>
              </w:rPr>
            </w:pPr>
            <w:r w:rsidRPr="00446013">
              <w:rPr>
                <w:rFonts w:eastAsia="Calibri"/>
              </w:rPr>
              <w:t>4.0</w:t>
            </w:r>
          </w:p>
        </w:tc>
      </w:tr>
      <w:tr w:rsidR="00842EF7" w:rsidRPr="00446013" w:rsidTr="00F912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eastAsia="Calibri"/>
              </w:rPr>
            </w:pPr>
            <w:r w:rsidRPr="00446013">
              <w:rPr>
                <w:rFonts w:eastAsia="Calibri"/>
              </w:rPr>
              <w:t xml:space="preserve">5 &lt; </w:t>
            </w:r>
            <w:r w:rsidRPr="00446013">
              <w:rPr>
                <w:rFonts w:ascii="Symbol" w:eastAsia="Calibri" w:hAnsi="Symbol"/>
              </w:rPr>
              <w:t></w:t>
            </w:r>
            <w:r w:rsidRPr="00446013">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rPr>
                <w:rFonts w:eastAsia="Calibri"/>
              </w:rPr>
            </w:pPr>
            <w:r w:rsidRPr="00446013">
              <w:rPr>
                <w:rFonts w:eastAsia="Calibri"/>
              </w:rPr>
              <w:t>5.0</w:t>
            </w:r>
          </w:p>
        </w:tc>
      </w:tr>
      <w:tr w:rsidR="00842EF7" w:rsidRPr="00446013" w:rsidTr="00F912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eastAsia="Calibri"/>
              </w:rPr>
            </w:pPr>
            <w:r w:rsidRPr="00446013">
              <w:rPr>
                <w:rFonts w:eastAsia="Calibri"/>
              </w:rPr>
              <w:t xml:space="preserve">10 &lt; </w:t>
            </w:r>
            <w:r w:rsidRPr="00446013">
              <w:rPr>
                <w:rFonts w:ascii="Symbol" w:eastAsia="Calibri" w:hAnsi="Symbol"/>
              </w:rPr>
              <w:t></w:t>
            </w:r>
            <w:r w:rsidRPr="00446013">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rPr>
                <w:rFonts w:eastAsia="Calibri"/>
              </w:rPr>
            </w:pPr>
            <w:r w:rsidRPr="00446013">
              <w:rPr>
                <w:rFonts w:eastAsia="Calibri"/>
              </w:rPr>
              <w:t>7.0</w:t>
            </w:r>
          </w:p>
        </w:tc>
      </w:tr>
      <w:tr w:rsidR="00842EF7" w:rsidRPr="00446013" w:rsidTr="00F912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eastAsia="Calibri"/>
              </w:rPr>
            </w:pPr>
            <w:r w:rsidRPr="00446013">
              <w:rPr>
                <w:rFonts w:eastAsia="Calibri"/>
              </w:rPr>
              <w:t xml:space="preserve">15 &lt; </w:t>
            </w:r>
            <w:r w:rsidRPr="00446013">
              <w:rPr>
                <w:rFonts w:ascii="Symbol" w:eastAsia="Calibri" w:hAnsi="Symbol"/>
              </w:rPr>
              <w:t></w:t>
            </w:r>
            <w:r w:rsidRPr="00446013">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rPr>
                <w:rFonts w:eastAsia="Calibri"/>
              </w:rPr>
            </w:pPr>
            <w:r w:rsidRPr="00446013">
              <w:rPr>
                <w:rFonts w:eastAsia="Calibri"/>
              </w:rPr>
              <w:t>8.0</w:t>
            </w:r>
          </w:p>
        </w:tc>
      </w:tr>
      <w:tr w:rsidR="00842EF7" w:rsidRPr="00446013" w:rsidTr="00F91227">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N"/>
            </w:pPr>
            <w:r w:rsidRPr="00446013">
              <w:t>NOTE:</w:t>
            </w:r>
            <w:r w:rsidRPr="00446013">
              <w:tab/>
              <w:t>X is the value such that P</w:t>
            </w:r>
            <w:r w:rsidRPr="00446013">
              <w:rPr>
                <w:vertAlign w:val="subscript"/>
              </w:rPr>
              <w:t xml:space="preserve">umax </w:t>
            </w:r>
            <w:r w:rsidRPr="00446013">
              <w:t>lower bound, P</w:t>
            </w:r>
            <w:r w:rsidRPr="00446013">
              <w:rPr>
                <w:vertAlign w:val="subscript"/>
              </w:rPr>
              <w:t xml:space="preserve">Powerclass </w:t>
            </w:r>
            <w:r w:rsidRPr="00446013">
              <w:t xml:space="preserve">- </w:t>
            </w:r>
            <w:r w:rsidRPr="00446013">
              <w:rPr>
                <w:rFonts w:ascii="Symbol" w:hAnsi="Symbol"/>
              </w:rPr>
              <w:t></w:t>
            </w:r>
            <w:r w:rsidRPr="00446013">
              <w:t>P – T(</w:t>
            </w:r>
            <w:r w:rsidRPr="00446013">
              <w:rPr>
                <w:rFonts w:ascii="Symbol" w:hAnsi="Symbol"/>
              </w:rPr>
              <w:t></w:t>
            </w:r>
            <w:r w:rsidRPr="00446013">
              <w:t xml:space="preserve">P) = minimum output power specified in </w:t>
            </w:r>
            <w:r>
              <w:t>clause</w:t>
            </w:r>
            <w:r w:rsidRPr="00446013">
              <w:t xml:space="preserve"> 6.3A.1</w:t>
            </w:r>
          </w:p>
        </w:tc>
      </w:tr>
    </w:tbl>
    <w:p w:rsidR="00842EF7" w:rsidRPr="00446013" w:rsidRDefault="00842EF7" w:rsidP="00842EF7"/>
    <w:p w:rsidR="00BA3A4A" w:rsidRPr="00D00F9A" w:rsidRDefault="00BA3A4A" w:rsidP="00BA3A4A">
      <w:pPr>
        <w:jc w:val="center"/>
        <w:rPr>
          <w:rFonts w:eastAsia="ＭＳ 明朝"/>
          <w:b/>
          <w:color w:val="0000FF"/>
          <w:sz w:val="40"/>
          <w:lang w:eastAsia="ja-JP"/>
        </w:rPr>
      </w:pPr>
      <w:bookmarkStart w:id="813" w:name="_Toc21340807"/>
      <w:bookmarkStart w:id="814" w:name="_Toc29805254"/>
      <w:bookmarkStart w:id="815" w:name="_Toc36456463"/>
      <w:bookmarkStart w:id="816" w:name="_Toc36469561"/>
      <w:bookmarkEnd w:id="791"/>
      <w:r w:rsidRPr="00D00F9A">
        <w:rPr>
          <w:rFonts w:eastAsia="ＭＳ 明朝" w:hint="eastAsia"/>
          <w:b/>
          <w:color w:val="0000FF"/>
          <w:sz w:val="40"/>
          <w:lang w:eastAsia="ja-JP"/>
        </w:rPr>
        <w:lastRenderedPageBreak/>
        <w:t>[</w:t>
      </w:r>
      <w:r>
        <w:rPr>
          <w:rFonts w:eastAsia="ＭＳ 明朝"/>
          <w:b/>
          <w:color w:val="0000FF"/>
          <w:sz w:val="40"/>
          <w:lang w:eastAsia="ja-JP"/>
        </w:rPr>
        <w:t>Start of the next changes</w:t>
      </w:r>
      <w:r w:rsidRPr="00D00F9A">
        <w:rPr>
          <w:rFonts w:eastAsia="ＭＳ 明朝" w:hint="eastAsia"/>
          <w:b/>
          <w:color w:val="0000FF"/>
          <w:sz w:val="40"/>
          <w:lang w:eastAsia="ja-JP"/>
        </w:rPr>
        <w:t>]</w:t>
      </w:r>
    </w:p>
    <w:p w:rsidR="00842EF7" w:rsidRPr="00446013" w:rsidRDefault="00842EF7" w:rsidP="00842EF7">
      <w:pPr>
        <w:pStyle w:val="40"/>
      </w:pPr>
      <w:r w:rsidRPr="00446013">
        <w:t>6.2D.1.3</w:t>
      </w:r>
      <w:r w:rsidRPr="00446013">
        <w:tab/>
        <w:t>UE maximum output power for UL MIMO for power class 3</w:t>
      </w:r>
      <w:bookmarkEnd w:id="813"/>
      <w:bookmarkEnd w:id="814"/>
      <w:bookmarkEnd w:id="815"/>
      <w:bookmarkEnd w:id="816"/>
    </w:p>
    <w:p w:rsidR="00842EF7" w:rsidRPr="00446013" w:rsidRDefault="00842EF7" w:rsidP="00842EF7">
      <w:r w:rsidRPr="00446013">
        <w:t>The following requirements define the maximum output power radiated by the UE with UL MIMO for any transmission bandwidth within the channel bandwidth for non-CA configuration, unless otherwise stated. Requirements in Table 6.2D.1.3-1 shall be met with the UE configured for 2 layer UL MIMO transmission specified in Table 6.2D.1.3-3. The period of measurement shall be at least one sub frame (1 ms). The requirement is verified with the test metric of EIRP (Link=Beam peak search grids, Meas=Link angle).</w:t>
      </w:r>
    </w:p>
    <w:p w:rsidR="00842EF7" w:rsidRPr="00446013" w:rsidRDefault="00842EF7" w:rsidP="00842EF7">
      <w:pPr>
        <w:pStyle w:val="TH"/>
      </w:pPr>
      <w:r w:rsidRPr="00446013">
        <w:t>Table 6.2D.1.3-1: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842EF7" w:rsidRPr="00446013" w:rsidTr="00F91227">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pPr>
            <w:r w:rsidRPr="00446013">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pPr>
            <w:r w:rsidRPr="00446013">
              <w:t>Min peak EIRP (dBm)</w:t>
            </w:r>
          </w:p>
        </w:tc>
      </w:tr>
      <w:tr w:rsidR="00842EF7" w:rsidRPr="00446013" w:rsidTr="00F91227">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n257</w:t>
            </w:r>
          </w:p>
        </w:tc>
        <w:tc>
          <w:tcPr>
            <w:tcW w:w="3260"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22.4</w:t>
            </w:r>
          </w:p>
        </w:tc>
      </w:tr>
      <w:tr w:rsidR="00842EF7" w:rsidRPr="00446013" w:rsidTr="00F91227">
        <w:trPr>
          <w:jc w:val="center"/>
        </w:trPr>
        <w:tc>
          <w:tcPr>
            <w:tcW w:w="2405"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n258</w:t>
            </w:r>
          </w:p>
        </w:tc>
        <w:tc>
          <w:tcPr>
            <w:tcW w:w="326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22.4</w:t>
            </w:r>
          </w:p>
        </w:tc>
      </w:tr>
      <w:tr w:rsidR="004F04BB" w:rsidRPr="00446013" w:rsidTr="00F91227">
        <w:trPr>
          <w:jc w:val="center"/>
          <w:ins w:id="817" w:author="0172918" w:date="2020-04-08T16:00:00Z"/>
        </w:trPr>
        <w:tc>
          <w:tcPr>
            <w:tcW w:w="2405" w:type="dxa"/>
            <w:tcBorders>
              <w:top w:val="single" w:sz="4" w:space="0" w:color="auto"/>
              <w:left w:val="single" w:sz="4" w:space="0" w:color="auto"/>
              <w:bottom w:val="single" w:sz="4" w:space="0" w:color="auto"/>
              <w:right w:val="single" w:sz="4" w:space="0" w:color="auto"/>
            </w:tcBorders>
            <w:vAlign w:val="center"/>
          </w:tcPr>
          <w:p w:rsidR="004F04BB" w:rsidRPr="00446013" w:rsidRDefault="004F04BB" w:rsidP="00F91227">
            <w:pPr>
              <w:pStyle w:val="TAC"/>
              <w:rPr>
                <w:ins w:id="818" w:author="0172918" w:date="2020-04-08T16:00:00Z"/>
                <w:lang w:eastAsia="ja-JP"/>
              </w:rPr>
            </w:pPr>
            <w:ins w:id="819" w:author="0172918" w:date="2020-04-08T16:00:00Z">
              <w:r>
                <w:rPr>
                  <w:lang w:eastAsia="ja-JP"/>
                </w:rPr>
                <w:t>n259</w:t>
              </w:r>
            </w:ins>
          </w:p>
        </w:tc>
        <w:tc>
          <w:tcPr>
            <w:tcW w:w="3260" w:type="dxa"/>
            <w:tcBorders>
              <w:top w:val="single" w:sz="4" w:space="0" w:color="auto"/>
              <w:left w:val="single" w:sz="4" w:space="0" w:color="auto"/>
              <w:bottom w:val="single" w:sz="4" w:space="0" w:color="auto"/>
              <w:right w:val="single" w:sz="4" w:space="0" w:color="auto"/>
            </w:tcBorders>
            <w:vAlign w:val="center"/>
          </w:tcPr>
          <w:p w:rsidR="004F04BB" w:rsidRPr="00446013" w:rsidRDefault="004F04BB" w:rsidP="00F91227">
            <w:pPr>
              <w:pStyle w:val="TAC"/>
              <w:rPr>
                <w:ins w:id="820" w:author="0172918" w:date="2020-04-08T16:00:00Z"/>
                <w:lang w:eastAsia="ja-JP"/>
              </w:rPr>
            </w:pPr>
            <w:ins w:id="821" w:author="0172918" w:date="2020-04-08T16:00:00Z">
              <w:r>
                <w:rPr>
                  <w:rFonts w:hint="eastAsia"/>
                  <w:lang w:eastAsia="ja-JP"/>
                </w:rPr>
                <w:t>18.7</w:t>
              </w:r>
            </w:ins>
          </w:p>
        </w:tc>
      </w:tr>
      <w:tr w:rsidR="00842EF7" w:rsidRPr="00446013" w:rsidTr="00F91227">
        <w:trPr>
          <w:jc w:val="center"/>
        </w:trPr>
        <w:tc>
          <w:tcPr>
            <w:tcW w:w="2405"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n260</w:t>
            </w:r>
          </w:p>
        </w:tc>
        <w:tc>
          <w:tcPr>
            <w:tcW w:w="326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20.6</w:t>
            </w:r>
          </w:p>
        </w:tc>
      </w:tr>
      <w:tr w:rsidR="00842EF7" w:rsidRPr="00446013" w:rsidTr="00F91227">
        <w:trPr>
          <w:jc w:val="center"/>
        </w:trPr>
        <w:tc>
          <w:tcPr>
            <w:tcW w:w="2405"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n261</w:t>
            </w:r>
          </w:p>
        </w:tc>
        <w:tc>
          <w:tcPr>
            <w:tcW w:w="3260"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22.4</w:t>
            </w:r>
          </w:p>
        </w:tc>
      </w:tr>
      <w:tr w:rsidR="00842EF7" w:rsidRPr="00446013" w:rsidTr="00F91227">
        <w:trPr>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N"/>
            </w:pPr>
            <w:r w:rsidRPr="00446013">
              <w:t>NOTE 1:</w:t>
            </w:r>
            <w:r w:rsidRPr="00446013">
              <w:tab/>
              <w:t>Minimum peak EIRP is defined as the lower limit without tolerance.</w:t>
            </w:r>
          </w:p>
          <w:p w:rsidR="00842EF7" w:rsidRPr="00446013" w:rsidRDefault="00842EF7" w:rsidP="00F91227">
            <w:pPr>
              <w:pStyle w:val="TAN"/>
            </w:pPr>
            <w:r w:rsidRPr="00446013">
              <w:t>NOTE 2:</w:t>
            </w:r>
            <w:r w:rsidRPr="00446013">
              <w:tab/>
              <w:t>Min Peak EIRP refers to the total EIRP for the UL beams peaks.</w:t>
            </w:r>
          </w:p>
        </w:tc>
      </w:tr>
    </w:tbl>
    <w:p w:rsidR="00842EF7" w:rsidRPr="00446013" w:rsidRDefault="00842EF7" w:rsidP="00842EF7"/>
    <w:p w:rsidR="00842EF7" w:rsidRPr="00446013" w:rsidRDefault="00842EF7" w:rsidP="00842EF7">
      <w:r w:rsidRPr="00446013">
        <w:t>The maximum output power values for TRP and EIRP are found in Table 6.2D.1.3-2 below. The maximum allowed EIRP is derived from regulatory requirements [8]. The requirements are verified with the test metrics of TRP (Link=TX beam peak direction) in beam locked mode and EIRP (Link=TX beam peak direction, Meas=Link angle).</w:t>
      </w:r>
    </w:p>
    <w:p w:rsidR="00842EF7" w:rsidRPr="00446013" w:rsidRDefault="00842EF7" w:rsidP="00842EF7">
      <w:pPr>
        <w:pStyle w:val="TH"/>
      </w:pPr>
      <w:r w:rsidRPr="00446013">
        <w:t>Table 6.2D.1.3-2: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842EF7" w:rsidRPr="00446013" w:rsidTr="00F91227">
        <w:trPr>
          <w:trHeight w:val="19"/>
        </w:trPr>
        <w:tc>
          <w:tcPr>
            <w:tcW w:w="1663" w:type="dxa"/>
            <w:shd w:val="clear" w:color="auto" w:fill="auto"/>
            <w:vAlign w:val="center"/>
          </w:tcPr>
          <w:p w:rsidR="00842EF7" w:rsidRPr="00446013" w:rsidRDefault="00842EF7" w:rsidP="00F91227">
            <w:pPr>
              <w:pStyle w:val="TAH"/>
            </w:pPr>
            <w:r w:rsidRPr="00446013">
              <w:t>Operating band</w:t>
            </w:r>
          </w:p>
        </w:tc>
        <w:tc>
          <w:tcPr>
            <w:tcW w:w="1686" w:type="dxa"/>
            <w:shd w:val="clear" w:color="auto" w:fill="auto"/>
            <w:vAlign w:val="center"/>
          </w:tcPr>
          <w:p w:rsidR="00842EF7" w:rsidRPr="00446013" w:rsidRDefault="00842EF7" w:rsidP="00F91227">
            <w:pPr>
              <w:pStyle w:val="TAH"/>
            </w:pPr>
            <w:r w:rsidRPr="00446013">
              <w:t>Max TRP (dBm)</w:t>
            </w:r>
          </w:p>
        </w:tc>
        <w:tc>
          <w:tcPr>
            <w:tcW w:w="1691" w:type="dxa"/>
            <w:shd w:val="clear" w:color="auto" w:fill="auto"/>
          </w:tcPr>
          <w:p w:rsidR="00842EF7" w:rsidRPr="00446013" w:rsidRDefault="00842EF7" w:rsidP="00F91227">
            <w:pPr>
              <w:pStyle w:val="TAH"/>
            </w:pPr>
            <w:r w:rsidRPr="00446013">
              <w:t>Max EIRP (dBm)</w:t>
            </w:r>
          </w:p>
        </w:tc>
      </w:tr>
      <w:tr w:rsidR="00842EF7" w:rsidRPr="00446013" w:rsidTr="00F91227">
        <w:trPr>
          <w:trHeight w:val="19"/>
        </w:trPr>
        <w:tc>
          <w:tcPr>
            <w:tcW w:w="1663" w:type="dxa"/>
            <w:shd w:val="clear" w:color="auto" w:fill="auto"/>
          </w:tcPr>
          <w:p w:rsidR="00842EF7" w:rsidRPr="00446013" w:rsidRDefault="00842EF7" w:rsidP="00F91227">
            <w:pPr>
              <w:pStyle w:val="TAC"/>
            </w:pPr>
            <w:r w:rsidRPr="00446013">
              <w:t>n257</w:t>
            </w:r>
          </w:p>
        </w:tc>
        <w:tc>
          <w:tcPr>
            <w:tcW w:w="1686" w:type="dxa"/>
            <w:shd w:val="clear" w:color="auto" w:fill="auto"/>
            <w:vAlign w:val="center"/>
          </w:tcPr>
          <w:p w:rsidR="00842EF7" w:rsidRPr="00446013" w:rsidRDefault="00842EF7" w:rsidP="00F91227">
            <w:pPr>
              <w:pStyle w:val="TAC"/>
            </w:pPr>
            <w:r w:rsidRPr="00446013">
              <w:t>23</w:t>
            </w:r>
          </w:p>
        </w:tc>
        <w:tc>
          <w:tcPr>
            <w:tcW w:w="1691" w:type="dxa"/>
            <w:shd w:val="clear" w:color="auto" w:fill="auto"/>
            <w:vAlign w:val="center"/>
          </w:tcPr>
          <w:p w:rsidR="00842EF7" w:rsidRPr="00446013" w:rsidRDefault="00842EF7" w:rsidP="00F91227">
            <w:pPr>
              <w:pStyle w:val="TAC"/>
            </w:pPr>
            <w:r w:rsidRPr="00446013">
              <w:t>43</w:t>
            </w:r>
          </w:p>
        </w:tc>
      </w:tr>
      <w:tr w:rsidR="00842EF7" w:rsidRPr="00446013" w:rsidTr="00F91227">
        <w:trPr>
          <w:trHeight w:val="19"/>
        </w:trPr>
        <w:tc>
          <w:tcPr>
            <w:tcW w:w="1663" w:type="dxa"/>
            <w:shd w:val="clear" w:color="auto" w:fill="auto"/>
          </w:tcPr>
          <w:p w:rsidR="00842EF7" w:rsidRPr="00446013" w:rsidRDefault="00842EF7" w:rsidP="00F91227">
            <w:pPr>
              <w:pStyle w:val="TAC"/>
            </w:pPr>
            <w:r w:rsidRPr="00446013">
              <w:t>n258</w:t>
            </w:r>
          </w:p>
        </w:tc>
        <w:tc>
          <w:tcPr>
            <w:tcW w:w="1686" w:type="dxa"/>
            <w:shd w:val="clear" w:color="auto" w:fill="auto"/>
            <w:vAlign w:val="center"/>
          </w:tcPr>
          <w:p w:rsidR="00842EF7" w:rsidRPr="00446013" w:rsidRDefault="00842EF7" w:rsidP="00F91227">
            <w:pPr>
              <w:pStyle w:val="TAC"/>
            </w:pPr>
            <w:r w:rsidRPr="00446013">
              <w:t>23</w:t>
            </w:r>
          </w:p>
        </w:tc>
        <w:tc>
          <w:tcPr>
            <w:tcW w:w="1691" w:type="dxa"/>
            <w:shd w:val="clear" w:color="auto" w:fill="auto"/>
            <w:vAlign w:val="center"/>
          </w:tcPr>
          <w:p w:rsidR="00842EF7" w:rsidRPr="00446013" w:rsidRDefault="00842EF7" w:rsidP="00F91227">
            <w:pPr>
              <w:pStyle w:val="TAC"/>
            </w:pPr>
            <w:r w:rsidRPr="00446013">
              <w:t>43</w:t>
            </w:r>
          </w:p>
        </w:tc>
      </w:tr>
      <w:tr w:rsidR="004F04BB" w:rsidRPr="00446013" w:rsidTr="00F91227">
        <w:trPr>
          <w:trHeight w:val="19"/>
          <w:ins w:id="822" w:author="0172918" w:date="2020-04-08T16:01:00Z"/>
        </w:trPr>
        <w:tc>
          <w:tcPr>
            <w:tcW w:w="1663" w:type="dxa"/>
            <w:shd w:val="clear" w:color="auto" w:fill="auto"/>
          </w:tcPr>
          <w:p w:rsidR="004F04BB" w:rsidRPr="00446013" w:rsidRDefault="004F04BB" w:rsidP="004F04BB">
            <w:pPr>
              <w:pStyle w:val="TAC"/>
              <w:rPr>
                <w:ins w:id="823" w:author="0172918" w:date="2020-04-08T16:01:00Z"/>
              </w:rPr>
            </w:pPr>
            <w:ins w:id="824" w:author="0172918" w:date="2020-04-08T16:01:00Z">
              <w:r w:rsidRPr="00446013">
                <w:t>n25</w:t>
              </w:r>
              <w:r>
                <w:t>9</w:t>
              </w:r>
            </w:ins>
          </w:p>
        </w:tc>
        <w:tc>
          <w:tcPr>
            <w:tcW w:w="1686" w:type="dxa"/>
            <w:shd w:val="clear" w:color="auto" w:fill="auto"/>
            <w:vAlign w:val="center"/>
          </w:tcPr>
          <w:p w:rsidR="004F04BB" w:rsidRPr="00446013" w:rsidRDefault="004F04BB" w:rsidP="004F04BB">
            <w:pPr>
              <w:pStyle w:val="TAC"/>
              <w:rPr>
                <w:ins w:id="825" w:author="0172918" w:date="2020-04-08T16:01:00Z"/>
              </w:rPr>
            </w:pPr>
            <w:ins w:id="826" w:author="0172918" w:date="2020-04-08T16:01:00Z">
              <w:r w:rsidRPr="00446013">
                <w:t>23</w:t>
              </w:r>
            </w:ins>
          </w:p>
        </w:tc>
        <w:tc>
          <w:tcPr>
            <w:tcW w:w="1691" w:type="dxa"/>
            <w:shd w:val="clear" w:color="auto" w:fill="auto"/>
            <w:vAlign w:val="center"/>
          </w:tcPr>
          <w:p w:rsidR="004F04BB" w:rsidRPr="00446013" w:rsidRDefault="004F04BB" w:rsidP="004F04BB">
            <w:pPr>
              <w:pStyle w:val="TAC"/>
              <w:rPr>
                <w:ins w:id="827" w:author="0172918" w:date="2020-04-08T16:01:00Z"/>
              </w:rPr>
            </w:pPr>
            <w:ins w:id="828" w:author="0172918" w:date="2020-04-08T16:01:00Z">
              <w:r w:rsidRPr="00446013">
                <w:t>43</w:t>
              </w:r>
            </w:ins>
          </w:p>
        </w:tc>
      </w:tr>
      <w:tr w:rsidR="00842EF7" w:rsidRPr="00446013" w:rsidTr="00F91227">
        <w:trPr>
          <w:trHeight w:val="19"/>
        </w:trPr>
        <w:tc>
          <w:tcPr>
            <w:tcW w:w="1663" w:type="dxa"/>
            <w:shd w:val="clear" w:color="auto" w:fill="auto"/>
          </w:tcPr>
          <w:p w:rsidR="00842EF7" w:rsidRPr="00446013" w:rsidRDefault="00842EF7" w:rsidP="00F91227">
            <w:pPr>
              <w:pStyle w:val="TAC"/>
            </w:pPr>
            <w:r w:rsidRPr="00446013">
              <w:t>n260</w:t>
            </w:r>
          </w:p>
        </w:tc>
        <w:tc>
          <w:tcPr>
            <w:tcW w:w="1686" w:type="dxa"/>
            <w:shd w:val="clear" w:color="auto" w:fill="auto"/>
            <w:vAlign w:val="center"/>
          </w:tcPr>
          <w:p w:rsidR="00842EF7" w:rsidRPr="00446013" w:rsidRDefault="00842EF7" w:rsidP="00F91227">
            <w:pPr>
              <w:pStyle w:val="TAC"/>
            </w:pPr>
            <w:r w:rsidRPr="00446013">
              <w:t>23</w:t>
            </w:r>
          </w:p>
        </w:tc>
        <w:tc>
          <w:tcPr>
            <w:tcW w:w="1691" w:type="dxa"/>
            <w:shd w:val="clear" w:color="auto" w:fill="auto"/>
            <w:vAlign w:val="center"/>
          </w:tcPr>
          <w:p w:rsidR="00842EF7" w:rsidRPr="00446013" w:rsidRDefault="00842EF7" w:rsidP="00F91227">
            <w:pPr>
              <w:pStyle w:val="TAC"/>
            </w:pPr>
            <w:r w:rsidRPr="00446013">
              <w:t>43</w:t>
            </w:r>
          </w:p>
        </w:tc>
      </w:tr>
      <w:tr w:rsidR="00842EF7" w:rsidRPr="00446013" w:rsidTr="00F91227">
        <w:trPr>
          <w:trHeight w:val="19"/>
        </w:trPr>
        <w:tc>
          <w:tcPr>
            <w:tcW w:w="1663" w:type="dxa"/>
            <w:shd w:val="clear" w:color="auto" w:fill="auto"/>
          </w:tcPr>
          <w:p w:rsidR="00842EF7" w:rsidRPr="00446013" w:rsidRDefault="00842EF7" w:rsidP="00F91227">
            <w:pPr>
              <w:pStyle w:val="TAC"/>
            </w:pPr>
            <w:r w:rsidRPr="00446013">
              <w:t>n261</w:t>
            </w:r>
          </w:p>
        </w:tc>
        <w:tc>
          <w:tcPr>
            <w:tcW w:w="1686" w:type="dxa"/>
            <w:shd w:val="clear" w:color="auto" w:fill="auto"/>
            <w:vAlign w:val="center"/>
          </w:tcPr>
          <w:p w:rsidR="00842EF7" w:rsidRPr="00446013" w:rsidRDefault="00842EF7" w:rsidP="00F91227">
            <w:pPr>
              <w:pStyle w:val="TAC"/>
            </w:pPr>
            <w:r w:rsidRPr="00446013">
              <w:t>23</w:t>
            </w:r>
          </w:p>
        </w:tc>
        <w:tc>
          <w:tcPr>
            <w:tcW w:w="1691" w:type="dxa"/>
            <w:shd w:val="clear" w:color="auto" w:fill="auto"/>
            <w:vAlign w:val="center"/>
          </w:tcPr>
          <w:p w:rsidR="00842EF7" w:rsidRPr="00446013" w:rsidRDefault="00842EF7" w:rsidP="00F91227">
            <w:pPr>
              <w:pStyle w:val="TAC"/>
            </w:pPr>
            <w:r w:rsidRPr="00446013">
              <w:t>43</w:t>
            </w:r>
          </w:p>
        </w:tc>
      </w:tr>
    </w:tbl>
    <w:p w:rsidR="00842EF7" w:rsidRPr="00446013" w:rsidRDefault="00842EF7" w:rsidP="00842EF7"/>
    <w:p w:rsidR="00842EF7" w:rsidRPr="00446013" w:rsidRDefault="00842EF7" w:rsidP="00842EF7">
      <w:pPr>
        <w:pStyle w:val="TH"/>
      </w:pPr>
      <w:r w:rsidRPr="00446013">
        <w:t>Table 6.2D.1.3-3: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842EF7" w:rsidRPr="00446013" w:rsidTr="00F91227">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pPr>
            <w:r w:rsidRPr="00446013">
              <w:t>Transmission scheme</w:t>
            </w:r>
          </w:p>
        </w:tc>
        <w:tc>
          <w:tcPr>
            <w:tcW w:w="2491"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H"/>
            </w:pPr>
            <w:r w:rsidRPr="00446013">
              <w:t>DCI format</w:t>
            </w:r>
          </w:p>
        </w:tc>
        <w:tc>
          <w:tcPr>
            <w:tcW w:w="2491"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H"/>
            </w:pPr>
            <w:r w:rsidRPr="00446013">
              <w:t>TPMI Index</w:t>
            </w:r>
          </w:p>
        </w:tc>
      </w:tr>
      <w:tr w:rsidR="00842EF7" w:rsidRPr="00446013" w:rsidTr="00F91227">
        <w:trPr>
          <w:trHeight w:val="297"/>
          <w:jc w:val="center"/>
        </w:trPr>
        <w:tc>
          <w:tcPr>
            <w:tcW w:w="2491"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Codebook based uplink</w:t>
            </w:r>
          </w:p>
        </w:tc>
        <w:tc>
          <w:tcPr>
            <w:tcW w:w="2491"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DCI format 0_1</w:t>
            </w:r>
          </w:p>
        </w:tc>
        <w:tc>
          <w:tcPr>
            <w:tcW w:w="2491"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0</w:t>
            </w:r>
          </w:p>
        </w:tc>
      </w:tr>
    </w:tbl>
    <w:p w:rsidR="00842EF7" w:rsidRPr="00446013" w:rsidRDefault="00842EF7" w:rsidP="00842EF7"/>
    <w:p w:rsidR="00842EF7" w:rsidRPr="00446013" w:rsidRDefault="00842EF7" w:rsidP="00842EF7">
      <w:r w:rsidRPr="00446013">
        <w:t>The minimum EIRP at the 50</w:t>
      </w:r>
      <w:r w:rsidRPr="00446013">
        <w:rPr>
          <w:vertAlign w:val="superscript"/>
        </w:rPr>
        <w:t>th</w:t>
      </w:r>
      <w:r w:rsidRPr="00446013">
        <w:t xml:space="preserve"> percentile of the distribution of radiated power measured over the full sphere around the UE is defined as the spherical coverage requirement and is found in Table 6.2D.1.3-4 below. The requirement is verified with the test metric of EIRP (Link=Beam peak search grids, Meas=Link angle).</w:t>
      </w:r>
    </w:p>
    <w:p w:rsidR="00842EF7" w:rsidRPr="00446013" w:rsidRDefault="00842EF7" w:rsidP="00842EF7">
      <w:pPr>
        <w:pStyle w:val="TH"/>
      </w:pPr>
      <w:r w:rsidRPr="00446013">
        <w:t>Table 6.2D.1.3-4: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842EF7" w:rsidRPr="00446013" w:rsidTr="00F91227">
        <w:trPr>
          <w:trHeight w:val="352"/>
          <w:jc w:val="center"/>
        </w:trPr>
        <w:tc>
          <w:tcPr>
            <w:tcW w:w="3195" w:type="dxa"/>
            <w:shd w:val="clear" w:color="auto" w:fill="auto"/>
            <w:vAlign w:val="center"/>
          </w:tcPr>
          <w:p w:rsidR="00842EF7" w:rsidRPr="00446013" w:rsidRDefault="00842EF7" w:rsidP="00F91227">
            <w:pPr>
              <w:pStyle w:val="TAH"/>
            </w:pPr>
            <w:r w:rsidRPr="00446013">
              <w:t>Operating band</w:t>
            </w:r>
          </w:p>
        </w:tc>
        <w:tc>
          <w:tcPr>
            <w:tcW w:w="3242" w:type="dxa"/>
            <w:shd w:val="clear" w:color="auto" w:fill="auto"/>
          </w:tcPr>
          <w:p w:rsidR="00842EF7" w:rsidRPr="00446013" w:rsidRDefault="00842EF7" w:rsidP="00F91227">
            <w:pPr>
              <w:pStyle w:val="TAH"/>
            </w:pPr>
            <w:r w:rsidRPr="00446013">
              <w:t>Min EIRP at 50</w:t>
            </w:r>
            <w:r w:rsidRPr="00446013">
              <w:rPr>
                <w:vertAlign w:val="superscript"/>
              </w:rPr>
              <w:t xml:space="preserve"> </w:t>
            </w:r>
            <w:r w:rsidRPr="00446013">
              <w:t>%-tile CDF (dBm)</w:t>
            </w:r>
          </w:p>
        </w:tc>
      </w:tr>
      <w:tr w:rsidR="00842EF7" w:rsidRPr="00446013" w:rsidTr="00F91227">
        <w:trPr>
          <w:trHeight w:val="84"/>
          <w:jc w:val="center"/>
        </w:trPr>
        <w:tc>
          <w:tcPr>
            <w:tcW w:w="3195" w:type="dxa"/>
            <w:shd w:val="clear" w:color="auto" w:fill="auto"/>
          </w:tcPr>
          <w:p w:rsidR="00842EF7" w:rsidRPr="00446013" w:rsidRDefault="00842EF7" w:rsidP="00F91227">
            <w:pPr>
              <w:pStyle w:val="TAC"/>
            </w:pPr>
            <w:r w:rsidRPr="00446013">
              <w:t>n257</w:t>
            </w:r>
          </w:p>
        </w:tc>
        <w:tc>
          <w:tcPr>
            <w:tcW w:w="3242" w:type="dxa"/>
            <w:shd w:val="clear" w:color="auto" w:fill="auto"/>
            <w:vAlign w:val="center"/>
          </w:tcPr>
          <w:p w:rsidR="00842EF7" w:rsidRPr="00446013" w:rsidRDefault="00842EF7" w:rsidP="00F91227">
            <w:pPr>
              <w:pStyle w:val="TAC"/>
            </w:pPr>
            <w:r w:rsidRPr="00446013">
              <w:t>11.5</w:t>
            </w:r>
          </w:p>
        </w:tc>
      </w:tr>
      <w:tr w:rsidR="00842EF7" w:rsidRPr="00446013" w:rsidTr="00F91227">
        <w:trPr>
          <w:trHeight w:val="88"/>
          <w:jc w:val="center"/>
        </w:trPr>
        <w:tc>
          <w:tcPr>
            <w:tcW w:w="3195" w:type="dxa"/>
            <w:shd w:val="clear" w:color="auto" w:fill="auto"/>
          </w:tcPr>
          <w:p w:rsidR="00842EF7" w:rsidRPr="00446013" w:rsidRDefault="00842EF7" w:rsidP="00F91227">
            <w:pPr>
              <w:pStyle w:val="TAC"/>
            </w:pPr>
            <w:r w:rsidRPr="00446013">
              <w:t>n258</w:t>
            </w:r>
          </w:p>
        </w:tc>
        <w:tc>
          <w:tcPr>
            <w:tcW w:w="3242" w:type="dxa"/>
            <w:shd w:val="clear" w:color="auto" w:fill="auto"/>
            <w:vAlign w:val="center"/>
          </w:tcPr>
          <w:p w:rsidR="00842EF7" w:rsidRPr="00446013" w:rsidRDefault="00842EF7" w:rsidP="00F91227">
            <w:pPr>
              <w:pStyle w:val="TAC"/>
            </w:pPr>
            <w:r w:rsidRPr="00446013">
              <w:t>11.5</w:t>
            </w:r>
          </w:p>
        </w:tc>
      </w:tr>
      <w:tr w:rsidR="004F04BB" w:rsidRPr="00446013" w:rsidTr="00F91227">
        <w:trPr>
          <w:trHeight w:val="88"/>
          <w:jc w:val="center"/>
          <w:ins w:id="829" w:author="0172918" w:date="2020-04-08T16:01:00Z"/>
        </w:trPr>
        <w:tc>
          <w:tcPr>
            <w:tcW w:w="3195" w:type="dxa"/>
            <w:shd w:val="clear" w:color="auto" w:fill="auto"/>
          </w:tcPr>
          <w:p w:rsidR="004F04BB" w:rsidRPr="00446013" w:rsidRDefault="004F04BB" w:rsidP="004F04BB">
            <w:pPr>
              <w:pStyle w:val="TAC"/>
              <w:rPr>
                <w:ins w:id="830" w:author="0172918" w:date="2020-04-08T16:01:00Z"/>
              </w:rPr>
            </w:pPr>
            <w:ins w:id="831" w:author="0172918" w:date="2020-04-08T16:01:00Z">
              <w:r w:rsidRPr="00446013">
                <w:t>n25</w:t>
              </w:r>
              <w:r>
                <w:t>9</w:t>
              </w:r>
            </w:ins>
          </w:p>
        </w:tc>
        <w:tc>
          <w:tcPr>
            <w:tcW w:w="3242" w:type="dxa"/>
            <w:shd w:val="clear" w:color="auto" w:fill="auto"/>
            <w:vAlign w:val="center"/>
          </w:tcPr>
          <w:p w:rsidR="004F04BB" w:rsidRPr="00446013" w:rsidRDefault="004F04BB" w:rsidP="004F04BB">
            <w:pPr>
              <w:pStyle w:val="TAC"/>
              <w:rPr>
                <w:ins w:id="832" w:author="0172918" w:date="2020-04-08T16:01:00Z"/>
              </w:rPr>
            </w:pPr>
            <w:ins w:id="833" w:author="0172918" w:date="2020-04-08T16:01:00Z">
              <w:r>
                <w:t>5.8</w:t>
              </w:r>
            </w:ins>
          </w:p>
        </w:tc>
      </w:tr>
      <w:tr w:rsidR="00842EF7" w:rsidRPr="00446013" w:rsidTr="00F91227">
        <w:trPr>
          <w:trHeight w:val="88"/>
          <w:jc w:val="center"/>
        </w:trPr>
        <w:tc>
          <w:tcPr>
            <w:tcW w:w="3195" w:type="dxa"/>
            <w:shd w:val="clear" w:color="auto" w:fill="auto"/>
          </w:tcPr>
          <w:p w:rsidR="00842EF7" w:rsidRPr="00446013" w:rsidRDefault="00842EF7" w:rsidP="00F91227">
            <w:pPr>
              <w:pStyle w:val="TAC"/>
            </w:pPr>
            <w:r w:rsidRPr="00446013">
              <w:t>n260</w:t>
            </w:r>
          </w:p>
        </w:tc>
        <w:tc>
          <w:tcPr>
            <w:tcW w:w="3242" w:type="dxa"/>
            <w:shd w:val="clear" w:color="auto" w:fill="auto"/>
            <w:vAlign w:val="center"/>
          </w:tcPr>
          <w:p w:rsidR="00842EF7" w:rsidRPr="00446013" w:rsidRDefault="00842EF7" w:rsidP="00F91227">
            <w:pPr>
              <w:pStyle w:val="TAC"/>
            </w:pPr>
            <w:r w:rsidRPr="00446013">
              <w:t>8</w:t>
            </w:r>
          </w:p>
        </w:tc>
      </w:tr>
      <w:tr w:rsidR="00842EF7" w:rsidRPr="00446013" w:rsidTr="00F91227">
        <w:trPr>
          <w:trHeight w:val="88"/>
          <w:jc w:val="center"/>
        </w:trPr>
        <w:tc>
          <w:tcPr>
            <w:tcW w:w="3195" w:type="dxa"/>
            <w:shd w:val="clear" w:color="auto" w:fill="auto"/>
          </w:tcPr>
          <w:p w:rsidR="00842EF7" w:rsidRPr="00446013" w:rsidRDefault="00842EF7" w:rsidP="00F91227">
            <w:pPr>
              <w:pStyle w:val="TAC"/>
            </w:pPr>
            <w:r w:rsidRPr="00446013">
              <w:t>n261</w:t>
            </w:r>
          </w:p>
        </w:tc>
        <w:tc>
          <w:tcPr>
            <w:tcW w:w="3242" w:type="dxa"/>
            <w:shd w:val="clear" w:color="auto" w:fill="auto"/>
            <w:vAlign w:val="center"/>
          </w:tcPr>
          <w:p w:rsidR="00842EF7" w:rsidRPr="00446013" w:rsidRDefault="00842EF7" w:rsidP="00F91227">
            <w:pPr>
              <w:pStyle w:val="TAC"/>
            </w:pPr>
            <w:r w:rsidRPr="00446013">
              <w:t>11.5</w:t>
            </w:r>
          </w:p>
        </w:tc>
      </w:tr>
      <w:tr w:rsidR="00842EF7" w:rsidRPr="00446013" w:rsidTr="00F91227">
        <w:trPr>
          <w:trHeight w:val="701"/>
          <w:jc w:val="center"/>
        </w:trPr>
        <w:tc>
          <w:tcPr>
            <w:tcW w:w="6437" w:type="dxa"/>
            <w:gridSpan w:val="2"/>
            <w:shd w:val="clear" w:color="auto" w:fill="auto"/>
          </w:tcPr>
          <w:p w:rsidR="00842EF7" w:rsidRPr="00446013" w:rsidRDefault="00842EF7" w:rsidP="00F91227">
            <w:pPr>
              <w:pStyle w:val="TAN"/>
            </w:pPr>
            <w:r w:rsidRPr="00446013">
              <w:t>NOTE 1:</w:t>
            </w:r>
            <w:r w:rsidRPr="00446013">
              <w:tab/>
              <w:t>Minimum EIRP at 50 %-tile CDF is defined as the lower limit without tolerance</w:t>
            </w:r>
          </w:p>
          <w:p w:rsidR="00842EF7" w:rsidRPr="00446013" w:rsidRDefault="00842EF7" w:rsidP="00F91227">
            <w:pPr>
              <w:pStyle w:val="TAN"/>
            </w:pPr>
            <w:r w:rsidRPr="00446013">
              <w:t>NOTE 2:</w:t>
            </w:r>
            <w:r w:rsidRPr="00446013">
              <w:tab/>
              <w:t>The requirements in this table are only applicable for UE which supports single band in FR2</w:t>
            </w:r>
          </w:p>
        </w:tc>
      </w:tr>
    </w:tbl>
    <w:p w:rsidR="00842EF7" w:rsidRPr="00446013" w:rsidRDefault="00842EF7" w:rsidP="00842EF7"/>
    <w:p w:rsidR="00BA3A4A" w:rsidRPr="00D00F9A" w:rsidRDefault="00BA3A4A" w:rsidP="00BA3A4A">
      <w:pPr>
        <w:jc w:val="center"/>
        <w:rPr>
          <w:rFonts w:eastAsia="ＭＳ 明朝"/>
          <w:b/>
          <w:color w:val="0000FF"/>
          <w:sz w:val="40"/>
          <w:lang w:eastAsia="ja-JP"/>
        </w:rPr>
      </w:pPr>
      <w:bookmarkStart w:id="834" w:name="_Toc21340824"/>
      <w:bookmarkStart w:id="835" w:name="_Toc29805271"/>
      <w:bookmarkStart w:id="836" w:name="_Toc36456480"/>
      <w:bookmarkStart w:id="837" w:name="_Toc36469578"/>
      <w:r w:rsidRPr="00D00F9A">
        <w:rPr>
          <w:rFonts w:eastAsia="ＭＳ 明朝" w:hint="eastAsia"/>
          <w:b/>
          <w:color w:val="0000FF"/>
          <w:sz w:val="40"/>
          <w:lang w:eastAsia="ja-JP"/>
        </w:rPr>
        <w:lastRenderedPageBreak/>
        <w:t>[</w:t>
      </w:r>
      <w:r>
        <w:rPr>
          <w:rFonts w:eastAsia="ＭＳ 明朝"/>
          <w:b/>
          <w:color w:val="0000FF"/>
          <w:sz w:val="40"/>
          <w:lang w:eastAsia="ja-JP"/>
        </w:rPr>
        <w:t>Start of the next changes</w:t>
      </w:r>
      <w:r w:rsidRPr="00D00F9A">
        <w:rPr>
          <w:rFonts w:eastAsia="ＭＳ 明朝" w:hint="eastAsia"/>
          <w:b/>
          <w:color w:val="0000FF"/>
          <w:sz w:val="40"/>
          <w:lang w:eastAsia="ja-JP"/>
        </w:rPr>
        <w:t>]</w:t>
      </w:r>
    </w:p>
    <w:p w:rsidR="00842EF7" w:rsidRPr="00446013" w:rsidRDefault="00842EF7" w:rsidP="00842EF7">
      <w:pPr>
        <w:pStyle w:val="40"/>
      </w:pPr>
      <w:r w:rsidRPr="00446013">
        <w:t>6.3.1.2</w:t>
      </w:r>
      <w:r w:rsidRPr="00446013">
        <w:tab/>
        <w:t>Minimum output power for power class 2, 3, and 4</w:t>
      </w:r>
      <w:bookmarkEnd w:id="834"/>
      <w:bookmarkEnd w:id="835"/>
      <w:bookmarkEnd w:id="836"/>
      <w:bookmarkEnd w:id="837"/>
    </w:p>
    <w:p w:rsidR="00842EF7" w:rsidRPr="00446013" w:rsidRDefault="00842EF7" w:rsidP="00842EF7">
      <w:r w:rsidRPr="00446013">
        <w:t>The minimum output power shall not exceed the values specified in Table 6.3.1.2-1 for each operating band supported. The minimum power is verified in beam locked mode with the test metric of EIRP (Link=TX beam peak direction, Meas=Link angle).</w:t>
      </w:r>
    </w:p>
    <w:p w:rsidR="00842EF7" w:rsidRPr="00446013" w:rsidRDefault="00842EF7" w:rsidP="00842EF7">
      <w:pPr>
        <w:pStyle w:val="TH"/>
      </w:pPr>
      <w:r w:rsidRPr="00446013">
        <w:t>Table 6.3.1.2-1: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42EF7" w:rsidRPr="00446013" w:rsidTr="00F9122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rPr>
                <w:rFonts w:cs="Arial"/>
              </w:rPr>
            </w:pPr>
            <w:r w:rsidRPr="00446013">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rPr>
                <w:rFonts w:cs="Arial"/>
              </w:rPr>
            </w:pPr>
            <w:r w:rsidRPr="00446013">
              <w:rPr>
                <w:rFonts w:cs="Arial"/>
              </w:rPr>
              <w:t>Channel bandwidth</w:t>
            </w:r>
          </w:p>
          <w:p w:rsidR="00842EF7" w:rsidRPr="00446013" w:rsidRDefault="00842EF7" w:rsidP="00F91227">
            <w:pPr>
              <w:pStyle w:val="TAH"/>
              <w:rPr>
                <w:rFonts w:eastAsia="ＭＳ 明朝" w:cs="Arial"/>
              </w:rPr>
            </w:pPr>
            <w:r w:rsidRPr="00446013">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rPr>
                <w:rFonts w:cs="Arial"/>
              </w:rPr>
            </w:pPr>
            <w:r w:rsidRPr="00446013">
              <w:rPr>
                <w:rFonts w:cs="Arial"/>
              </w:rPr>
              <w:t>Minimum output power</w:t>
            </w:r>
          </w:p>
          <w:p w:rsidR="00842EF7" w:rsidRPr="00446013" w:rsidRDefault="00842EF7" w:rsidP="00F91227">
            <w:pPr>
              <w:pStyle w:val="TAH"/>
              <w:rPr>
                <w:rFonts w:eastAsia="ＭＳ 明朝" w:cs="Arial"/>
              </w:rPr>
            </w:pPr>
            <w:r w:rsidRPr="00446013">
              <w:rPr>
                <w:rFonts w:eastAsia="ＭＳ 明朝" w:cs="Arial"/>
              </w:rPr>
              <w:t>(dBm)</w:t>
            </w:r>
          </w:p>
        </w:tc>
        <w:tc>
          <w:tcPr>
            <w:tcW w:w="2498"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rPr>
                <w:rFonts w:cs="Arial"/>
              </w:rPr>
            </w:pPr>
            <w:r w:rsidRPr="00446013">
              <w:rPr>
                <w:rFonts w:cs="Arial"/>
              </w:rPr>
              <w:t>Measurement bandwidth</w:t>
            </w:r>
          </w:p>
          <w:p w:rsidR="00842EF7" w:rsidRPr="00446013" w:rsidRDefault="00842EF7" w:rsidP="00F91227">
            <w:pPr>
              <w:pStyle w:val="TAH"/>
              <w:rPr>
                <w:rFonts w:cs="Arial"/>
              </w:rPr>
            </w:pPr>
            <w:r w:rsidRPr="00446013">
              <w:rPr>
                <w:rFonts w:cs="Arial"/>
              </w:rPr>
              <w:t>(MHz)</w:t>
            </w:r>
          </w:p>
        </w:tc>
      </w:tr>
      <w:tr w:rsidR="00842EF7" w:rsidRPr="00446013" w:rsidTr="00F9122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rPr>
                <w:rFonts w:eastAsia="ＭＳ 明朝"/>
              </w:rPr>
            </w:pPr>
            <w:r w:rsidRPr="00446013">
              <w:rPr>
                <w:rFonts w:eastAsia="ＭＳ 明朝"/>
              </w:rPr>
              <w:t xml:space="preserve">n257, n258, </w:t>
            </w:r>
            <w:ins w:id="838" w:author="0172918" w:date="2020-04-08T16:02:00Z">
              <w:r w:rsidR="004F04BB">
                <w:rPr>
                  <w:rFonts w:eastAsia="ＭＳ 明朝"/>
                </w:rPr>
                <w:t xml:space="preserve">n259, </w:t>
              </w:r>
            </w:ins>
            <w:r w:rsidRPr="00446013">
              <w:rPr>
                <w:rFonts w:eastAsia="ＭＳ 明朝"/>
              </w:rPr>
              <w:t>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eastAsia="ＭＳ 明朝"/>
              </w:rPr>
            </w:pPr>
            <w:r w:rsidRPr="00446013">
              <w:rPr>
                <w:rFonts w:eastAsia="ＭＳ 明朝"/>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eastAsia="ＭＳ 明朝"/>
              </w:rPr>
            </w:pPr>
            <w:r w:rsidRPr="00446013">
              <w:rPr>
                <w:rFonts w:eastAsia="ＭＳ 明朝"/>
              </w:rPr>
              <w:t>-13</w:t>
            </w:r>
          </w:p>
        </w:tc>
        <w:tc>
          <w:tcPr>
            <w:tcW w:w="2498"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rPr>
                <w:rFonts w:eastAsia="ＭＳ 明朝"/>
              </w:rPr>
            </w:pPr>
            <w:r w:rsidRPr="00446013">
              <w:t>47.52</w:t>
            </w:r>
          </w:p>
        </w:tc>
      </w:tr>
      <w:tr w:rsidR="00842EF7" w:rsidRPr="00446013" w:rsidTr="00F9122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spacing w:after="0"/>
              <w:rPr>
                <w:rFonts w:ascii="Arial" w:eastAsia="ＭＳ 明朝"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eastAsia="ＭＳ 明朝"/>
              </w:rPr>
            </w:pPr>
            <w:r w:rsidRPr="00446013">
              <w:rPr>
                <w:rFonts w:eastAsia="ＭＳ 明朝"/>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eastAsia="ＭＳ 明朝"/>
              </w:rPr>
            </w:pPr>
            <w:r w:rsidRPr="00446013">
              <w:rPr>
                <w:rFonts w:eastAsia="ＭＳ 明朝"/>
              </w:rPr>
              <w:t>-13</w:t>
            </w:r>
          </w:p>
        </w:tc>
        <w:tc>
          <w:tcPr>
            <w:tcW w:w="2498"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rPr>
                <w:rFonts w:eastAsia="ＭＳ 明朝"/>
              </w:rPr>
            </w:pPr>
            <w:r w:rsidRPr="00446013">
              <w:rPr>
                <w:rFonts w:eastAsia="ＭＳ 明朝"/>
              </w:rPr>
              <w:t>9</w:t>
            </w:r>
            <w:r w:rsidRPr="00446013">
              <w:t>5.04</w:t>
            </w:r>
          </w:p>
        </w:tc>
      </w:tr>
      <w:tr w:rsidR="00842EF7" w:rsidRPr="00446013" w:rsidTr="00F9122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spacing w:after="0"/>
              <w:rPr>
                <w:rFonts w:ascii="Arial" w:eastAsia="ＭＳ 明朝"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eastAsia="ＭＳ 明朝"/>
              </w:rPr>
            </w:pPr>
            <w:r w:rsidRPr="00446013">
              <w:rPr>
                <w:rFonts w:eastAsia="ＭＳ 明朝"/>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eastAsia="ＭＳ 明朝"/>
              </w:rPr>
            </w:pPr>
            <w:r w:rsidRPr="00446013">
              <w:rPr>
                <w:rFonts w:eastAsia="ＭＳ 明朝"/>
              </w:rPr>
              <w:t>-13</w:t>
            </w:r>
          </w:p>
        </w:tc>
        <w:tc>
          <w:tcPr>
            <w:tcW w:w="2498"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rPr>
                <w:rFonts w:eastAsia="ＭＳ 明朝"/>
              </w:rPr>
            </w:pPr>
            <w:r w:rsidRPr="00446013">
              <w:rPr>
                <w:rFonts w:eastAsia="ＭＳ 明朝"/>
              </w:rPr>
              <w:t>1</w:t>
            </w:r>
            <w:r w:rsidRPr="00446013">
              <w:t>90.0</w:t>
            </w:r>
            <w:r w:rsidRPr="00446013">
              <w:rPr>
                <w:rFonts w:eastAsia="ＭＳ 明朝"/>
              </w:rPr>
              <w:t>8</w:t>
            </w:r>
          </w:p>
        </w:tc>
      </w:tr>
      <w:tr w:rsidR="00842EF7" w:rsidRPr="00446013" w:rsidTr="00F9122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spacing w:after="0"/>
              <w:rPr>
                <w:rFonts w:ascii="Arial" w:eastAsia="ＭＳ 明朝"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eastAsia="ＭＳ 明朝"/>
              </w:rPr>
            </w:pPr>
            <w:r w:rsidRPr="00446013">
              <w:rPr>
                <w:rFonts w:eastAsia="ＭＳ 明朝"/>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eastAsia="ＭＳ 明朝"/>
              </w:rPr>
            </w:pPr>
            <w:r w:rsidRPr="00446013">
              <w:rPr>
                <w:rFonts w:eastAsia="ＭＳ 明朝"/>
              </w:rPr>
              <w:t>-13</w:t>
            </w:r>
          </w:p>
        </w:tc>
        <w:tc>
          <w:tcPr>
            <w:tcW w:w="2498"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rPr>
                <w:rFonts w:eastAsia="ＭＳ 明朝"/>
              </w:rPr>
            </w:pPr>
            <w:r w:rsidRPr="00446013">
              <w:t>380.16</w:t>
            </w:r>
          </w:p>
        </w:tc>
      </w:tr>
      <w:tr w:rsidR="00842EF7" w:rsidRPr="00446013" w:rsidTr="00F91227">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842EF7" w:rsidRPr="00446013" w:rsidRDefault="00842EF7" w:rsidP="000867F7">
            <w:pPr>
              <w:pStyle w:val="TAN"/>
            </w:pPr>
            <w:r w:rsidRPr="00446013">
              <w:t>NOTE 1:</w:t>
            </w:r>
            <w:r w:rsidRPr="00446013">
              <w:tab/>
            </w:r>
            <w:ins w:id="839" w:author="0172918" w:date="2020-04-09T16:05:00Z">
              <w:r w:rsidR="000867F7">
                <w:t xml:space="preserve">n259 and </w:t>
              </w:r>
            </w:ins>
            <w:r w:rsidRPr="00446013">
              <w:rPr>
                <w:rFonts w:hint="eastAsia"/>
              </w:rPr>
              <w:t xml:space="preserve">n260 </w:t>
            </w:r>
            <w:del w:id="840" w:author="0172918" w:date="2020-04-09T16:06:00Z">
              <w:r w:rsidRPr="00446013" w:rsidDel="000867F7">
                <w:rPr>
                  <w:rFonts w:hint="eastAsia"/>
                </w:rPr>
                <w:delText xml:space="preserve">is </w:delText>
              </w:r>
            </w:del>
            <w:ins w:id="841" w:author="0172918" w:date="2020-04-09T16:06:00Z">
              <w:r w:rsidR="000867F7">
                <w:t>are</w:t>
              </w:r>
              <w:r w:rsidR="000867F7" w:rsidRPr="00446013">
                <w:rPr>
                  <w:rFonts w:hint="eastAsia"/>
                </w:rPr>
                <w:t xml:space="preserve"> </w:t>
              </w:r>
            </w:ins>
            <w:r w:rsidRPr="00446013">
              <w:rPr>
                <w:rFonts w:hint="eastAsia"/>
              </w:rPr>
              <w:t>not applied for power class 2</w:t>
            </w:r>
            <w:r w:rsidRPr="00446013">
              <w:t>.</w:t>
            </w:r>
          </w:p>
        </w:tc>
      </w:tr>
    </w:tbl>
    <w:p w:rsidR="00842EF7" w:rsidRPr="00446013" w:rsidRDefault="00842EF7" w:rsidP="00842EF7"/>
    <w:p w:rsidR="00842EF7" w:rsidRPr="00446013" w:rsidRDefault="00842EF7" w:rsidP="00842EF7">
      <w:pPr>
        <w:pStyle w:val="30"/>
      </w:pPr>
      <w:bookmarkStart w:id="842" w:name="_Toc21340825"/>
      <w:bookmarkStart w:id="843" w:name="_Toc29805272"/>
      <w:bookmarkStart w:id="844" w:name="_Toc36456481"/>
      <w:bookmarkStart w:id="845" w:name="_Toc36469579"/>
      <w:r w:rsidRPr="00446013">
        <w:t>6.3.2</w:t>
      </w:r>
      <w:r w:rsidRPr="00446013">
        <w:tab/>
        <w:t>Transmit OFF power</w:t>
      </w:r>
      <w:bookmarkEnd w:id="842"/>
      <w:bookmarkEnd w:id="843"/>
      <w:bookmarkEnd w:id="844"/>
      <w:bookmarkEnd w:id="845"/>
    </w:p>
    <w:p w:rsidR="00842EF7" w:rsidRPr="00446013" w:rsidRDefault="00842EF7" w:rsidP="00842EF7">
      <w:r w:rsidRPr="00446013">
        <w:t>The transmit OFF power is defined as the TRP in the channel bandwidth when the transmitter is OFF. The transmitter is considered OFF when the UE is not allowed to transmit on any of its ports.</w:t>
      </w:r>
    </w:p>
    <w:p w:rsidR="00842EF7" w:rsidRPr="00446013" w:rsidRDefault="00842EF7" w:rsidP="00842EF7">
      <w:r w:rsidRPr="00446013">
        <w:t>The transmit OFF power shall not exceed the values specified in Table 6.3.2-1 for each operating band supported. The requirement is verified with the test metric of TRP (Link=TX beam peak direction).</w:t>
      </w:r>
    </w:p>
    <w:p w:rsidR="00842EF7" w:rsidRPr="00446013" w:rsidRDefault="00842EF7" w:rsidP="00842EF7">
      <w:pPr>
        <w:pStyle w:val="TH"/>
      </w:pPr>
      <w:r w:rsidRPr="00446013">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842EF7" w:rsidRPr="00446013" w:rsidTr="00F9122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rPr>
                <w:rFonts w:eastAsia="ＭＳ 明朝"/>
              </w:rPr>
            </w:pPr>
            <w:r w:rsidRPr="00446013">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rPr>
                <w:rFonts w:eastAsia="ＭＳ 明朝"/>
              </w:rPr>
            </w:pPr>
            <w:r w:rsidRPr="00446013">
              <w:rPr>
                <w:rFonts w:eastAsia="ＭＳ 明朝"/>
              </w:rPr>
              <w:t xml:space="preserve">Channel bandwidth </w:t>
            </w:r>
            <w:r w:rsidRPr="00446013">
              <w:rPr>
                <w:rFonts w:hint="eastAsia"/>
              </w:rPr>
              <w:t xml:space="preserve">/ </w:t>
            </w:r>
            <w:r w:rsidRPr="00446013">
              <w:rPr>
                <w:rFonts w:eastAsia="ＭＳ 明朝"/>
              </w:rPr>
              <w:t>Transmit OFF power (dBm) / measurement bandwidth</w:t>
            </w:r>
          </w:p>
        </w:tc>
      </w:tr>
      <w:tr w:rsidR="00842EF7" w:rsidRPr="00446013" w:rsidTr="00F9122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rPr>
                <w:rFonts w:eastAsia="ＭＳ 明朝"/>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rPr>
                <w:rFonts w:eastAsia="ＭＳ 明朝"/>
              </w:rPr>
            </w:pPr>
            <w:r w:rsidRPr="00446013">
              <w:rPr>
                <w:rFonts w:eastAsia="ＭＳ 明朝"/>
              </w:rPr>
              <w:t>50 MHz</w:t>
            </w:r>
          </w:p>
        </w:tc>
        <w:tc>
          <w:tcPr>
            <w:tcW w:w="1276"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rPr>
                <w:rFonts w:eastAsia="ＭＳ 明朝"/>
              </w:rPr>
            </w:pPr>
            <w:r w:rsidRPr="00446013">
              <w:rPr>
                <w:rFonts w:eastAsia="ＭＳ 明朝"/>
              </w:rPr>
              <w:t>100 MHz</w:t>
            </w:r>
          </w:p>
        </w:tc>
        <w:tc>
          <w:tcPr>
            <w:tcW w:w="1276"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rPr>
                <w:rFonts w:eastAsia="ＭＳ 明朝"/>
              </w:rPr>
            </w:pPr>
            <w:r w:rsidRPr="00446013">
              <w:rPr>
                <w:rFonts w:eastAsia="ＭＳ 明朝"/>
              </w:rPr>
              <w:t>200 MHz</w:t>
            </w:r>
          </w:p>
        </w:tc>
        <w:tc>
          <w:tcPr>
            <w:tcW w:w="1277"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rPr>
                <w:rFonts w:eastAsia="ＭＳ 明朝"/>
              </w:rPr>
            </w:pPr>
            <w:r w:rsidRPr="00446013">
              <w:rPr>
                <w:rFonts w:eastAsia="ＭＳ 明朝"/>
              </w:rPr>
              <w:t>400 MHz</w:t>
            </w:r>
          </w:p>
        </w:tc>
      </w:tr>
      <w:tr w:rsidR="00842EF7" w:rsidRPr="00446013" w:rsidTr="00F9122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rPr>
                <w:rFonts w:eastAsia="SimSun"/>
              </w:rPr>
            </w:pPr>
            <w:r w:rsidRPr="00446013">
              <w:rPr>
                <w:rFonts w:hint="eastAsia"/>
              </w:rPr>
              <w:t>n257</w:t>
            </w:r>
            <w:r w:rsidRPr="00446013">
              <w:rPr>
                <w:rFonts w:eastAsia="ＭＳ 明朝"/>
              </w:rPr>
              <w:t>, n</w:t>
            </w:r>
            <w:r w:rsidRPr="00446013">
              <w:rPr>
                <w:rFonts w:hint="eastAsia"/>
              </w:rPr>
              <w:t xml:space="preserve">258, </w:t>
            </w:r>
            <w:ins w:id="846" w:author="0172918" w:date="2020-04-08T16:03:00Z">
              <w:r w:rsidR="0029258F">
                <w:t xml:space="preserve">n259, </w:t>
              </w:r>
            </w:ins>
            <w:r w:rsidRPr="00446013">
              <w:rPr>
                <w:rFonts w:hint="eastAsia"/>
              </w:rPr>
              <w:t>n2</w:t>
            </w:r>
            <w:r w:rsidRPr="00446013">
              <w:t>60, n261</w:t>
            </w:r>
          </w:p>
        </w:tc>
        <w:tc>
          <w:tcPr>
            <w:tcW w:w="1277"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eastAsia="ＭＳ 明朝"/>
              </w:rPr>
            </w:pPr>
            <w:r w:rsidRPr="00446013">
              <w:rPr>
                <w:rFonts w:eastAsia="ＭＳ 明朝"/>
              </w:rPr>
              <w:t>-</w:t>
            </w:r>
            <w:r w:rsidRPr="00446013">
              <w:rPr>
                <w:rFonts w:hint="eastAsia"/>
              </w:rPr>
              <w:t>35</w:t>
            </w:r>
          </w:p>
        </w:tc>
        <w:tc>
          <w:tcPr>
            <w:tcW w:w="1276"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rPr>
                <w:rFonts w:eastAsia="ＭＳ 明朝"/>
              </w:rPr>
            </w:pPr>
            <w:r w:rsidRPr="00446013">
              <w:rPr>
                <w:rFonts w:eastAsia="ＭＳ 明朝"/>
              </w:rPr>
              <w:t>-</w:t>
            </w:r>
            <w:r w:rsidRPr="00446013">
              <w:rPr>
                <w:rFonts w:hint="eastAsia"/>
              </w:rPr>
              <w:t>35</w:t>
            </w:r>
          </w:p>
        </w:tc>
        <w:tc>
          <w:tcPr>
            <w:tcW w:w="1276"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rPr>
                <w:rFonts w:eastAsia="ＭＳ 明朝"/>
              </w:rPr>
            </w:pPr>
            <w:r w:rsidRPr="00446013">
              <w:rPr>
                <w:rFonts w:eastAsia="ＭＳ 明朝"/>
              </w:rPr>
              <w:t>-</w:t>
            </w:r>
            <w:r w:rsidRPr="00446013">
              <w:rPr>
                <w:rFonts w:hint="eastAsia"/>
              </w:rPr>
              <w:t>35</w:t>
            </w:r>
          </w:p>
        </w:tc>
        <w:tc>
          <w:tcPr>
            <w:tcW w:w="1277"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rPr>
                <w:rFonts w:eastAsia="ＭＳ 明朝"/>
              </w:rPr>
            </w:pPr>
            <w:r w:rsidRPr="00446013">
              <w:rPr>
                <w:rFonts w:eastAsia="ＭＳ 明朝"/>
              </w:rPr>
              <w:t>-</w:t>
            </w:r>
            <w:r w:rsidRPr="00446013">
              <w:rPr>
                <w:rFonts w:hint="eastAsia"/>
              </w:rPr>
              <w:t>35</w:t>
            </w:r>
          </w:p>
        </w:tc>
      </w:tr>
      <w:tr w:rsidR="00842EF7" w:rsidRPr="00446013" w:rsidTr="00F9122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eastAsia="ＭＳ 明朝"/>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rPr>
                <w:rFonts w:eastAsia="ＭＳ 明朝"/>
              </w:rPr>
            </w:pPr>
            <w:r w:rsidRPr="00446013">
              <w:rPr>
                <w:rFonts w:hint="eastAsia"/>
              </w:rPr>
              <w:t>47.52</w:t>
            </w:r>
            <w:r w:rsidRPr="00446013">
              <w:rPr>
                <w:rFonts w:eastAsia="ＭＳ 明朝"/>
              </w:rPr>
              <w:t xml:space="preserve"> MHz</w:t>
            </w:r>
          </w:p>
        </w:tc>
        <w:tc>
          <w:tcPr>
            <w:tcW w:w="1276"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rPr>
                <w:rFonts w:eastAsia="ＭＳ 明朝"/>
              </w:rPr>
            </w:pPr>
            <w:r w:rsidRPr="00446013">
              <w:rPr>
                <w:rFonts w:eastAsia="ＭＳ 明朝" w:hint="eastAsia"/>
              </w:rPr>
              <w:t>9</w:t>
            </w:r>
            <w:r w:rsidRPr="00446013">
              <w:rPr>
                <w:rFonts w:hint="eastAsia"/>
              </w:rPr>
              <w:t>5.04</w:t>
            </w:r>
            <w:r w:rsidRPr="00446013">
              <w:rPr>
                <w:rFonts w:eastAsia="ＭＳ 明朝"/>
              </w:rPr>
              <w:t xml:space="preserve"> MHz</w:t>
            </w:r>
          </w:p>
        </w:tc>
        <w:tc>
          <w:tcPr>
            <w:tcW w:w="1276"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rPr>
                <w:rFonts w:eastAsia="ＭＳ 明朝"/>
              </w:rPr>
            </w:pPr>
            <w:r w:rsidRPr="00446013">
              <w:rPr>
                <w:rFonts w:eastAsia="ＭＳ 明朝" w:hint="eastAsia"/>
              </w:rPr>
              <w:t>1</w:t>
            </w:r>
            <w:r w:rsidRPr="00446013">
              <w:rPr>
                <w:rFonts w:hint="eastAsia"/>
              </w:rPr>
              <w:t>90.0</w:t>
            </w:r>
            <w:r w:rsidRPr="00446013">
              <w:rPr>
                <w:rFonts w:eastAsia="ＭＳ 明朝" w:hint="eastAsia"/>
              </w:rPr>
              <w:t>8</w:t>
            </w:r>
            <w:r w:rsidRPr="00446013">
              <w:rPr>
                <w:rFonts w:eastAsia="ＭＳ 明朝"/>
              </w:rPr>
              <w:t xml:space="preserve"> MHz</w:t>
            </w:r>
          </w:p>
        </w:tc>
        <w:tc>
          <w:tcPr>
            <w:tcW w:w="1277"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rPr>
                <w:rFonts w:eastAsia="ＭＳ 明朝"/>
              </w:rPr>
            </w:pPr>
            <w:r w:rsidRPr="00446013">
              <w:rPr>
                <w:rFonts w:hint="eastAsia"/>
              </w:rPr>
              <w:t>380.16</w:t>
            </w:r>
            <w:r w:rsidRPr="00446013">
              <w:rPr>
                <w:rFonts w:eastAsia="ＭＳ 明朝"/>
              </w:rPr>
              <w:t xml:space="preserve"> MHz</w:t>
            </w:r>
          </w:p>
        </w:tc>
      </w:tr>
    </w:tbl>
    <w:p w:rsidR="00842EF7" w:rsidRPr="00446013" w:rsidRDefault="00842EF7" w:rsidP="00842EF7"/>
    <w:p w:rsidR="00BA3A4A" w:rsidRPr="00D00F9A" w:rsidRDefault="00BA3A4A" w:rsidP="00BA3A4A">
      <w:pPr>
        <w:jc w:val="center"/>
        <w:rPr>
          <w:rFonts w:eastAsia="ＭＳ 明朝"/>
          <w:b/>
          <w:color w:val="0000FF"/>
          <w:sz w:val="40"/>
          <w:lang w:eastAsia="ja-JP"/>
        </w:rPr>
      </w:pPr>
      <w:bookmarkStart w:id="847" w:name="_Toc21340845"/>
      <w:bookmarkStart w:id="848" w:name="_Toc29805292"/>
      <w:bookmarkStart w:id="849" w:name="_Toc36456501"/>
      <w:bookmarkStart w:id="850" w:name="_Toc36469599"/>
      <w:r w:rsidRPr="00D00F9A">
        <w:rPr>
          <w:rFonts w:eastAsia="ＭＳ 明朝" w:hint="eastAsia"/>
          <w:b/>
          <w:color w:val="0000FF"/>
          <w:sz w:val="40"/>
          <w:lang w:eastAsia="ja-JP"/>
        </w:rPr>
        <w:t>[</w:t>
      </w:r>
      <w:r>
        <w:rPr>
          <w:rFonts w:eastAsia="ＭＳ 明朝"/>
          <w:b/>
          <w:color w:val="0000FF"/>
          <w:sz w:val="40"/>
          <w:lang w:eastAsia="ja-JP"/>
        </w:rPr>
        <w:t>Start of the next changes</w:t>
      </w:r>
      <w:r w:rsidRPr="00D00F9A">
        <w:rPr>
          <w:rFonts w:eastAsia="ＭＳ 明朝" w:hint="eastAsia"/>
          <w:b/>
          <w:color w:val="0000FF"/>
          <w:sz w:val="40"/>
          <w:lang w:eastAsia="ja-JP"/>
        </w:rPr>
        <w:t>]</w:t>
      </w:r>
    </w:p>
    <w:p w:rsidR="00842EF7" w:rsidRPr="00446013" w:rsidRDefault="00842EF7" w:rsidP="00842EF7">
      <w:pPr>
        <w:pStyle w:val="40"/>
      </w:pPr>
      <w:r w:rsidRPr="00446013">
        <w:t>6.3A.1.2</w:t>
      </w:r>
      <w:r w:rsidRPr="00446013">
        <w:tab/>
        <w:t>Minimum output power for power class 2, 3, and 4</w:t>
      </w:r>
      <w:bookmarkEnd w:id="847"/>
      <w:bookmarkEnd w:id="848"/>
      <w:bookmarkEnd w:id="849"/>
      <w:bookmarkEnd w:id="850"/>
    </w:p>
    <w:p w:rsidR="00842EF7" w:rsidRPr="00446013" w:rsidRDefault="00842EF7" w:rsidP="00842EF7">
      <w:r w:rsidRPr="00446013">
        <w:t>The minimum output power shall not exceed the values specified in Table 6.3A.1.2-1 for each operating band supported. The minimum power is verified in beam locked mode with the test metric of EIRP (Link=TX beam peak direction, Meas=Link angle).</w:t>
      </w:r>
    </w:p>
    <w:p w:rsidR="00842EF7" w:rsidRPr="00446013" w:rsidRDefault="00842EF7" w:rsidP="00842EF7">
      <w:pPr>
        <w:pStyle w:val="TH"/>
      </w:pPr>
      <w:r w:rsidRPr="00446013">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42EF7" w:rsidRPr="00446013" w:rsidTr="00F9122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pPr>
            <w:r w:rsidRPr="00446013">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pPr>
            <w:r w:rsidRPr="00446013">
              <w:t>Channel bandwidth</w:t>
            </w:r>
          </w:p>
          <w:p w:rsidR="00842EF7" w:rsidRPr="00446013" w:rsidRDefault="00842EF7" w:rsidP="00F91227">
            <w:pPr>
              <w:pStyle w:val="TAH"/>
            </w:pPr>
            <w:r w:rsidRPr="00446013">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pPr>
            <w:r w:rsidRPr="00446013">
              <w:t>Minimum output power</w:t>
            </w:r>
          </w:p>
          <w:p w:rsidR="00842EF7" w:rsidRPr="00446013" w:rsidRDefault="00842EF7" w:rsidP="00F91227">
            <w:pPr>
              <w:pStyle w:val="TAH"/>
            </w:pPr>
            <w:r w:rsidRPr="00446013">
              <w:t>(dBm)</w:t>
            </w:r>
          </w:p>
        </w:tc>
        <w:tc>
          <w:tcPr>
            <w:tcW w:w="2498"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pPr>
            <w:r w:rsidRPr="00446013">
              <w:t>Measurement bandwidth</w:t>
            </w:r>
          </w:p>
          <w:p w:rsidR="00842EF7" w:rsidRPr="00446013" w:rsidRDefault="00842EF7" w:rsidP="00F91227">
            <w:pPr>
              <w:pStyle w:val="TAH"/>
            </w:pPr>
            <w:r w:rsidRPr="00446013">
              <w:t>(MHz)</w:t>
            </w:r>
          </w:p>
        </w:tc>
      </w:tr>
      <w:tr w:rsidR="00842EF7" w:rsidRPr="00446013" w:rsidTr="00F9122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pPr>
            <w:r w:rsidRPr="00446013">
              <w:t xml:space="preserve">n257, n258, </w:t>
            </w:r>
            <w:ins w:id="851" w:author="0172918" w:date="2020-04-08T16:04:00Z">
              <w:r w:rsidR="0029258F">
                <w:t xml:space="preserve">n259, </w:t>
              </w:r>
            </w:ins>
            <w:r w:rsidRPr="00446013">
              <w:t>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-13</w:t>
            </w:r>
          </w:p>
        </w:tc>
        <w:tc>
          <w:tcPr>
            <w:tcW w:w="2498"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rPr>
                <w:rFonts w:hint="eastAsia"/>
              </w:rPr>
              <w:t>47.52</w:t>
            </w:r>
          </w:p>
        </w:tc>
      </w:tr>
      <w:tr w:rsidR="00842EF7" w:rsidRPr="00446013" w:rsidTr="00F9122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-13</w:t>
            </w:r>
          </w:p>
        </w:tc>
        <w:tc>
          <w:tcPr>
            <w:tcW w:w="2498"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rPr>
                <w:rFonts w:hint="eastAsia"/>
              </w:rPr>
              <w:t>95.04</w:t>
            </w:r>
          </w:p>
        </w:tc>
      </w:tr>
      <w:tr w:rsidR="00842EF7" w:rsidRPr="00446013" w:rsidTr="00F9122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-13</w:t>
            </w:r>
          </w:p>
        </w:tc>
        <w:tc>
          <w:tcPr>
            <w:tcW w:w="2498"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rPr>
                <w:rFonts w:hint="eastAsia"/>
              </w:rPr>
              <w:t>190.08</w:t>
            </w:r>
          </w:p>
        </w:tc>
      </w:tr>
      <w:tr w:rsidR="00842EF7" w:rsidRPr="00446013" w:rsidTr="00F9122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-13</w:t>
            </w:r>
          </w:p>
        </w:tc>
        <w:tc>
          <w:tcPr>
            <w:tcW w:w="2498"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rPr>
                <w:rFonts w:hint="eastAsia"/>
              </w:rPr>
              <w:t>380.16</w:t>
            </w:r>
          </w:p>
        </w:tc>
      </w:tr>
      <w:tr w:rsidR="00842EF7" w:rsidRPr="00446013" w:rsidTr="00F91227">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842EF7" w:rsidRPr="00446013" w:rsidRDefault="00842EF7" w:rsidP="000867F7">
            <w:pPr>
              <w:pStyle w:val="TAN"/>
            </w:pPr>
            <w:r w:rsidRPr="00446013">
              <w:t>NOTE 1:</w:t>
            </w:r>
            <w:r w:rsidRPr="00446013">
              <w:tab/>
            </w:r>
            <w:ins w:id="852" w:author="0172918" w:date="2020-04-09T16:06:00Z">
              <w:r w:rsidR="000867F7">
                <w:t xml:space="preserve">n259 and </w:t>
              </w:r>
            </w:ins>
            <w:r w:rsidRPr="00446013">
              <w:t xml:space="preserve">n260 </w:t>
            </w:r>
            <w:del w:id="853" w:author="0172918" w:date="2020-04-09T16:06:00Z">
              <w:r w:rsidRPr="00446013" w:rsidDel="000867F7">
                <w:delText xml:space="preserve">is </w:delText>
              </w:r>
            </w:del>
            <w:ins w:id="854" w:author="0172918" w:date="2020-04-09T16:06:00Z">
              <w:r w:rsidR="000867F7">
                <w:t>are</w:t>
              </w:r>
              <w:r w:rsidR="000867F7" w:rsidRPr="00446013">
                <w:t xml:space="preserve"> </w:t>
              </w:r>
            </w:ins>
            <w:r w:rsidRPr="00446013">
              <w:t>not applied for power class 2.</w:t>
            </w:r>
          </w:p>
        </w:tc>
      </w:tr>
    </w:tbl>
    <w:p w:rsidR="00842EF7" w:rsidRPr="00446013" w:rsidRDefault="00842EF7" w:rsidP="00842EF7"/>
    <w:p w:rsidR="00842EF7" w:rsidRPr="00446013" w:rsidRDefault="00842EF7" w:rsidP="00842EF7">
      <w:pPr>
        <w:pStyle w:val="30"/>
      </w:pPr>
      <w:bookmarkStart w:id="855" w:name="_Toc21340846"/>
      <w:bookmarkStart w:id="856" w:name="_Toc29805293"/>
      <w:bookmarkStart w:id="857" w:name="_Toc36456502"/>
      <w:bookmarkStart w:id="858" w:name="_Toc36469600"/>
      <w:r w:rsidRPr="00446013">
        <w:lastRenderedPageBreak/>
        <w:t>6.3A.2</w:t>
      </w:r>
      <w:r w:rsidRPr="00446013">
        <w:tab/>
        <w:t>Transmit OFF power for CA</w:t>
      </w:r>
      <w:bookmarkEnd w:id="855"/>
      <w:bookmarkEnd w:id="856"/>
      <w:bookmarkEnd w:id="857"/>
      <w:bookmarkEnd w:id="858"/>
    </w:p>
    <w:p w:rsidR="00842EF7" w:rsidRPr="00446013" w:rsidRDefault="00842EF7" w:rsidP="00842EF7">
      <w:r w:rsidRPr="00446013">
        <w:t>For intra-band contiguous carrier aggregation, the transmit OFF power is defined as the TRP in the channel bandwidth per component carrier when the transmitter is OFF. The transmitter is considered OFF when the UE is not allowed to transmit on any of it sports.</w:t>
      </w:r>
    </w:p>
    <w:p w:rsidR="00842EF7" w:rsidRPr="00446013" w:rsidRDefault="00842EF7" w:rsidP="00842EF7">
      <w:r w:rsidRPr="00446013">
        <w:t>The transmit OFF power shall not exceed the values specified in Table 6.3A.2-1 for each operating band supported.</w:t>
      </w:r>
    </w:p>
    <w:p w:rsidR="00842EF7" w:rsidRPr="00446013" w:rsidRDefault="00842EF7" w:rsidP="00842EF7">
      <w:pPr>
        <w:pStyle w:val="TH"/>
      </w:pPr>
      <w:r w:rsidRPr="00446013">
        <w:t>Table 6.3A.2-1: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842EF7" w:rsidRPr="00446013" w:rsidTr="00F9122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pPr>
            <w:r w:rsidRPr="00446013">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pPr>
            <w:r w:rsidRPr="00446013">
              <w:t xml:space="preserve">Channel bandwidth </w:t>
            </w:r>
            <w:r w:rsidRPr="00446013">
              <w:rPr>
                <w:rFonts w:hint="eastAsia"/>
              </w:rPr>
              <w:t xml:space="preserve">/ </w:t>
            </w:r>
            <w:r w:rsidRPr="00446013">
              <w:t>Transmit OFF power (dBm) / measurement bandwidth</w:t>
            </w:r>
          </w:p>
        </w:tc>
      </w:tr>
      <w:tr w:rsidR="00842EF7" w:rsidRPr="00446013" w:rsidTr="00F9122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pPr>
          </w:p>
        </w:tc>
        <w:tc>
          <w:tcPr>
            <w:tcW w:w="1277"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pPr>
            <w:r w:rsidRPr="00446013">
              <w:t>50 MHz</w:t>
            </w:r>
          </w:p>
        </w:tc>
        <w:tc>
          <w:tcPr>
            <w:tcW w:w="1276"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pPr>
            <w:r w:rsidRPr="00446013">
              <w:t>100 MHz</w:t>
            </w:r>
          </w:p>
        </w:tc>
        <w:tc>
          <w:tcPr>
            <w:tcW w:w="1276"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pPr>
            <w:r w:rsidRPr="00446013">
              <w:t>200 MHz</w:t>
            </w:r>
          </w:p>
        </w:tc>
        <w:tc>
          <w:tcPr>
            <w:tcW w:w="1277" w:type="dxa"/>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H"/>
            </w:pPr>
            <w:r w:rsidRPr="00446013">
              <w:t>400 MHz</w:t>
            </w:r>
          </w:p>
        </w:tc>
      </w:tr>
      <w:tr w:rsidR="00842EF7" w:rsidRPr="00446013" w:rsidTr="00F9122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842EF7" w:rsidRPr="00446013" w:rsidRDefault="00842EF7" w:rsidP="00F91227">
            <w:pPr>
              <w:pStyle w:val="TAC"/>
            </w:pPr>
            <w:r w:rsidRPr="00446013">
              <w:rPr>
                <w:rFonts w:hint="eastAsia"/>
              </w:rPr>
              <w:t>n257</w:t>
            </w:r>
            <w:r w:rsidRPr="00446013">
              <w:t>, n</w:t>
            </w:r>
            <w:r w:rsidRPr="00446013">
              <w:rPr>
                <w:rFonts w:hint="eastAsia"/>
              </w:rPr>
              <w:t xml:space="preserve">258, </w:t>
            </w:r>
            <w:ins w:id="859" w:author="0172918" w:date="2020-04-08T16:05:00Z">
              <w:r w:rsidR="0029258F">
                <w:t xml:space="preserve">n259, </w:t>
              </w:r>
            </w:ins>
            <w:r w:rsidRPr="00446013">
              <w:rPr>
                <w:rFonts w:hint="eastAsia"/>
              </w:rPr>
              <w:t>n2</w:t>
            </w:r>
            <w:r w:rsidRPr="00446013">
              <w:t>60, n261</w:t>
            </w:r>
          </w:p>
        </w:tc>
        <w:tc>
          <w:tcPr>
            <w:tcW w:w="1277"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w:t>
            </w:r>
            <w:r w:rsidRPr="00446013">
              <w:rPr>
                <w:rFonts w:hint="eastAsia"/>
              </w:rPr>
              <w:t>35</w:t>
            </w:r>
          </w:p>
        </w:tc>
        <w:tc>
          <w:tcPr>
            <w:tcW w:w="1276"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w:t>
            </w:r>
            <w:r w:rsidRPr="00446013">
              <w:rPr>
                <w:rFonts w:hint="eastAsia"/>
              </w:rPr>
              <w:t>35</w:t>
            </w:r>
          </w:p>
        </w:tc>
        <w:tc>
          <w:tcPr>
            <w:tcW w:w="1276"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w:t>
            </w:r>
            <w:r w:rsidRPr="00446013">
              <w:rPr>
                <w:rFonts w:hint="eastAsia"/>
              </w:rPr>
              <w:t>35</w:t>
            </w:r>
          </w:p>
        </w:tc>
        <w:tc>
          <w:tcPr>
            <w:tcW w:w="1277"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w:t>
            </w:r>
            <w:r w:rsidRPr="00446013">
              <w:rPr>
                <w:rFonts w:hint="eastAsia"/>
              </w:rPr>
              <w:t>35</w:t>
            </w:r>
          </w:p>
        </w:tc>
      </w:tr>
      <w:tr w:rsidR="00842EF7" w:rsidRPr="00446013" w:rsidTr="00F9122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rPr>
                <w:rFonts w:hint="eastAsia"/>
              </w:rPr>
              <w:t>47.52</w:t>
            </w:r>
            <w:r w:rsidRPr="00446013">
              <w:t xml:space="preserve"> MHz</w:t>
            </w:r>
          </w:p>
        </w:tc>
        <w:tc>
          <w:tcPr>
            <w:tcW w:w="1276"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rPr>
                <w:rFonts w:hint="eastAsia"/>
              </w:rPr>
              <w:t>95.04</w:t>
            </w:r>
            <w:r w:rsidRPr="00446013">
              <w:t xml:space="preserve"> MHz</w:t>
            </w:r>
          </w:p>
        </w:tc>
        <w:tc>
          <w:tcPr>
            <w:tcW w:w="1276"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rPr>
                <w:rFonts w:hint="eastAsia"/>
              </w:rPr>
              <w:t>190.08</w:t>
            </w:r>
            <w:r w:rsidRPr="00446013">
              <w:t xml:space="preserve"> MHz</w:t>
            </w:r>
          </w:p>
        </w:tc>
        <w:tc>
          <w:tcPr>
            <w:tcW w:w="1277"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rPr>
                <w:rFonts w:hint="eastAsia"/>
              </w:rPr>
              <w:t>380.16</w:t>
            </w:r>
            <w:r w:rsidRPr="00446013">
              <w:t xml:space="preserve"> MHz</w:t>
            </w:r>
          </w:p>
        </w:tc>
      </w:tr>
    </w:tbl>
    <w:p w:rsidR="00842EF7" w:rsidRPr="00446013" w:rsidRDefault="00842EF7" w:rsidP="00842EF7"/>
    <w:p w:rsidR="00BA3A4A" w:rsidRPr="00D00F9A" w:rsidRDefault="00BA3A4A" w:rsidP="00BA3A4A">
      <w:pPr>
        <w:jc w:val="center"/>
        <w:rPr>
          <w:rFonts w:eastAsia="ＭＳ 明朝"/>
          <w:b/>
          <w:color w:val="0000FF"/>
          <w:sz w:val="40"/>
          <w:lang w:eastAsia="ja-JP"/>
        </w:rPr>
      </w:pPr>
      <w:bookmarkStart w:id="860" w:name="_Toc21340905"/>
      <w:bookmarkStart w:id="861" w:name="_Toc29805352"/>
      <w:bookmarkStart w:id="862" w:name="_Toc36456561"/>
      <w:bookmarkStart w:id="863" w:name="_Toc36469659"/>
      <w:r w:rsidRPr="00D00F9A">
        <w:rPr>
          <w:rFonts w:eastAsia="ＭＳ 明朝" w:hint="eastAsia"/>
          <w:b/>
          <w:color w:val="0000FF"/>
          <w:sz w:val="40"/>
          <w:lang w:eastAsia="ja-JP"/>
        </w:rPr>
        <w:t>[</w:t>
      </w:r>
      <w:r>
        <w:rPr>
          <w:rFonts w:eastAsia="ＭＳ 明朝"/>
          <w:b/>
          <w:color w:val="0000FF"/>
          <w:sz w:val="40"/>
          <w:lang w:eastAsia="ja-JP"/>
        </w:rPr>
        <w:t>Start of the next changes</w:t>
      </w:r>
      <w:r w:rsidRPr="00D00F9A">
        <w:rPr>
          <w:rFonts w:eastAsia="ＭＳ 明朝" w:hint="eastAsia"/>
          <w:b/>
          <w:color w:val="0000FF"/>
          <w:sz w:val="40"/>
          <w:lang w:eastAsia="ja-JP"/>
        </w:rPr>
        <w:t>]</w:t>
      </w:r>
    </w:p>
    <w:p w:rsidR="00842EF7" w:rsidRPr="00446013" w:rsidRDefault="00842EF7" w:rsidP="00842EF7">
      <w:pPr>
        <w:pStyle w:val="40"/>
      </w:pPr>
      <w:r w:rsidRPr="00446013">
        <w:t>6.5.2.3</w:t>
      </w:r>
      <w:r w:rsidRPr="00446013">
        <w:tab/>
        <w:t>Adjacent channel leakage ratio</w:t>
      </w:r>
      <w:bookmarkEnd w:id="860"/>
      <w:bookmarkEnd w:id="861"/>
      <w:bookmarkEnd w:id="862"/>
      <w:bookmarkEnd w:id="863"/>
    </w:p>
    <w:p w:rsidR="00842EF7" w:rsidRPr="00446013" w:rsidRDefault="00842EF7" w:rsidP="00842EF7">
      <w:r w:rsidRPr="00446013">
        <w:t>Adjacent Channel Leakage power Ratio (ACLR) is the ratio of the filtered mean power centred on the assigned channel frequency to the filtered mean power centred on an adjacent channel frequency. ACLR requirement is specified for a scenario in which</w:t>
      </w:r>
      <w:r w:rsidRPr="00446013">
        <w:rPr>
          <w:rFonts w:hint="eastAsia"/>
        </w:rPr>
        <w:t xml:space="preserve"> </w:t>
      </w:r>
      <w:r w:rsidRPr="00446013">
        <w:t>adjacent carrier is another NR</w:t>
      </w:r>
      <w:r w:rsidRPr="00446013">
        <w:rPr>
          <w:vertAlign w:val="subscript"/>
        </w:rPr>
        <w:t xml:space="preserve"> </w:t>
      </w:r>
      <w:r w:rsidRPr="00446013">
        <w:t>channel</w:t>
      </w:r>
      <w:r w:rsidRPr="00446013">
        <w:rPr>
          <w:bCs/>
        </w:rPr>
        <w:t>.</w:t>
      </w:r>
    </w:p>
    <w:p w:rsidR="00842EF7" w:rsidRPr="00446013" w:rsidRDefault="00842EF7" w:rsidP="00842EF7">
      <w:pPr>
        <w:jc w:val="both"/>
      </w:pPr>
      <w:r w:rsidRPr="00446013">
        <w:t>NR Adjacent Channel Leakage power Ratio (NR</w:t>
      </w:r>
      <w:r w:rsidRPr="00446013">
        <w:rPr>
          <w:vertAlign w:val="subscript"/>
        </w:rPr>
        <w:t>ACLR</w:t>
      </w:r>
      <w:r w:rsidRPr="00446013">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sidRPr="00446013">
        <w:rPr>
          <w:rFonts w:cs="v5.0.0"/>
        </w:rPr>
        <w:t>Table 6.5.2.3-1</w:t>
      </w:r>
      <w:r w:rsidRPr="00446013">
        <w:t>.</w:t>
      </w:r>
    </w:p>
    <w:p w:rsidR="00842EF7" w:rsidRPr="00446013" w:rsidRDefault="00842EF7" w:rsidP="00842EF7">
      <w:pPr>
        <w:jc w:val="both"/>
        <w:rPr>
          <w:rFonts w:cs="v5.0.0"/>
        </w:rPr>
      </w:pPr>
      <w:r w:rsidRPr="00446013">
        <w:rPr>
          <w:rFonts w:cs="v5.0.0"/>
        </w:rPr>
        <w:t>If the measured adjacent channel power is greater than –35 dBm then the NR</w:t>
      </w:r>
      <w:r w:rsidRPr="00446013">
        <w:rPr>
          <w:rFonts w:cs="v5.0.0"/>
          <w:vertAlign w:val="subscript"/>
        </w:rPr>
        <w:t>ACLR</w:t>
      </w:r>
      <w:r w:rsidRPr="00446013">
        <w:rPr>
          <w:rFonts w:cs="v5.0.0"/>
        </w:rPr>
        <w:t xml:space="preserve"> shall be higher than the value specified in Table 6.5.2.3-1.</w:t>
      </w:r>
      <w:r w:rsidRPr="00446013">
        <w:t xml:space="preserve"> </w:t>
      </w:r>
      <w:r w:rsidRPr="00446013">
        <w:rPr>
          <w:rFonts w:cs="v5.0.0"/>
        </w:rPr>
        <w:t>The requirement is verified in beam locked mode with the test metric of TRP (Link=TX beam peak direction).</w:t>
      </w:r>
    </w:p>
    <w:p w:rsidR="00842EF7" w:rsidRPr="00446013" w:rsidRDefault="00842EF7" w:rsidP="00842EF7">
      <w:pPr>
        <w:pStyle w:val="TH"/>
        <w:rPr>
          <w:rFonts w:cs="v5.0.0"/>
        </w:rPr>
      </w:pPr>
      <w:r w:rsidRPr="00446013">
        <w:t>Table 6.5.2.3-1: General requirements for NR</w:t>
      </w:r>
      <w:r w:rsidRPr="00446013">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842EF7" w:rsidRPr="00446013" w:rsidTr="00F91227">
        <w:tc>
          <w:tcPr>
            <w:tcW w:w="2392" w:type="dxa"/>
            <w:vMerge w:val="restart"/>
          </w:tcPr>
          <w:p w:rsidR="00842EF7" w:rsidRPr="00446013" w:rsidRDefault="00842EF7" w:rsidP="00F91227">
            <w:pPr>
              <w:pStyle w:val="TAH"/>
              <w:rPr>
                <w:rFonts w:cs="Arial"/>
              </w:rPr>
            </w:pPr>
          </w:p>
        </w:tc>
        <w:tc>
          <w:tcPr>
            <w:tcW w:w="5040" w:type="dxa"/>
            <w:gridSpan w:val="4"/>
          </w:tcPr>
          <w:p w:rsidR="00842EF7" w:rsidRPr="00446013" w:rsidRDefault="00842EF7" w:rsidP="00F91227">
            <w:pPr>
              <w:pStyle w:val="TAH"/>
              <w:rPr>
                <w:rFonts w:cs="Arial"/>
              </w:rPr>
            </w:pPr>
            <w:r w:rsidRPr="00446013">
              <w:rPr>
                <w:rFonts w:cs="Arial"/>
              </w:rPr>
              <w:t>Channel bandwidth / NR</w:t>
            </w:r>
            <w:r w:rsidRPr="00446013">
              <w:rPr>
                <w:rFonts w:cs="Arial"/>
                <w:vertAlign w:val="subscript"/>
              </w:rPr>
              <w:t xml:space="preserve">ACLR </w:t>
            </w:r>
            <w:r w:rsidRPr="00446013">
              <w:rPr>
                <w:rFonts w:cs="Arial"/>
              </w:rPr>
              <w:t>/ Measurement bandwidth</w:t>
            </w:r>
          </w:p>
        </w:tc>
      </w:tr>
      <w:tr w:rsidR="00842EF7" w:rsidRPr="00446013" w:rsidTr="00F91227">
        <w:tc>
          <w:tcPr>
            <w:tcW w:w="2392" w:type="dxa"/>
            <w:vMerge/>
          </w:tcPr>
          <w:p w:rsidR="00842EF7" w:rsidRPr="00446013" w:rsidRDefault="00842EF7" w:rsidP="00F91227">
            <w:pPr>
              <w:pStyle w:val="TAH"/>
              <w:rPr>
                <w:rFonts w:cs="Arial"/>
              </w:rPr>
            </w:pPr>
          </w:p>
        </w:tc>
        <w:tc>
          <w:tcPr>
            <w:tcW w:w="1196" w:type="dxa"/>
          </w:tcPr>
          <w:p w:rsidR="00842EF7" w:rsidRPr="00446013" w:rsidRDefault="00842EF7" w:rsidP="00F91227">
            <w:pPr>
              <w:pStyle w:val="TAH"/>
              <w:rPr>
                <w:rFonts w:cs="Arial"/>
              </w:rPr>
            </w:pPr>
            <w:r w:rsidRPr="00446013">
              <w:rPr>
                <w:rFonts w:cs="Arial"/>
              </w:rPr>
              <w:t>50</w:t>
            </w:r>
          </w:p>
          <w:p w:rsidR="00842EF7" w:rsidRPr="00446013" w:rsidRDefault="00842EF7" w:rsidP="00F91227">
            <w:pPr>
              <w:pStyle w:val="TAH"/>
              <w:rPr>
                <w:rFonts w:cs="Arial"/>
              </w:rPr>
            </w:pPr>
            <w:r w:rsidRPr="00446013">
              <w:rPr>
                <w:rFonts w:cs="Arial"/>
              </w:rPr>
              <w:t>MHz</w:t>
            </w:r>
          </w:p>
        </w:tc>
        <w:tc>
          <w:tcPr>
            <w:tcW w:w="1132" w:type="dxa"/>
          </w:tcPr>
          <w:p w:rsidR="00842EF7" w:rsidRPr="00446013" w:rsidRDefault="00842EF7" w:rsidP="00F91227">
            <w:pPr>
              <w:pStyle w:val="TAH"/>
              <w:rPr>
                <w:rFonts w:cs="Arial"/>
              </w:rPr>
            </w:pPr>
            <w:r w:rsidRPr="00446013">
              <w:rPr>
                <w:rFonts w:cs="Arial"/>
              </w:rPr>
              <w:t>100</w:t>
            </w:r>
          </w:p>
          <w:p w:rsidR="00842EF7" w:rsidRPr="00446013" w:rsidRDefault="00842EF7" w:rsidP="00F91227">
            <w:pPr>
              <w:pStyle w:val="TAH"/>
              <w:rPr>
                <w:rFonts w:cs="Arial"/>
              </w:rPr>
            </w:pPr>
            <w:r w:rsidRPr="00446013">
              <w:rPr>
                <w:rFonts w:cs="Arial"/>
              </w:rPr>
              <w:t>MHz</w:t>
            </w:r>
          </w:p>
        </w:tc>
        <w:tc>
          <w:tcPr>
            <w:tcW w:w="1338" w:type="dxa"/>
          </w:tcPr>
          <w:p w:rsidR="00842EF7" w:rsidRPr="00446013" w:rsidRDefault="00842EF7" w:rsidP="00F91227">
            <w:pPr>
              <w:pStyle w:val="TAH"/>
              <w:rPr>
                <w:rFonts w:cs="Arial"/>
              </w:rPr>
            </w:pPr>
            <w:r w:rsidRPr="00446013">
              <w:rPr>
                <w:rFonts w:cs="Arial"/>
              </w:rPr>
              <w:t>200</w:t>
            </w:r>
          </w:p>
          <w:p w:rsidR="00842EF7" w:rsidRPr="00446013" w:rsidRDefault="00842EF7" w:rsidP="00F91227">
            <w:pPr>
              <w:pStyle w:val="TAH"/>
              <w:rPr>
                <w:rFonts w:cs="Arial"/>
              </w:rPr>
            </w:pPr>
            <w:r w:rsidRPr="00446013">
              <w:rPr>
                <w:rFonts w:cs="Arial"/>
              </w:rPr>
              <w:t>MHz</w:t>
            </w:r>
          </w:p>
        </w:tc>
        <w:tc>
          <w:tcPr>
            <w:tcW w:w="1374" w:type="dxa"/>
          </w:tcPr>
          <w:p w:rsidR="00842EF7" w:rsidRPr="00446013" w:rsidRDefault="00842EF7" w:rsidP="00F91227">
            <w:pPr>
              <w:pStyle w:val="TAH"/>
              <w:rPr>
                <w:rFonts w:cs="Arial"/>
              </w:rPr>
            </w:pPr>
            <w:r w:rsidRPr="00446013">
              <w:rPr>
                <w:rFonts w:cs="Arial"/>
              </w:rPr>
              <w:t>400</w:t>
            </w:r>
          </w:p>
          <w:p w:rsidR="00842EF7" w:rsidRPr="00446013" w:rsidRDefault="00842EF7" w:rsidP="00F91227">
            <w:pPr>
              <w:pStyle w:val="TAH"/>
              <w:rPr>
                <w:rFonts w:cs="Arial"/>
              </w:rPr>
            </w:pPr>
            <w:r w:rsidRPr="00446013">
              <w:rPr>
                <w:rFonts w:cs="Arial"/>
              </w:rPr>
              <w:t>MHz</w:t>
            </w:r>
          </w:p>
        </w:tc>
      </w:tr>
      <w:tr w:rsidR="00842EF7" w:rsidRPr="00446013" w:rsidTr="00F91227">
        <w:tc>
          <w:tcPr>
            <w:tcW w:w="2392" w:type="dxa"/>
            <w:vAlign w:val="center"/>
          </w:tcPr>
          <w:p w:rsidR="00842EF7" w:rsidRPr="00446013" w:rsidRDefault="00842EF7" w:rsidP="00F91227">
            <w:pPr>
              <w:pStyle w:val="TAC"/>
              <w:rPr>
                <w:rFonts w:cs="Arial"/>
              </w:rPr>
            </w:pPr>
            <w:r w:rsidRPr="00446013">
              <w:rPr>
                <w:rFonts w:cs="Arial"/>
              </w:rPr>
              <w:t>NR</w:t>
            </w:r>
            <w:r w:rsidRPr="00446013">
              <w:rPr>
                <w:rFonts w:cs="Arial"/>
                <w:vertAlign w:val="subscript"/>
              </w:rPr>
              <w:t xml:space="preserve">ACLR </w:t>
            </w:r>
            <w:r w:rsidRPr="00446013">
              <w:rPr>
                <w:rFonts w:cs="Arial"/>
              </w:rPr>
              <w:t>for band n257, n258, n261</w:t>
            </w:r>
          </w:p>
        </w:tc>
        <w:tc>
          <w:tcPr>
            <w:tcW w:w="1196" w:type="dxa"/>
            <w:vAlign w:val="center"/>
          </w:tcPr>
          <w:p w:rsidR="00842EF7" w:rsidRPr="00446013" w:rsidRDefault="00842EF7" w:rsidP="00F91227">
            <w:pPr>
              <w:pStyle w:val="TAC"/>
              <w:rPr>
                <w:rFonts w:cs="Arial"/>
              </w:rPr>
            </w:pPr>
            <w:r w:rsidRPr="00446013">
              <w:rPr>
                <w:rFonts w:cs="Arial"/>
              </w:rPr>
              <w:t>17 dB</w:t>
            </w:r>
          </w:p>
        </w:tc>
        <w:tc>
          <w:tcPr>
            <w:tcW w:w="1132" w:type="dxa"/>
            <w:vAlign w:val="center"/>
          </w:tcPr>
          <w:p w:rsidR="00842EF7" w:rsidRPr="00446013" w:rsidRDefault="00842EF7" w:rsidP="00F91227">
            <w:pPr>
              <w:pStyle w:val="TAC"/>
              <w:rPr>
                <w:rFonts w:cs="Arial"/>
              </w:rPr>
            </w:pPr>
            <w:r w:rsidRPr="00446013">
              <w:rPr>
                <w:rFonts w:cs="Arial"/>
              </w:rPr>
              <w:t>17 dB</w:t>
            </w:r>
          </w:p>
        </w:tc>
        <w:tc>
          <w:tcPr>
            <w:tcW w:w="1338" w:type="dxa"/>
            <w:vAlign w:val="center"/>
          </w:tcPr>
          <w:p w:rsidR="00842EF7" w:rsidRPr="00446013" w:rsidRDefault="00842EF7" w:rsidP="00F91227">
            <w:pPr>
              <w:pStyle w:val="TAC"/>
              <w:rPr>
                <w:rFonts w:cs="Arial"/>
              </w:rPr>
            </w:pPr>
            <w:r w:rsidRPr="00446013">
              <w:rPr>
                <w:rFonts w:cs="Arial"/>
              </w:rPr>
              <w:t>17 dB</w:t>
            </w:r>
          </w:p>
        </w:tc>
        <w:tc>
          <w:tcPr>
            <w:tcW w:w="1374" w:type="dxa"/>
            <w:vAlign w:val="center"/>
          </w:tcPr>
          <w:p w:rsidR="00842EF7" w:rsidRPr="00446013" w:rsidRDefault="00842EF7" w:rsidP="00F91227">
            <w:pPr>
              <w:pStyle w:val="TAC"/>
              <w:rPr>
                <w:rFonts w:cs="Arial"/>
              </w:rPr>
            </w:pPr>
            <w:r w:rsidRPr="00446013">
              <w:rPr>
                <w:rFonts w:cs="Arial"/>
              </w:rPr>
              <w:t>17 dB</w:t>
            </w:r>
          </w:p>
        </w:tc>
      </w:tr>
      <w:tr w:rsidR="00842EF7" w:rsidRPr="00446013" w:rsidTr="00F91227">
        <w:tc>
          <w:tcPr>
            <w:tcW w:w="2392" w:type="dxa"/>
            <w:vAlign w:val="center"/>
          </w:tcPr>
          <w:p w:rsidR="00842EF7" w:rsidRPr="00446013" w:rsidRDefault="00842EF7" w:rsidP="00F91227">
            <w:pPr>
              <w:pStyle w:val="TAC"/>
              <w:rPr>
                <w:rFonts w:cs="Arial"/>
              </w:rPr>
            </w:pPr>
            <w:r w:rsidRPr="00446013">
              <w:rPr>
                <w:rFonts w:cs="Arial"/>
              </w:rPr>
              <w:t>NR</w:t>
            </w:r>
            <w:r w:rsidRPr="00446013">
              <w:rPr>
                <w:rFonts w:cs="Arial"/>
                <w:vertAlign w:val="subscript"/>
              </w:rPr>
              <w:t xml:space="preserve">ACLR </w:t>
            </w:r>
            <w:r w:rsidRPr="00446013">
              <w:rPr>
                <w:rFonts w:cs="Arial"/>
              </w:rPr>
              <w:t xml:space="preserve">for band </w:t>
            </w:r>
            <w:ins w:id="864" w:author="0172918" w:date="2020-04-08T16:07:00Z">
              <w:r w:rsidR="0029258F">
                <w:rPr>
                  <w:rFonts w:cs="Arial"/>
                </w:rPr>
                <w:t xml:space="preserve">n259, </w:t>
              </w:r>
            </w:ins>
            <w:r w:rsidRPr="00446013">
              <w:rPr>
                <w:rFonts w:cs="Arial"/>
              </w:rPr>
              <w:t>n260</w:t>
            </w:r>
          </w:p>
        </w:tc>
        <w:tc>
          <w:tcPr>
            <w:tcW w:w="1196" w:type="dxa"/>
            <w:vAlign w:val="center"/>
          </w:tcPr>
          <w:p w:rsidR="00842EF7" w:rsidRPr="00446013" w:rsidRDefault="00842EF7" w:rsidP="00F91227">
            <w:pPr>
              <w:pStyle w:val="TAC"/>
              <w:rPr>
                <w:rFonts w:cs="Arial"/>
              </w:rPr>
            </w:pPr>
            <w:r w:rsidRPr="00446013">
              <w:rPr>
                <w:rFonts w:cs="Arial"/>
              </w:rPr>
              <w:t>16 dB</w:t>
            </w:r>
          </w:p>
        </w:tc>
        <w:tc>
          <w:tcPr>
            <w:tcW w:w="1132" w:type="dxa"/>
            <w:vAlign w:val="center"/>
          </w:tcPr>
          <w:p w:rsidR="00842EF7" w:rsidRPr="00446013" w:rsidRDefault="00842EF7" w:rsidP="00F91227">
            <w:pPr>
              <w:pStyle w:val="TAC"/>
              <w:rPr>
                <w:rFonts w:cs="Arial"/>
              </w:rPr>
            </w:pPr>
            <w:r w:rsidRPr="00446013">
              <w:rPr>
                <w:rFonts w:cs="Arial"/>
              </w:rPr>
              <w:t>16 dB</w:t>
            </w:r>
          </w:p>
        </w:tc>
        <w:tc>
          <w:tcPr>
            <w:tcW w:w="1338" w:type="dxa"/>
            <w:vAlign w:val="center"/>
          </w:tcPr>
          <w:p w:rsidR="00842EF7" w:rsidRPr="00446013" w:rsidRDefault="00842EF7" w:rsidP="00F91227">
            <w:pPr>
              <w:pStyle w:val="TAC"/>
              <w:rPr>
                <w:rFonts w:cs="Arial"/>
              </w:rPr>
            </w:pPr>
            <w:r w:rsidRPr="00446013">
              <w:rPr>
                <w:rFonts w:cs="Arial"/>
              </w:rPr>
              <w:t>16 dB</w:t>
            </w:r>
          </w:p>
        </w:tc>
        <w:tc>
          <w:tcPr>
            <w:tcW w:w="1374" w:type="dxa"/>
            <w:vAlign w:val="center"/>
          </w:tcPr>
          <w:p w:rsidR="00842EF7" w:rsidRPr="00446013" w:rsidRDefault="00842EF7" w:rsidP="00F91227">
            <w:pPr>
              <w:pStyle w:val="TAC"/>
              <w:rPr>
                <w:rFonts w:cs="Arial"/>
              </w:rPr>
            </w:pPr>
            <w:r w:rsidRPr="00446013">
              <w:rPr>
                <w:rFonts w:cs="Arial"/>
              </w:rPr>
              <w:t>16 dB</w:t>
            </w:r>
          </w:p>
        </w:tc>
      </w:tr>
      <w:tr w:rsidR="00842EF7" w:rsidRPr="00446013" w:rsidTr="00F91227">
        <w:tc>
          <w:tcPr>
            <w:tcW w:w="2392" w:type="dxa"/>
            <w:vAlign w:val="center"/>
          </w:tcPr>
          <w:p w:rsidR="00842EF7" w:rsidRPr="00446013" w:rsidRDefault="00842EF7" w:rsidP="00F91227">
            <w:pPr>
              <w:pStyle w:val="TAC"/>
              <w:rPr>
                <w:rFonts w:cs="Arial"/>
              </w:rPr>
            </w:pPr>
            <w:r w:rsidRPr="00446013">
              <w:rPr>
                <w:rFonts w:cs="Arial"/>
              </w:rPr>
              <w:t>NR channel measurement bandwidth</w:t>
            </w:r>
          </w:p>
        </w:tc>
        <w:tc>
          <w:tcPr>
            <w:tcW w:w="1196" w:type="dxa"/>
            <w:vAlign w:val="center"/>
          </w:tcPr>
          <w:p w:rsidR="00842EF7" w:rsidRPr="00446013" w:rsidRDefault="00842EF7" w:rsidP="00F91227">
            <w:pPr>
              <w:pStyle w:val="TAC"/>
              <w:rPr>
                <w:rFonts w:cs="Arial"/>
              </w:rPr>
            </w:pPr>
            <w:r w:rsidRPr="00446013">
              <w:rPr>
                <w:rFonts w:cs="Arial"/>
              </w:rPr>
              <w:t>47.52 MHz</w:t>
            </w:r>
          </w:p>
        </w:tc>
        <w:tc>
          <w:tcPr>
            <w:tcW w:w="1132" w:type="dxa"/>
            <w:vAlign w:val="center"/>
          </w:tcPr>
          <w:p w:rsidR="00842EF7" w:rsidRPr="00446013" w:rsidRDefault="00842EF7" w:rsidP="00F91227">
            <w:pPr>
              <w:pStyle w:val="TAC"/>
              <w:rPr>
                <w:rFonts w:cs="Arial"/>
              </w:rPr>
            </w:pPr>
            <w:r w:rsidRPr="00446013">
              <w:rPr>
                <w:rFonts w:cs="Arial"/>
              </w:rPr>
              <w:t>95.04 MHz</w:t>
            </w:r>
          </w:p>
        </w:tc>
        <w:tc>
          <w:tcPr>
            <w:tcW w:w="1338" w:type="dxa"/>
            <w:vAlign w:val="center"/>
          </w:tcPr>
          <w:p w:rsidR="00842EF7" w:rsidRPr="00446013" w:rsidRDefault="00842EF7" w:rsidP="00F91227">
            <w:pPr>
              <w:pStyle w:val="TAC"/>
              <w:rPr>
                <w:rFonts w:cs="Arial"/>
              </w:rPr>
            </w:pPr>
            <w:r w:rsidRPr="00446013">
              <w:rPr>
                <w:rFonts w:cs="Arial"/>
              </w:rPr>
              <w:t>190.08 MHz</w:t>
            </w:r>
          </w:p>
        </w:tc>
        <w:tc>
          <w:tcPr>
            <w:tcW w:w="1374" w:type="dxa"/>
            <w:vAlign w:val="center"/>
          </w:tcPr>
          <w:p w:rsidR="00842EF7" w:rsidRPr="00446013" w:rsidRDefault="00842EF7" w:rsidP="00F91227">
            <w:pPr>
              <w:pStyle w:val="TAC"/>
              <w:rPr>
                <w:rFonts w:cs="Arial"/>
              </w:rPr>
            </w:pPr>
            <w:r w:rsidRPr="00446013">
              <w:rPr>
                <w:rFonts w:cs="Arial"/>
              </w:rPr>
              <w:t>380.16 MHz</w:t>
            </w:r>
          </w:p>
        </w:tc>
      </w:tr>
      <w:tr w:rsidR="00842EF7" w:rsidRPr="00446013" w:rsidTr="00F91227">
        <w:tc>
          <w:tcPr>
            <w:tcW w:w="2392" w:type="dxa"/>
            <w:vAlign w:val="center"/>
          </w:tcPr>
          <w:p w:rsidR="00842EF7" w:rsidRPr="00446013" w:rsidRDefault="00842EF7" w:rsidP="00F91227">
            <w:pPr>
              <w:pStyle w:val="TAC"/>
              <w:rPr>
                <w:rFonts w:cs="Arial"/>
              </w:rPr>
            </w:pPr>
            <w:r w:rsidRPr="00446013">
              <w:rPr>
                <w:rFonts w:cs="Arial"/>
              </w:rPr>
              <w:t>Adjacent channel centre frequency offset (MHz)</w:t>
            </w:r>
          </w:p>
        </w:tc>
        <w:tc>
          <w:tcPr>
            <w:tcW w:w="1196" w:type="dxa"/>
            <w:vAlign w:val="center"/>
          </w:tcPr>
          <w:p w:rsidR="00842EF7" w:rsidRPr="00446013" w:rsidRDefault="00842EF7" w:rsidP="00F91227">
            <w:pPr>
              <w:pStyle w:val="TAC"/>
              <w:rPr>
                <w:rFonts w:cs="Arial"/>
              </w:rPr>
            </w:pPr>
            <w:r w:rsidRPr="00446013">
              <w:rPr>
                <w:rFonts w:cs="Arial"/>
              </w:rPr>
              <w:t>+50</w:t>
            </w:r>
          </w:p>
          <w:p w:rsidR="00842EF7" w:rsidRPr="00446013" w:rsidRDefault="00842EF7" w:rsidP="00F91227">
            <w:pPr>
              <w:pStyle w:val="TAC"/>
              <w:rPr>
                <w:rFonts w:cs="Arial"/>
              </w:rPr>
            </w:pPr>
            <w:r w:rsidRPr="00446013">
              <w:rPr>
                <w:rFonts w:cs="Arial"/>
              </w:rPr>
              <w:t>/</w:t>
            </w:r>
          </w:p>
          <w:p w:rsidR="00842EF7" w:rsidRPr="00446013" w:rsidRDefault="00842EF7" w:rsidP="00F91227">
            <w:pPr>
              <w:pStyle w:val="TAC"/>
              <w:rPr>
                <w:rFonts w:cs="Arial"/>
              </w:rPr>
            </w:pPr>
            <w:r w:rsidRPr="00446013">
              <w:rPr>
                <w:rFonts w:cs="Arial"/>
              </w:rPr>
              <w:t>-50</w:t>
            </w:r>
          </w:p>
        </w:tc>
        <w:tc>
          <w:tcPr>
            <w:tcW w:w="1132" w:type="dxa"/>
            <w:vAlign w:val="center"/>
          </w:tcPr>
          <w:p w:rsidR="00842EF7" w:rsidRPr="00446013" w:rsidRDefault="00842EF7" w:rsidP="00F91227">
            <w:pPr>
              <w:pStyle w:val="TAC"/>
              <w:rPr>
                <w:rFonts w:cs="Arial"/>
              </w:rPr>
            </w:pPr>
            <w:r w:rsidRPr="00446013">
              <w:rPr>
                <w:rFonts w:cs="Arial"/>
              </w:rPr>
              <w:t>+100.0</w:t>
            </w:r>
          </w:p>
          <w:p w:rsidR="00842EF7" w:rsidRPr="00446013" w:rsidRDefault="00842EF7" w:rsidP="00F91227">
            <w:pPr>
              <w:pStyle w:val="TAC"/>
              <w:rPr>
                <w:rFonts w:cs="Arial"/>
              </w:rPr>
            </w:pPr>
            <w:r w:rsidRPr="00446013">
              <w:rPr>
                <w:rFonts w:cs="Arial"/>
              </w:rPr>
              <w:t>/</w:t>
            </w:r>
          </w:p>
          <w:p w:rsidR="00842EF7" w:rsidRPr="00446013" w:rsidRDefault="00842EF7" w:rsidP="00F91227">
            <w:pPr>
              <w:pStyle w:val="TAC"/>
              <w:rPr>
                <w:rFonts w:cs="Arial"/>
              </w:rPr>
            </w:pPr>
            <w:r w:rsidRPr="00446013">
              <w:rPr>
                <w:rFonts w:cs="Arial"/>
              </w:rPr>
              <w:t>-100.0</w:t>
            </w:r>
          </w:p>
        </w:tc>
        <w:tc>
          <w:tcPr>
            <w:tcW w:w="1338" w:type="dxa"/>
            <w:vAlign w:val="center"/>
          </w:tcPr>
          <w:p w:rsidR="00842EF7" w:rsidRPr="00446013" w:rsidRDefault="00842EF7" w:rsidP="00F91227">
            <w:pPr>
              <w:pStyle w:val="TAC"/>
              <w:rPr>
                <w:rFonts w:cs="Arial"/>
              </w:rPr>
            </w:pPr>
            <w:r w:rsidRPr="00446013">
              <w:rPr>
                <w:rFonts w:cs="Arial"/>
              </w:rPr>
              <w:t>+200</w:t>
            </w:r>
          </w:p>
          <w:p w:rsidR="00842EF7" w:rsidRPr="00446013" w:rsidRDefault="00842EF7" w:rsidP="00F91227">
            <w:pPr>
              <w:pStyle w:val="TAC"/>
              <w:rPr>
                <w:rFonts w:cs="Arial"/>
              </w:rPr>
            </w:pPr>
            <w:r w:rsidRPr="00446013">
              <w:rPr>
                <w:rFonts w:cs="Arial"/>
              </w:rPr>
              <w:t>/</w:t>
            </w:r>
          </w:p>
          <w:p w:rsidR="00842EF7" w:rsidRPr="00446013" w:rsidRDefault="00842EF7" w:rsidP="00F91227">
            <w:pPr>
              <w:pStyle w:val="TAC"/>
              <w:rPr>
                <w:rFonts w:cs="Arial"/>
              </w:rPr>
            </w:pPr>
            <w:r w:rsidRPr="00446013">
              <w:rPr>
                <w:rFonts w:cs="Arial"/>
              </w:rPr>
              <w:t>-200</w:t>
            </w:r>
          </w:p>
        </w:tc>
        <w:tc>
          <w:tcPr>
            <w:tcW w:w="1374" w:type="dxa"/>
            <w:vAlign w:val="center"/>
          </w:tcPr>
          <w:p w:rsidR="00842EF7" w:rsidRPr="00446013" w:rsidRDefault="00842EF7" w:rsidP="00F91227">
            <w:pPr>
              <w:pStyle w:val="TAC"/>
              <w:rPr>
                <w:rFonts w:cs="Arial"/>
              </w:rPr>
            </w:pPr>
            <w:r w:rsidRPr="00446013">
              <w:rPr>
                <w:rFonts w:cs="Arial"/>
              </w:rPr>
              <w:t>+400</w:t>
            </w:r>
          </w:p>
          <w:p w:rsidR="00842EF7" w:rsidRPr="00446013" w:rsidRDefault="00842EF7" w:rsidP="00F91227">
            <w:pPr>
              <w:pStyle w:val="TAC"/>
              <w:rPr>
                <w:rFonts w:cs="Arial"/>
              </w:rPr>
            </w:pPr>
            <w:r w:rsidRPr="00446013">
              <w:rPr>
                <w:rFonts w:cs="Arial"/>
              </w:rPr>
              <w:t>/</w:t>
            </w:r>
          </w:p>
          <w:p w:rsidR="00842EF7" w:rsidRPr="00446013" w:rsidRDefault="00842EF7" w:rsidP="00F91227">
            <w:pPr>
              <w:pStyle w:val="TAC"/>
              <w:rPr>
                <w:rFonts w:cs="Arial"/>
              </w:rPr>
            </w:pPr>
            <w:r w:rsidRPr="00446013">
              <w:rPr>
                <w:rFonts w:cs="Arial"/>
              </w:rPr>
              <w:t>-400</w:t>
            </w:r>
          </w:p>
        </w:tc>
      </w:tr>
    </w:tbl>
    <w:p w:rsidR="00842EF7" w:rsidRPr="00446013" w:rsidRDefault="00842EF7" w:rsidP="00842EF7"/>
    <w:p w:rsidR="00BA3A4A" w:rsidRPr="00D00F9A" w:rsidRDefault="00BA3A4A" w:rsidP="00BA3A4A">
      <w:pPr>
        <w:jc w:val="center"/>
        <w:rPr>
          <w:rFonts w:eastAsia="ＭＳ 明朝"/>
          <w:b/>
          <w:color w:val="0000FF"/>
          <w:sz w:val="40"/>
          <w:lang w:eastAsia="ja-JP"/>
        </w:rPr>
      </w:pPr>
      <w:bookmarkStart w:id="865" w:name="_Toc21340907"/>
      <w:bookmarkStart w:id="866" w:name="_Toc29805354"/>
      <w:bookmarkStart w:id="867" w:name="_Toc36456563"/>
      <w:bookmarkStart w:id="868" w:name="_Toc36469661"/>
      <w:r w:rsidRPr="00D00F9A">
        <w:rPr>
          <w:rFonts w:eastAsia="ＭＳ 明朝" w:hint="eastAsia"/>
          <w:b/>
          <w:color w:val="0000FF"/>
          <w:sz w:val="40"/>
          <w:lang w:eastAsia="ja-JP"/>
        </w:rPr>
        <w:t>[</w:t>
      </w:r>
      <w:r>
        <w:rPr>
          <w:rFonts w:eastAsia="ＭＳ 明朝"/>
          <w:b/>
          <w:color w:val="0000FF"/>
          <w:sz w:val="40"/>
          <w:lang w:eastAsia="ja-JP"/>
        </w:rPr>
        <w:t>Start of the next changes</w:t>
      </w:r>
      <w:r w:rsidRPr="00D00F9A">
        <w:rPr>
          <w:rFonts w:eastAsia="ＭＳ 明朝" w:hint="eastAsia"/>
          <w:b/>
          <w:color w:val="0000FF"/>
          <w:sz w:val="40"/>
          <w:lang w:eastAsia="ja-JP"/>
        </w:rPr>
        <w:t>]</w:t>
      </w:r>
    </w:p>
    <w:p w:rsidR="00842EF7" w:rsidRPr="00446013" w:rsidRDefault="00842EF7" w:rsidP="00842EF7">
      <w:pPr>
        <w:pStyle w:val="40"/>
      </w:pPr>
      <w:r w:rsidRPr="00446013">
        <w:t>6.5.3.1</w:t>
      </w:r>
      <w:r w:rsidRPr="00446013">
        <w:tab/>
        <w:t>Spurious emission band UE co-existence</w:t>
      </w:r>
      <w:bookmarkEnd w:id="865"/>
      <w:bookmarkEnd w:id="866"/>
      <w:bookmarkEnd w:id="867"/>
      <w:bookmarkEnd w:id="868"/>
    </w:p>
    <w:p w:rsidR="00842EF7" w:rsidRPr="00446013" w:rsidRDefault="00842EF7" w:rsidP="00842EF7">
      <w:r w:rsidRPr="00446013">
        <w:t>This clause specifies the requirements for the specified NR band, for coexistence with protected bands.</w:t>
      </w:r>
    </w:p>
    <w:p w:rsidR="00842EF7" w:rsidRPr="00446013" w:rsidRDefault="00842EF7" w:rsidP="00842EF7">
      <w:pPr>
        <w:pStyle w:val="NO"/>
      </w:pPr>
      <w:r w:rsidRPr="00446013">
        <w:t>NOTE:</w:t>
      </w:r>
      <w:r w:rsidRPr="00446013">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842EF7" w:rsidRPr="00446013" w:rsidRDefault="00842EF7" w:rsidP="00842EF7">
      <w:pPr>
        <w:pStyle w:val="TH"/>
      </w:pPr>
      <w:r w:rsidRPr="00446013">
        <w:lastRenderedPageBreak/>
        <w:t>Table 6.5.3.1-1: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33"/>
        <w:gridCol w:w="3407"/>
        <w:gridCol w:w="830"/>
        <w:gridCol w:w="389"/>
        <w:gridCol w:w="832"/>
        <w:gridCol w:w="1441"/>
        <w:gridCol w:w="1699"/>
      </w:tblGrid>
      <w:tr w:rsidR="00842EF7" w:rsidRPr="00446013" w:rsidTr="00F91227">
        <w:trPr>
          <w:trHeight w:val="130"/>
          <w:jc w:val="center"/>
        </w:trPr>
        <w:tc>
          <w:tcPr>
            <w:tcW w:w="536" w:type="pct"/>
            <w:vMerge w:val="restart"/>
            <w:shd w:val="clear" w:color="auto" w:fill="auto"/>
            <w:vAlign w:val="center"/>
          </w:tcPr>
          <w:p w:rsidR="00842EF7" w:rsidRPr="00446013" w:rsidRDefault="00842EF7" w:rsidP="00F91227">
            <w:pPr>
              <w:pStyle w:val="TAH"/>
              <w:rPr>
                <w:rFonts w:cs="Arial"/>
              </w:rPr>
            </w:pPr>
            <w:bookmarkStart w:id="869" w:name="_Hlk507580969"/>
            <w:r w:rsidRPr="00446013">
              <w:rPr>
                <w:rFonts w:cs="Arial"/>
              </w:rPr>
              <w:t>NR Band</w:t>
            </w:r>
          </w:p>
        </w:tc>
        <w:tc>
          <w:tcPr>
            <w:tcW w:w="4464" w:type="pct"/>
            <w:gridSpan w:val="6"/>
            <w:shd w:val="clear" w:color="auto" w:fill="auto"/>
          </w:tcPr>
          <w:p w:rsidR="00842EF7" w:rsidRPr="00446013" w:rsidRDefault="00842EF7" w:rsidP="00F91227">
            <w:pPr>
              <w:pStyle w:val="TAH"/>
              <w:rPr>
                <w:rFonts w:cs="Arial"/>
              </w:rPr>
            </w:pPr>
            <w:r w:rsidRPr="00446013">
              <w:rPr>
                <w:rFonts w:cs="Arial"/>
              </w:rPr>
              <w:t xml:space="preserve">Spurious emission </w:t>
            </w:r>
          </w:p>
        </w:tc>
      </w:tr>
      <w:tr w:rsidR="00842EF7" w:rsidRPr="00446013" w:rsidTr="00F91227">
        <w:trPr>
          <w:trHeight w:val="217"/>
          <w:jc w:val="center"/>
        </w:trPr>
        <w:tc>
          <w:tcPr>
            <w:tcW w:w="536" w:type="pct"/>
            <w:vMerge/>
            <w:tcBorders>
              <w:bottom w:val="single" w:sz="4" w:space="0" w:color="auto"/>
            </w:tcBorders>
            <w:vAlign w:val="center"/>
          </w:tcPr>
          <w:p w:rsidR="00842EF7" w:rsidRPr="00446013" w:rsidRDefault="00842EF7" w:rsidP="00F91227">
            <w:pPr>
              <w:pStyle w:val="TAH"/>
              <w:rPr>
                <w:rFonts w:cs="Arial"/>
              </w:rPr>
            </w:pPr>
          </w:p>
        </w:tc>
        <w:tc>
          <w:tcPr>
            <w:tcW w:w="1769" w:type="pct"/>
            <w:tcBorders>
              <w:bottom w:val="single" w:sz="4" w:space="0" w:color="auto"/>
            </w:tcBorders>
            <w:shd w:val="clear" w:color="auto" w:fill="auto"/>
          </w:tcPr>
          <w:p w:rsidR="00842EF7" w:rsidRPr="00446013" w:rsidRDefault="00842EF7" w:rsidP="00F91227">
            <w:pPr>
              <w:pStyle w:val="TAH"/>
              <w:rPr>
                <w:rFonts w:cs="Arial"/>
              </w:rPr>
            </w:pPr>
            <w:r w:rsidRPr="00446013">
              <w:rPr>
                <w:rFonts w:cs="Arial"/>
              </w:rPr>
              <w:t>Protected band/frequency range</w:t>
            </w:r>
          </w:p>
        </w:tc>
        <w:tc>
          <w:tcPr>
            <w:tcW w:w="1065" w:type="pct"/>
            <w:gridSpan w:val="3"/>
            <w:tcBorders>
              <w:bottom w:val="single" w:sz="4" w:space="0" w:color="auto"/>
            </w:tcBorders>
            <w:shd w:val="clear" w:color="auto" w:fill="auto"/>
          </w:tcPr>
          <w:p w:rsidR="00842EF7" w:rsidRPr="00446013" w:rsidRDefault="00842EF7" w:rsidP="00F91227">
            <w:pPr>
              <w:pStyle w:val="TAH"/>
              <w:rPr>
                <w:rFonts w:cs="Arial"/>
              </w:rPr>
            </w:pPr>
            <w:r w:rsidRPr="00446013">
              <w:rPr>
                <w:rFonts w:cs="Arial"/>
              </w:rPr>
              <w:t>Frequency range (MHz)</w:t>
            </w:r>
          </w:p>
        </w:tc>
        <w:tc>
          <w:tcPr>
            <w:tcW w:w="748" w:type="pct"/>
            <w:tcBorders>
              <w:bottom w:val="single" w:sz="4" w:space="0" w:color="auto"/>
            </w:tcBorders>
            <w:shd w:val="clear" w:color="auto" w:fill="auto"/>
          </w:tcPr>
          <w:p w:rsidR="00842EF7" w:rsidRPr="00446013" w:rsidRDefault="00842EF7" w:rsidP="00F91227">
            <w:pPr>
              <w:pStyle w:val="TAH"/>
              <w:rPr>
                <w:rFonts w:cs="Arial"/>
              </w:rPr>
            </w:pPr>
            <w:r w:rsidRPr="00446013">
              <w:rPr>
                <w:rFonts w:cs="Arial"/>
              </w:rPr>
              <w:t>Maximum Level (dBm)</w:t>
            </w:r>
          </w:p>
        </w:tc>
        <w:tc>
          <w:tcPr>
            <w:tcW w:w="882" w:type="pct"/>
            <w:tcBorders>
              <w:bottom w:val="single" w:sz="4" w:space="0" w:color="auto"/>
            </w:tcBorders>
            <w:shd w:val="clear" w:color="auto" w:fill="auto"/>
          </w:tcPr>
          <w:p w:rsidR="00842EF7" w:rsidRPr="00446013" w:rsidRDefault="00842EF7" w:rsidP="00F91227">
            <w:pPr>
              <w:pStyle w:val="TAH"/>
              <w:rPr>
                <w:rFonts w:cs="Arial"/>
              </w:rPr>
            </w:pPr>
            <w:r w:rsidRPr="00446013">
              <w:rPr>
                <w:rFonts w:cs="Arial"/>
              </w:rPr>
              <w:t>MBW (MHz)</w:t>
            </w:r>
          </w:p>
        </w:tc>
      </w:tr>
      <w:bookmarkEnd w:id="869"/>
      <w:tr w:rsidR="00842EF7" w:rsidRPr="00446013" w:rsidTr="00F91227">
        <w:trPr>
          <w:trHeight w:val="108"/>
          <w:jc w:val="center"/>
        </w:trPr>
        <w:tc>
          <w:tcPr>
            <w:tcW w:w="536" w:type="pct"/>
            <w:vMerge w:val="restart"/>
            <w:tcBorders>
              <w:top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rPr>
                <w:rFonts w:cs="Arial"/>
                <w:szCs w:val="16"/>
              </w:rPr>
            </w:pPr>
            <w:r w:rsidRPr="00446013">
              <w:rPr>
                <w:rFonts w:cs="Arial"/>
                <w:szCs w:val="16"/>
              </w:rPr>
              <w:t>n257</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072D24">
            <w:pPr>
              <w:pStyle w:val="TAL"/>
              <w:rPr>
                <w:rFonts w:cs="Arial"/>
                <w:szCs w:val="16"/>
              </w:rPr>
            </w:pPr>
            <w:r w:rsidRPr="00446013">
              <w:rPr>
                <w:rFonts w:cs="Arial"/>
                <w:szCs w:val="16"/>
              </w:rPr>
              <w:t xml:space="preserve">NR Band </w:t>
            </w:r>
            <w:ins w:id="870" w:author="0172918" w:date="2020-04-08T16:27:00Z">
              <w:r w:rsidR="00072D24">
                <w:rPr>
                  <w:rFonts w:cs="Arial"/>
                  <w:szCs w:val="16"/>
                </w:rPr>
                <w:t xml:space="preserve">259, </w:t>
              </w:r>
            </w:ins>
            <w:del w:id="871" w:author="0172918" w:date="2020-04-08T16:27:00Z">
              <w:r w:rsidRPr="00446013" w:rsidDel="00072D24">
                <w:rPr>
                  <w:rFonts w:cs="Arial"/>
                  <w:szCs w:val="16"/>
                </w:rPr>
                <w:delText>n</w:delText>
              </w:r>
            </w:del>
            <w:r w:rsidRPr="00446013">
              <w:rPr>
                <w:rFonts w:cs="Arial"/>
                <w:szCs w:val="16"/>
              </w:rPr>
              <w:t>260</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R"/>
              <w:rPr>
                <w:rFonts w:cs="Arial"/>
                <w:szCs w:val="16"/>
              </w:rPr>
            </w:pPr>
            <w:r w:rsidRPr="00446013">
              <w:rPr>
                <w:rFonts w:cs="Arial"/>
                <w:szCs w:val="16"/>
              </w:rPr>
              <w:t>F</w:t>
            </w:r>
            <w:r w:rsidRPr="00446013">
              <w:rPr>
                <w:rFonts w:cs="Arial"/>
                <w:szCs w:val="16"/>
                <w:vertAlign w:val="subscript"/>
              </w:rPr>
              <w:t>DL_low</w:t>
            </w:r>
            <w:r w:rsidRPr="00446013">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rPr>
                <w:rFonts w:cs="Arial"/>
                <w:szCs w:val="16"/>
              </w:rPr>
            </w:pPr>
            <w:r w:rsidRPr="00446013">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L"/>
              <w:rPr>
                <w:rFonts w:cs="Arial"/>
                <w:szCs w:val="16"/>
              </w:rPr>
            </w:pPr>
            <w:r w:rsidRPr="00446013">
              <w:rPr>
                <w:rFonts w:cs="Arial"/>
                <w:szCs w:val="16"/>
              </w:rPr>
              <w:t>F</w:t>
            </w:r>
            <w:r w:rsidRPr="00446013">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rPr>
                <w:rFonts w:cs="Arial"/>
                <w:szCs w:val="16"/>
              </w:rPr>
            </w:pPr>
            <w:r w:rsidRPr="00446013">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842EF7" w:rsidRPr="00446013" w:rsidRDefault="00842EF7" w:rsidP="00F91227">
            <w:pPr>
              <w:pStyle w:val="TAC"/>
              <w:rPr>
                <w:rFonts w:cs="Arial"/>
                <w:szCs w:val="16"/>
              </w:rPr>
            </w:pPr>
            <w:r w:rsidRPr="00446013">
              <w:rPr>
                <w:rFonts w:cs="Arial"/>
                <w:szCs w:val="16"/>
              </w:rPr>
              <w:t>100</w:t>
            </w:r>
          </w:p>
        </w:tc>
      </w:tr>
      <w:tr w:rsidR="00842EF7" w:rsidRPr="00446013" w:rsidTr="00F91227">
        <w:trPr>
          <w:trHeight w:val="108"/>
          <w:jc w:val="center"/>
        </w:trPr>
        <w:tc>
          <w:tcPr>
            <w:tcW w:w="536" w:type="pct"/>
            <w:vMerge/>
            <w:tcBorders>
              <w:top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L"/>
              <w:rPr>
                <w:rFonts w:cs="Arial"/>
                <w:szCs w:val="16"/>
              </w:rPr>
            </w:pPr>
            <w:r w:rsidRPr="00446013">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R"/>
              <w:rPr>
                <w:rFonts w:cs="Arial"/>
                <w:szCs w:val="16"/>
              </w:rPr>
            </w:pPr>
            <w:r w:rsidRPr="00446013">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rPr>
                <w:rFonts w:cs="Arial"/>
                <w:szCs w:val="16"/>
              </w:rPr>
            </w:pPr>
            <w:r w:rsidRPr="00446013">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L"/>
              <w:rPr>
                <w:rFonts w:cs="Arial"/>
                <w:szCs w:val="16"/>
              </w:rPr>
            </w:pPr>
            <w:r w:rsidRPr="00446013">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rPr>
                <w:rFonts w:cs="Arial"/>
                <w:szCs w:val="16"/>
              </w:rPr>
            </w:pPr>
            <w:r w:rsidRPr="00446013">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842EF7" w:rsidRPr="00446013" w:rsidRDefault="00842EF7" w:rsidP="00F91227">
            <w:pPr>
              <w:pStyle w:val="TAC"/>
              <w:rPr>
                <w:rFonts w:cs="Arial"/>
                <w:szCs w:val="16"/>
              </w:rPr>
            </w:pPr>
            <w:r w:rsidRPr="00446013">
              <w:rPr>
                <w:rFonts w:cs="Arial"/>
                <w:szCs w:val="16"/>
              </w:rPr>
              <w:t>100</w:t>
            </w:r>
          </w:p>
        </w:tc>
      </w:tr>
      <w:tr w:rsidR="00842EF7" w:rsidRPr="00446013" w:rsidTr="00F91227">
        <w:trPr>
          <w:trHeight w:val="108"/>
          <w:jc w:val="center"/>
        </w:trPr>
        <w:tc>
          <w:tcPr>
            <w:tcW w:w="536" w:type="pct"/>
            <w:tcBorders>
              <w:top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rPr>
                <w:rFonts w:cs="Arial"/>
                <w:szCs w:val="16"/>
              </w:rPr>
            </w:pPr>
            <w:bookmarkStart w:id="872" w:name="_Hlk507580939"/>
            <w:r w:rsidRPr="00446013">
              <w:rPr>
                <w:rFonts w:cs="Arial"/>
                <w:szCs w:val="16"/>
              </w:rPr>
              <w:t>n258</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L"/>
              <w:rPr>
                <w:rFonts w:cs="Arial"/>
                <w:szCs w:val="16"/>
              </w:rPr>
            </w:pPr>
            <w:r w:rsidRPr="00446013">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R"/>
              <w:rPr>
                <w:rFonts w:cs="Arial"/>
                <w:szCs w:val="16"/>
              </w:rPr>
            </w:pPr>
            <w:r w:rsidRPr="00446013">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rPr>
                <w:rFonts w:cs="Arial"/>
                <w:szCs w:val="16"/>
              </w:rPr>
            </w:pPr>
            <w:r w:rsidRPr="00446013">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L"/>
              <w:rPr>
                <w:rFonts w:cs="Arial"/>
                <w:szCs w:val="16"/>
              </w:rPr>
            </w:pPr>
            <w:r w:rsidRPr="00446013">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rPr>
                <w:rFonts w:cs="Arial"/>
                <w:szCs w:val="16"/>
              </w:rPr>
            </w:pPr>
            <w:r w:rsidRPr="00446013">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842EF7" w:rsidRPr="00446013" w:rsidRDefault="00842EF7" w:rsidP="00F91227">
            <w:pPr>
              <w:pStyle w:val="TAC"/>
              <w:rPr>
                <w:rFonts w:cs="Arial"/>
                <w:szCs w:val="16"/>
              </w:rPr>
            </w:pPr>
            <w:r w:rsidRPr="00446013">
              <w:rPr>
                <w:rFonts w:cs="Arial"/>
                <w:szCs w:val="16"/>
              </w:rPr>
              <w:t>100</w:t>
            </w:r>
          </w:p>
        </w:tc>
      </w:tr>
      <w:tr w:rsidR="007D1B91" w:rsidRPr="00446013" w:rsidTr="002E0C84">
        <w:trPr>
          <w:trHeight w:val="108"/>
          <w:jc w:val="center"/>
          <w:ins w:id="873" w:author="0172918" w:date="2020-04-08T16:26:00Z"/>
        </w:trPr>
        <w:tc>
          <w:tcPr>
            <w:tcW w:w="536" w:type="pct"/>
            <w:vMerge w:val="restart"/>
            <w:tcBorders>
              <w:top w:val="single" w:sz="4" w:space="0" w:color="auto"/>
              <w:right w:val="single" w:sz="4" w:space="0" w:color="auto"/>
            </w:tcBorders>
            <w:shd w:val="clear" w:color="auto" w:fill="auto"/>
            <w:vAlign w:val="center"/>
          </w:tcPr>
          <w:p w:rsidR="007D1B91" w:rsidRPr="00446013" w:rsidRDefault="007D1B91" w:rsidP="00072D24">
            <w:pPr>
              <w:pStyle w:val="TAC"/>
              <w:rPr>
                <w:ins w:id="874" w:author="0172918" w:date="2020-04-08T16:26:00Z"/>
                <w:rFonts w:cs="Arial"/>
                <w:szCs w:val="16"/>
              </w:rPr>
            </w:pPr>
            <w:ins w:id="875" w:author="0172918" w:date="2020-04-08T16:30:00Z">
              <w:r w:rsidRPr="00446013">
                <w:rPr>
                  <w:rFonts w:cs="Arial"/>
                  <w:szCs w:val="16"/>
                </w:rPr>
                <w:t>n25</w:t>
              </w:r>
              <w:r>
                <w:rPr>
                  <w:rFonts w:cs="Arial"/>
                  <w:szCs w:val="16"/>
                </w:rPr>
                <w:t>9</w:t>
              </w:r>
            </w:ins>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7D1B91" w:rsidRPr="00446013" w:rsidRDefault="007D1B91" w:rsidP="00072D24">
            <w:pPr>
              <w:pStyle w:val="TAL"/>
              <w:rPr>
                <w:ins w:id="876" w:author="0172918" w:date="2020-04-08T16:26:00Z"/>
                <w:rFonts w:cs="Arial"/>
                <w:szCs w:val="16"/>
              </w:rPr>
            </w:pPr>
            <w:ins w:id="877" w:author="0172918" w:date="2020-04-08T16:27:00Z">
              <w:r w:rsidRPr="00446013">
                <w:rPr>
                  <w:rFonts w:cs="Arial"/>
                  <w:szCs w:val="16"/>
                </w:rPr>
                <w:t>NR Band 257</w:t>
              </w:r>
              <w:r>
                <w:rPr>
                  <w:rFonts w:cs="Arial"/>
                  <w:szCs w:val="16"/>
                </w:rPr>
                <w:t>, 261</w:t>
              </w:r>
            </w:ins>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7D1B91" w:rsidRPr="00446013" w:rsidRDefault="007D1B91" w:rsidP="00072D24">
            <w:pPr>
              <w:pStyle w:val="TAR"/>
              <w:rPr>
                <w:ins w:id="878" w:author="0172918" w:date="2020-04-08T16:26:00Z"/>
                <w:rFonts w:cs="Arial"/>
                <w:szCs w:val="16"/>
              </w:rPr>
            </w:pPr>
            <w:ins w:id="879" w:author="0172918" w:date="2020-04-08T16:27:00Z">
              <w:r w:rsidRPr="00446013">
                <w:rPr>
                  <w:rFonts w:cs="Arial"/>
                  <w:szCs w:val="16"/>
                </w:rPr>
                <w:t>F</w:t>
              </w:r>
              <w:r w:rsidRPr="00446013">
                <w:rPr>
                  <w:rFonts w:cs="Arial"/>
                  <w:szCs w:val="16"/>
                  <w:vertAlign w:val="subscript"/>
                </w:rPr>
                <w:t>DL_low</w:t>
              </w:r>
              <w:r w:rsidRPr="00446013">
                <w:rPr>
                  <w:rFonts w:cs="Arial"/>
                  <w:szCs w:val="16"/>
                </w:rPr>
                <w:t xml:space="preserve"> </w:t>
              </w:r>
            </w:ins>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7D1B91" w:rsidRPr="00446013" w:rsidRDefault="007D1B91" w:rsidP="00072D24">
            <w:pPr>
              <w:pStyle w:val="TAC"/>
              <w:rPr>
                <w:ins w:id="880" w:author="0172918" w:date="2020-04-08T16:26:00Z"/>
                <w:rFonts w:cs="Arial"/>
                <w:szCs w:val="16"/>
              </w:rPr>
            </w:pPr>
            <w:ins w:id="881" w:author="0172918" w:date="2020-04-08T16:27:00Z">
              <w:r w:rsidRPr="00446013">
                <w:rPr>
                  <w:rFonts w:cs="Arial"/>
                  <w:szCs w:val="16"/>
                </w:rPr>
                <w:t>-</w:t>
              </w:r>
            </w:ins>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7D1B91" w:rsidRPr="00446013" w:rsidRDefault="007D1B91" w:rsidP="00072D24">
            <w:pPr>
              <w:pStyle w:val="TAL"/>
              <w:rPr>
                <w:ins w:id="882" w:author="0172918" w:date="2020-04-08T16:26:00Z"/>
                <w:rFonts w:cs="Arial"/>
                <w:szCs w:val="16"/>
              </w:rPr>
            </w:pPr>
            <w:ins w:id="883" w:author="0172918" w:date="2020-04-08T16:27:00Z">
              <w:r w:rsidRPr="00446013">
                <w:rPr>
                  <w:rFonts w:cs="Arial"/>
                  <w:szCs w:val="16"/>
                </w:rPr>
                <w:t>F</w:t>
              </w:r>
              <w:r w:rsidRPr="00446013">
                <w:rPr>
                  <w:rFonts w:cs="Arial"/>
                  <w:szCs w:val="16"/>
                  <w:vertAlign w:val="subscript"/>
                </w:rPr>
                <w:t>DL_high</w:t>
              </w:r>
            </w:ins>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7D1B91" w:rsidRPr="00446013" w:rsidRDefault="007D1B91" w:rsidP="00072D24">
            <w:pPr>
              <w:pStyle w:val="TAC"/>
              <w:rPr>
                <w:ins w:id="884" w:author="0172918" w:date="2020-04-08T16:26:00Z"/>
                <w:rFonts w:cs="Arial"/>
                <w:szCs w:val="16"/>
              </w:rPr>
            </w:pPr>
            <w:ins w:id="885" w:author="0172918" w:date="2020-04-08T16:27:00Z">
              <w:r w:rsidRPr="00446013">
                <w:rPr>
                  <w:rFonts w:cs="Arial"/>
                  <w:szCs w:val="16"/>
                </w:rPr>
                <w:t>-5</w:t>
              </w:r>
            </w:ins>
          </w:p>
        </w:tc>
        <w:tc>
          <w:tcPr>
            <w:tcW w:w="882" w:type="pct"/>
            <w:tcBorders>
              <w:top w:val="single" w:sz="4" w:space="0" w:color="auto"/>
              <w:left w:val="single" w:sz="4" w:space="0" w:color="auto"/>
              <w:bottom w:val="single" w:sz="4" w:space="0" w:color="auto"/>
            </w:tcBorders>
            <w:shd w:val="clear" w:color="auto" w:fill="auto"/>
            <w:noWrap/>
            <w:vAlign w:val="center"/>
          </w:tcPr>
          <w:p w:rsidR="007D1B91" w:rsidRPr="00446013" w:rsidRDefault="007D1B91" w:rsidP="00072D24">
            <w:pPr>
              <w:pStyle w:val="TAC"/>
              <w:rPr>
                <w:ins w:id="886" w:author="0172918" w:date="2020-04-08T16:26:00Z"/>
                <w:rFonts w:cs="Arial"/>
                <w:szCs w:val="16"/>
              </w:rPr>
            </w:pPr>
            <w:ins w:id="887" w:author="0172918" w:date="2020-04-08T16:27:00Z">
              <w:r w:rsidRPr="00446013">
                <w:rPr>
                  <w:rFonts w:cs="Arial"/>
                  <w:szCs w:val="16"/>
                </w:rPr>
                <w:t>100</w:t>
              </w:r>
            </w:ins>
          </w:p>
        </w:tc>
      </w:tr>
      <w:tr w:rsidR="007D1B91" w:rsidRPr="00446013" w:rsidTr="002E0C84">
        <w:trPr>
          <w:trHeight w:val="108"/>
          <w:jc w:val="center"/>
          <w:ins w:id="888" w:author="0172918" w:date="2020-04-08T16:26:00Z"/>
        </w:trPr>
        <w:tc>
          <w:tcPr>
            <w:tcW w:w="536" w:type="pct"/>
            <w:vMerge/>
            <w:tcBorders>
              <w:right w:val="single" w:sz="4" w:space="0" w:color="auto"/>
            </w:tcBorders>
            <w:shd w:val="clear" w:color="auto" w:fill="auto"/>
            <w:vAlign w:val="center"/>
          </w:tcPr>
          <w:p w:rsidR="007D1B91" w:rsidRPr="00446013" w:rsidRDefault="007D1B91" w:rsidP="007D1B91">
            <w:pPr>
              <w:pStyle w:val="TAC"/>
              <w:rPr>
                <w:ins w:id="889" w:author="0172918" w:date="2020-04-08T16:26:00Z"/>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7D1B91" w:rsidRPr="007D1B91" w:rsidRDefault="007D1B91" w:rsidP="007D1B91">
            <w:pPr>
              <w:pStyle w:val="TAL"/>
              <w:rPr>
                <w:ins w:id="890" w:author="0172918" w:date="2020-04-08T16:26:00Z"/>
                <w:rFonts w:cs="Arial"/>
                <w:szCs w:val="16"/>
                <w:highlight w:val="yellow"/>
                <w:rPrChange w:id="891" w:author="0172918" w:date="2020-04-08T16:34:00Z">
                  <w:rPr>
                    <w:ins w:id="892" w:author="0172918" w:date="2020-04-08T16:26:00Z"/>
                    <w:rFonts w:cs="Arial"/>
                    <w:szCs w:val="16"/>
                  </w:rPr>
                </w:rPrChange>
              </w:rPr>
            </w:pPr>
            <w:ins w:id="893" w:author="0172918" w:date="2020-04-08T16:29:00Z">
              <w:r w:rsidRPr="007D1B91">
                <w:rPr>
                  <w:rFonts w:cs="Arial"/>
                  <w:szCs w:val="16"/>
                  <w:highlight w:val="yellow"/>
                  <w:rPrChange w:id="894" w:author="0172918" w:date="2020-04-08T16:34:00Z">
                    <w:rPr>
                      <w:rFonts w:cs="Arial"/>
                      <w:szCs w:val="16"/>
                    </w:rPr>
                  </w:rPrChange>
                </w:rPr>
                <w:t>Frequency range</w:t>
              </w:r>
            </w:ins>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7D1B91" w:rsidRPr="007D1B91" w:rsidRDefault="007D1B91" w:rsidP="007D1B91">
            <w:pPr>
              <w:pStyle w:val="TAR"/>
              <w:rPr>
                <w:ins w:id="895" w:author="0172918" w:date="2020-04-08T16:26:00Z"/>
                <w:rFonts w:cs="Arial"/>
                <w:szCs w:val="16"/>
                <w:highlight w:val="yellow"/>
                <w:rPrChange w:id="896" w:author="0172918" w:date="2020-04-08T16:34:00Z">
                  <w:rPr>
                    <w:ins w:id="897" w:author="0172918" w:date="2020-04-08T16:26:00Z"/>
                    <w:rFonts w:cs="Arial"/>
                    <w:szCs w:val="16"/>
                  </w:rPr>
                </w:rPrChange>
              </w:rPr>
            </w:pPr>
            <w:ins w:id="898" w:author="0172918" w:date="2020-04-08T16:29:00Z">
              <w:r w:rsidRPr="007D1B91">
                <w:rPr>
                  <w:rFonts w:cs="Arial"/>
                  <w:szCs w:val="16"/>
                  <w:highlight w:val="yellow"/>
                  <w:rPrChange w:id="899" w:author="0172918" w:date="2020-04-08T16:34:00Z">
                    <w:rPr>
                      <w:rFonts w:cs="Arial"/>
                      <w:szCs w:val="16"/>
                    </w:rPr>
                  </w:rPrChange>
                </w:rPr>
                <w:t>36000</w:t>
              </w:r>
            </w:ins>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7D1B91" w:rsidRPr="007D1B91" w:rsidRDefault="007D1B91" w:rsidP="007D1B91">
            <w:pPr>
              <w:pStyle w:val="TAC"/>
              <w:rPr>
                <w:ins w:id="900" w:author="0172918" w:date="2020-04-08T16:26:00Z"/>
                <w:rFonts w:cs="Arial"/>
                <w:szCs w:val="16"/>
                <w:highlight w:val="yellow"/>
                <w:rPrChange w:id="901" w:author="0172918" w:date="2020-04-08T16:34:00Z">
                  <w:rPr>
                    <w:ins w:id="902" w:author="0172918" w:date="2020-04-08T16:26:00Z"/>
                    <w:rFonts w:cs="Arial"/>
                    <w:szCs w:val="16"/>
                  </w:rPr>
                </w:rPrChange>
              </w:rPr>
            </w:pPr>
            <w:ins w:id="903" w:author="0172918" w:date="2020-04-08T16:29:00Z">
              <w:r w:rsidRPr="007D1B91">
                <w:rPr>
                  <w:rFonts w:cs="Arial"/>
                  <w:szCs w:val="16"/>
                  <w:highlight w:val="yellow"/>
                  <w:rPrChange w:id="904" w:author="0172918" w:date="2020-04-08T16:34:00Z">
                    <w:rPr>
                      <w:rFonts w:cs="Arial"/>
                      <w:szCs w:val="16"/>
                    </w:rPr>
                  </w:rPrChange>
                </w:rPr>
                <w:t>-</w:t>
              </w:r>
            </w:ins>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7D1B91" w:rsidRPr="007D1B91" w:rsidRDefault="007D1B91" w:rsidP="007D1B91">
            <w:pPr>
              <w:pStyle w:val="TAL"/>
              <w:rPr>
                <w:ins w:id="905" w:author="0172918" w:date="2020-04-08T16:26:00Z"/>
                <w:rFonts w:cs="Arial"/>
                <w:szCs w:val="16"/>
                <w:highlight w:val="yellow"/>
                <w:rPrChange w:id="906" w:author="0172918" w:date="2020-04-08T16:34:00Z">
                  <w:rPr>
                    <w:ins w:id="907" w:author="0172918" w:date="2020-04-08T16:26:00Z"/>
                    <w:rFonts w:cs="Arial"/>
                    <w:szCs w:val="16"/>
                  </w:rPr>
                </w:rPrChange>
              </w:rPr>
            </w:pPr>
            <w:ins w:id="908" w:author="0172918" w:date="2020-04-08T16:29:00Z">
              <w:r w:rsidRPr="007D1B91">
                <w:rPr>
                  <w:rFonts w:cs="Arial"/>
                  <w:szCs w:val="16"/>
                  <w:highlight w:val="yellow"/>
                  <w:rPrChange w:id="909" w:author="0172918" w:date="2020-04-08T16:34:00Z">
                    <w:rPr>
                      <w:rFonts w:cs="Arial"/>
                      <w:szCs w:val="16"/>
                    </w:rPr>
                  </w:rPrChange>
                </w:rPr>
                <w:t>37000</w:t>
              </w:r>
            </w:ins>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7D1B91" w:rsidRPr="007D1B91" w:rsidRDefault="007D1B91" w:rsidP="007D1B91">
            <w:pPr>
              <w:pStyle w:val="TAC"/>
              <w:rPr>
                <w:ins w:id="910" w:author="0172918" w:date="2020-04-08T16:26:00Z"/>
                <w:rFonts w:cs="Arial"/>
                <w:szCs w:val="16"/>
                <w:highlight w:val="yellow"/>
                <w:lang w:eastAsia="ja-JP"/>
                <w:rPrChange w:id="911" w:author="0172918" w:date="2020-04-08T16:34:00Z">
                  <w:rPr>
                    <w:ins w:id="912" w:author="0172918" w:date="2020-04-08T16:26:00Z"/>
                    <w:rFonts w:cs="Arial"/>
                    <w:szCs w:val="16"/>
                    <w:lang w:eastAsia="ja-JP"/>
                  </w:rPr>
                </w:rPrChange>
              </w:rPr>
            </w:pPr>
            <w:ins w:id="913" w:author="0172918" w:date="2020-04-08T16:30:00Z">
              <w:r w:rsidRPr="007D1B91">
                <w:rPr>
                  <w:rFonts w:cs="Arial"/>
                  <w:szCs w:val="16"/>
                  <w:highlight w:val="yellow"/>
                  <w:lang w:eastAsia="ja-JP"/>
                  <w:rPrChange w:id="914" w:author="0172918" w:date="2020-04-08T16:34:00Z">
                    <w:rPr>
                      <w:rFonts w:cs="Arial"/>
                      <w:szCs w:val="16"/>
                      <w:lang w:eastAsia="ja-JP"/>
                    </w:rPr>
                  </w:rPrChange>
                </w:rPr>
                <w:t>7</w:t>
              </w:r>
            </w:ins>
          </w:p>
        </w:tc>
        <w:tc>
          <w:tcPr>
            <w:tcW w:w="882" w:type="pct"/>
            <w:tcBorders>
              <w:top w:val="single" w:sz="4" w:space="0" w:color="auto"/>
              <w:left w:val="single" w:sz="4" w:space="0" w:color="auto"/>
              <w:bottom w:val="single" w:sz="4" w:space="0" w:color="auto"/>
            </w:tcBorders>
            <w:shd w:val="clear" w:color="auto" w:fill="auto"/>
            <w:noWrap/>
            <w:vAlign w:val="center"/>
          </w:tcPr>
          <w:p w:rsidR="007D1B91" w:rsidRPr="007D1B91" w:rsidRDefault="007D1B91" w:rsidP="007D1B91">
            <w:pPr>
              <w:pStyle w:val="TAC"/>
              <w:rPr>
                <w:ins w:id="915" w:author="0172918" w:date="2020-04-08T16:26:00Z"/>
                <w:rFonts w:cs="Arial"/>
                <w:szCs w:val="16"/>
                <w:highlight w:val="yellow"/>
                <w:rPrChange w:id="916" w:author="0172918" w:date="2020-04-08T16:34:00Z">
                  <w:rPr>
                    <w:ins w:id="917" w:author="0172918" w:date="2020-04-08T16:26:00Z"/>
                    <w:rFonts w:cs="Arial"/>
                    <w:szCs w:val="16"/>
                  </w:rPr>
                </w:rPrChange>
              </w:rPr>
            </w:pPr>
            <w:ins w:id="918" w:author="0172918" w:date="2020-04-08T16:29:00Z">
              <w:r w:rsidRPr="007D1B91">
                <w:rPr>
                  <w:rFonts w:cs="Arial"/>
                  <w:szCs w:val="16"/>
                  <w:highlight w:val="yellow"/>
                  <w:rPrChange w:id="919" w:author="0172918" w:date="2020-04-08T16:34:00Z">
                    <w:rPr>
                      <w:rFonts w:cs="Arial"/>
                      <w:szCs w:val="16"/>
                    </w:rPr>
                  </w:rPrChange>
                </w:rPr>
                <w:t>100</w:t>
              </w:r>
            </w:ins>
            <w:ins w:id="920" w:author="0172918" w:date="2020-04-08T16:30:00Z">
              <w:r w:rsidRPr="007D1B91">
                <w:rPr>
                  <w:rFonts w:cs="Arial"/>
                  <w:szCs w:val="16"/>
                  <w:highlight w:val="yellow"/>
                  <w:rPrChange w:id="921" w:author="0172918" w:date="2020-04-08T16:34:00Z">
                    <w:rPr>
                      <w:rFonts w:cs="Arial"/>
                      <w:szCs w:val="16"/>
                    </w:rPr>
                  </w:rPrChange>
                </w:rPr>
                <w:t>0</w:t>
              </w:r>
            </w:ins>
          </w:p>
        </w:tc>
      </w:tr>
      <w:tr w:rsidR="007D1B91" w:rsidRPr="00446013" w:rsidTr="002E0C84">
        <w:trPr>
          <w:trHeight w:val="108"/>
          <w:jc w:val="center"/>
          <w:ins w:id="922" w:author="0172918" w:date="2020-04-08T16:26:00Z"/>
        </w:trPr>
        <w:tc>
          <w:tcPr>
            <w:tcW w:w="536" w:type="pct"/>
            <w:vMerge/>
            <w:tcBorders>
              <w:bottom w:val="single" w:sz="4" w:space="0" w:color="auto"/>
              <w:right w:val="single" w:sz="4" w:space="0" w:color="auto"/>
            </w:tcBorders>
            <w:shd w:val="clear" w:color="auto" w:fill="auto"/>
            <w:vAlign w:val="center"/>
          </w:tcPr>
          <w:p w:rsidR="007D1B91" w:rsidRPr="00446013" w:rsidRDefault="007D1B91" w:rsidP="007D1B91">
            <w:pPr>
              <w:pStyle w:val="TAC"/>
              <w:rPr>
                <w:ins w:id="923" w:author="0172918" w:date="2020-04-08T16:26:00Z"/>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7D1B91" w:rsidRPr="00446013" w:rsidRDefault="007D1B91" w:rsidP="007D1B91">
            <w:pPr>
              <w:pStyle w:val="TAL"/>
              <w:rPr>
                <w:ins w:id="924" w:author="0172918" w:date="2020-04-08T16:26:00Z"/>
                <w:rFonts w:cs="Arial"/>
                <w:szCs w:val="16"/>
              </w:rPr>
            </w:pPr>
            <w:ins w:id="925" w:author="0172918" w:date="2020-04-08T16:28:00Z">
              <w:r w:rsidRPr="00446013">
                <w:rPr>
                  <w:rFonts w:cs="Arial"/>
                  <w:szCs w:val="16"/>
                </w:rPr>
                <w:t>Frequency range</w:t>
              </w:r>
            </w:ins>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7D1B91" w:rsidRPr="00446013" w:rsidRDefault="007D1B91" w:rsidP="007D1B91">
            <w:pPr>
              <w:pStyle w:val="TAR"/>
              <w:rPr>
                <w:ins w:id="926" w:author="0172918" w:date="2020-04-08T16:26:00Z"/>
                <w:rFonts w:cs="Arial"/>
                <w:szCs w:val="16"/>
              </w:rPr>
            </w:pPr>
            <w:ins w:id="927" w:author="0172918" w:date="2020-04-08T16:28:00Z">
              <w:r w:rsidRPr="00446013">
                <w:rPr>
                  <w:rFonts w:cs="Arial"/>
                  <w:szCs w:val="16"/>
                </w:rPr>
                <w:t>57000</w:t>
              </w:r>
            </w:ins>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7D1B91" w:rsidRPr="00446013" w:rsidRDefault="007D1B91" w:rsidP="007D1B91">
            <w:pPr>
              <w:pStyle w:val="TAC"/>
              <w:rPr>
                <w:ins w:id="928" w:author="0172918" w:date="2020-04-08T16:26:00Z"/>
                <w:rFonts w:cs="Arial"/>
                <w:szCs w:val="16"/>
              </w:rPr>
            </w:pPr>
            <w:ins w:id="929" w:author="0172918" w:date="2020-04-08T16:28:00Z">
              <w:r w:rsidRPr="00446013">
                <w:rPr>
                  <w:rFonts w:cs="Arial"/>
                  <w:szCs w:val="16"/>
                </w:rPr>
                <w:t>-</w:t>
              </w:r>
            </w:ins>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7D1B91" w:rsidRPr="00446013" w:rsidRDefault="007D1B91" w:rsidP="007D1B91">
            <w:pPr>
              <w:pStyle w:val="TAL"/>
              <w:rPr>
                <w:ins w:id="930" w:author="0172918" w:date="2020-04-08T16:26:00Z"/>
                <w:rFonts w:cs="Arial"/>
                <w:szCs w:val="16"/>
              </w:rPr>
            </w:pPr>
            <w:ins w:id="931" w:author="0172918" w:date="2020-04-08T16:28:00Z">
              <w:r w:rsidRPr="00446013">
                <w:rPr>
                  <w:rFonts w:cs="Arial"/>
                  <w:szCs w:val="16"/>
                </w:rPr>
                <w:t>66000</w:t>
              </w:r>
            </w:ins>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7D1B91" w:rsidRPr="00446013" w:rsidRDefault="007D1B91" w:rsidP="007D1B91">
            <w:pPr>
              <w:pStyle w:val="TAC"/>
              <w:rPr>
                <w:ins w:id="932" w:author="0172918" w:date="2020-04-08T16:26:00Z"/>
                <w:rFonts w:cs="Arial"/>
                <w:szCs w:val="16"/>
              </w:rPr>
            </w:pPr>
            <w:ins w:id="933" w:author="0172918" w:date="2020-04-08T16:28:00Z">
              <w:r w:rsidRPr="00446013">
                <w:rPr>
                  <w:rFonts w:cs="Arial"/>
                  <w:szCs w:val="16"/>
                </w:rPr>
                <w:t>2</w:t>
              </w:r>
            </w:ins>
          </w:p>
        </w:tc>
        <w:tc>
          <w:tcPr>
            <w:tcW w:w="882" w:type="pct"/>
            <w:tcBorders>
              <w:top w:val="single" w:sz="4" w:space="0" w:color="auto"/>
              <w:left w:val="single" w:sz="4" w:space="0" w:color="auto"/>
              <w:bottom w:val="single" w:sz="4" w:space="0" w:color="auto"/>
            </w:tcBorders>
            <w:shd w:val="clear" w:color="auto" w:fill="auto"/>
            <w:noWrap/>
            <w:vAlign w:val="center"/>
          </w:tcPr>
          <w:p w:rsidR="007D1B91" w:rsidRPr="00446013" w:rsidRDefault="007D1B91" w:rsidP="007D1B91">
            <w:pPr>
              <w:pStyle w:val="TAC"/>
              <w:rPr>
                <w:ins w:id="934" w:author="0172918" w:date="2020-04-08T16:26:00Z"/>
                <w:rFonts w:cs="Arial"/>
                <w:szCs w:val="16"/>
              </w:rPr>
            </w:pPr>
            <w:ins w:id="935" w:author="0172918" w:date="2020-04-08T16:28:00Z">
              <w:r w:rsidRPr="00446013">
                <w:rPr>
                  <w:rFonts w:cs="Arial"/>
                  <w:szCs w:val="16"/>
                </w:rPr>
                <w:t>100</w:t>
              </w:r>
            </w:ins>
          </w:p>
        </w:tc>
      </w:tr>
      <w:bookmarkEnd w:id="872"/>
      <w:tr w:rsidR="00842EF7" w:rsidRPr="00446013" w:rsidTr="00F91227">
        <w:trPr>
          <w:trHeight w:val="108"/>
          <w:jc w:val="center"/>
        </w:trPr>
        <w:tc>
          <w:tcPr>
            <w:tcW w:w="536" w:type="pct"/>
            <w:vMerge w:val="restart"/>
            <w:tcBorders>
              <w:top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rPr>
                <w:rFonts w:cs="Arial"/>
                <w:szCs w:val="16"/>
              </w:rPr>
            </w:pPr>
            <w:r w:rsidRPr="00446013">
              <w:rPr>
                <w:rFonts w:cs="Arial"/>
                <w:szCs w:val="16"/>
              </w:rPr>
              <w:t>n260</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L"/>
              <w:rPr>
                <w:rFonts w:cs="Arial"/>
                <w:szCs w:val="16"/>
              </w:rPr>
            </w:pPr>
            <w:r w:rsidRPr="00446013">
              <w:rPr>
                <w:rFonts w:cs="Arial"/>
                <w:szCs w:val="16"/>
              </w:rPr>
              <w:t>NR Band 257</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R"/>
              <w:rPr>
                <w:rFonts w:cs="Arial"/>
                <w:szCs w:val="16"/>
              </w:rPr>
            </w:pPr>
            <w:r w:rsidRPr="00446013">
              <w:rPr>
                <w:rFonts w:cs="Arial"/>
                <w:szCs w:val="16"/>
              </w:rPr>
              <w:t>F</w:t>
            </w:r>
            <w:r w:rsidRPr="00446013">
              <w:rPr>
                <w:rFonts w:cs="Arial"/>
                <w:szCs w:val="16"/>
                <w:vertAlign w:val="subscript"/>
              </w:rPr>
              <w:t>DL_low</w:t>
            </w:r>
            <w:r w:rsidRPr="00446013">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rPr>
                <w:rFonts w:cs="Arial"/>
                <w:szCs w:val="16"/>
              </w:rPr>
            </w:pPr>
            <w:r w:rsidRPr="00446013">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L"/>
              <w:rPr>
                <w:rFonts w:cs="Arial"/>
                <w:szCs w:val="16"/>
              </w:rPr>
            </w:pPr>
            <w:r w:rsidRPr="00446013">
              <w:rPr>
                <w:rFonts w:cs="Arial"/>
                <w:szCs w:val="16"/>
              </w:rPr>
              <w:t>F</w:t>
            </w:r>
            <w:r w:rsidRPr="00446013">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rPr>
                <w:rFonts w:cs="Arial"/>
                <w:szCs w:val="16"/>
              </w:rPr>
            </w:pPr>
            <w:r w:rsidRPr="00446013">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rsidR="00842EF7" w:rsidRPr="00446013" w:rsidRDefault="00842EF7" w:rsidP="00F91227">
            <w:pPr>
              <w:pStyle w:val="TAC"/>
              <w:rPr>
                <w:rFonts w:cs="Arial"/>
                <w:szCs w:val="16"/>
              </w:rPr>
            </w:pPr>
            <w:r w:rsidRPr="00446013">
              <w:rPr>
                <w:rFonts w:cs="Arial"/>
                <w:szCs w:val="16"/>
              </w:rPr>
              <w:t>100</w:t>
            </w:r>
          </w:p>
        </w:tc>
      </w:tr>
      <w:tr w:rsidR="00842EF7" w:rsidRPr="00446013" w:rsidTr="00F91227">
        <w:trPr>
          <w:trHeight w:val="108"/>
          <w:jc w:val="center"/>
        </w:trPr>
        <w:tc>
          <w:tcPr>
            <w:tcW w:w="536" w:type="pct"/>
            <w:vMerge/>
            <w:tcBorders>
              <w:top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L"/>
              <w:rPr>
                <w:rFonts w:cs="Arial"/>
                <w:szCs w:val="16"/>
              </w:rPr>
            </w:pPr>
            <w:r w:rsidRPr="00446013">
              <w:rPr>
                <w:rFonts w:cs="Arial"/>
                <w:szCs w:val="16"/>
              </w:rPr>
              <w:t>NR Band 261</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R"/>
              <w:rPr>
                <w:rFonts w:cs="Arial"/>
                <w:szCs w:val="16"/>
              </w:rPr>
            </w:pPr>
            <w:r w:rsidRPr="00446013">
              <w:rPr>
                <w:rFonts w:cs="Arial"/>
                <w:szCs w:val="16"/>
              </w:rPr>
              <w:t>F</w:t>
            </w:r>
            <w:r w:rsidRPr="00446013">
              <w:rPr>
                <w:rFonts w:cs="Arial"/>
                <w:szCs w:val="16"/>
                <w:vertAlign w:val="subscript"/>
              </w:rPr>
              <w:t>DL_low</w:t>
            </w:r>
            <w:r w:rsidRPr="00446013">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rPr>
                <w:rFonts w:cs="Arial"/>
                <w:szCs w:val="16"/>
              </w:rPr>
            </w:pPr>
            <w:r w:rsidRPr="00446013">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L"/>
              <w:rPr>
                <w:rFonts w:cs="Arial"/>
                <w:szCs w:val="16"/>
              </w:rPr>
            </w:pPr>
            <w:r w:rsidRPr="00446013">
              <w:rPr>
                <w:rFonts w:cs="Arial"/>
                <w:szCs w:val="16"/>
              </w:rPr>
              <w:t>F</w:t>
            </w:r>
            <w:r w:rsidRPr="00446013">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rPr>
                <w:rFonts w:cs="Arial"/>
                <w:szCs w:val="16"/>
              </w:rPr>
            </w:pPr>
            <w:r w:rsidRPr="00446013">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rsidR="00842EF7" w:rsidRPr="00446013" w:rsidRDefault="00842EF7" w:rsidP="00F91227">
            <w:pPr>
              <w:pStyle w:val="TAC"/>
              <w:rPr>
                <w:rFonts w:cs="Arial"/>
                <w:szCs w:val="16"/>
              </w:rPr>
            </w:pPr>
            <w:r w:rsidRPr="00446013">
              <w:rPr>
                <w:rFonts w:cs="Arial"/>
                <w:szCs w:val="16"/>
              </w:rPr>
              <w:t>100</w:t>
            </w:r>
          </w:p>
        </w:tc>
      </w:tr>
      <w:tr w:rsidR="00842EF7" w:rsidRPr="00446013" w:rsidTr="00F91227">
        <w:trPr>
          <w:trHeight w:val="108"/>
          <w:jc w:val="center"/>
        </w:trPr>
        <w:tc>
          <w:tcPr>
            <w:tcW w:w="536" w:type="pct"/>
            <w:vMerge/>
            <w:tcBorders>
              <w:top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L"/>
              <w:rPr>
                <w:rFonts w:cs="Arial"/>
                <w:szCs w:val="16"/>
              </w:rPr>
            </w:pPr>
            <w:r w:rsidRPr="00446013">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R"/>
              <w:rPr>
                <w:rFonts w:cs="Arial"/>
                <w:szCs w:val="16"/>
              </w:rPr>
            </w:pPr>
            <w:r w:rsidRPr="00446013">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rPr>
                <w:rFonts w:cs="Arial"/>
                <w:szCs w:val="16"/>
              </w:rPr>
            </w:pPr>
            <w:r w:rsidRPr="00446013">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L"/>
              <w:rPr>
                <w:rFonts w:cs="Arial"/>
                <w:szCs w:val="16"/>
              </w:rPr>
            </w:pPr>
            <w:r w:rsidRPr="00446013">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rPr>
                <w:rFonts w:cs="Arial"/>
                <w:szCs w:val="16"/>
              </w:rPr>
            </w:pPr>
            <w:r w:rsidRPr="00446013">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842EF7" w:rsidRPr="00446013" w:rsidRDefault="00842EF7" w:rsidP="00F91227">
            <w:pPr>
              <w:pStyle w:val="TAC"/>
              <w:rPr>
                <w:rFonts w:cs="Arial"/>
                <w:szCs w:val="16"/>
              </w:rPr>
            </w:pPr>
            <w:r w:rsidRPr="00446013">
              <w:rPr>
                <w:rFonts w:cs="Arial"/>
                <w:szCs w:val="16"/>
              </w:rPr>
              <w:t>100</w:t>
            </w:r>
          </w:p>
        </w:tc>
      </w:tr>
      <w:tr w:rsidR="00842EF7" w:rsidRPr="00446013" w:rsidTr="00F91227">
        <w:trPr>
          <w:trHeight w:val="108"/>
          <w:jc w:val="center"/>
        </w:trPr>
        <w:tc>
          <w:tcPr>
            <w:tcW w:w="536" w:type="pct"/>
            <w:vMerge w:val="restart"/>
            <w:tcBorders>
              <w:top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rPr>
                <w:rFonts w:cs="Arial"/>
                <w:szCs w:val="16"/>
              </w:rPr>
            </w:pPr>
            <w:r w:rsidRPr="00446013">
              <w:rPr>
                <w:rFonts w:cs="Arial"/>
                <w:szCs w:val="16"/>
              </w:rPr>
              <w:t>n261</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L"/>
              <w:rPr>
                <w:rFonts w:cs="Arial"/>
                <w:szCs w:val="16"/>
              </w:rPr>
            </w:pPr>
            <w:r w:rsidRPr="00446013">
              <w:rPr>
                <w:rFonts w:cs="Arial"/>
                <w:szCs w:val="16"/>
              </w:rPr>
              <w:t xml:space="preserve">NR Band </w:t>
            </w:r>
            <w:ins w:id="936" w:author="0172918" w:date="2020-04-08T16:26:00Z">
              <w:r w:rsidR="00072D24">
                <w:rPr>
                  <w:rFonts w:cs="Arial"/>
                  <w:szCs w:val="16"/>
                </w:rPr>
                <w:t xml:space="preserve">n259, </w:t>
              </w:r>
            </w:ins>
            <w:r w:rsidRPr="00446013">
              <w:rPr>
                <w:rFonts w:cs="Arial"/>
                <w:szCs w:val="16"/>
              </w:rPr>
              <w:t>260</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R"/>
              <w:rPr>
                <w:rFonts w:cs="Arial"/>
                <w:szCs w:val="16"/>
              </w:rPr>
            </w:pPr>
            <w:r w:rsidRPr="00446013">
              <w:rPr>
                <w:rFonts w:cs="Arial"/>
                <w:szCs w:val="16"/>
              </w:rPr>
              <w:t>F</w:t>
            </w:r>
            <w:r w:rsidRPr="00446013">
              <w:rPr>
                <w:rFonts w:cs="Arial"/>
                <w:szCs w:val="16"/>
                <w:vertAlign w:val="subscript"/>
              </w:rPr>
              <w:t>DL_low</w:t>
            </w:r>
            <w:r w:rsidRPr="00446013">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rPr>
                <w:rFonts w:cs="Arial"/>
                <w:szCs w:val="16"/>
              </w:rPr>
            </w:pPr>
            <w:r w:rsidRPr="00446013">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L"/>
              <w:rPr>
                <w:rFonts w:cs="Arial"/>
                <w:szCs w:val="16"/>
              </w:rPr>
            </w:pPr>
            <w:r w:rsidRPr="00446013">
              <w:rPr>
                <w:rFonts w:cs="Arial"/>
                <w:szCs w:val="16"/>
              </w:rPr>
              <w:t>F</w:t>
            </w:r>
            <w:r w:rsidRPr="00446013">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rPr>
                <w:rFonts w:cs="Arial"/>
                <w:szCs w:val="16"/>
              </w:rPr>
            </w:pPr>
            <w:r w:rsidRPr="00446013">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842EF7" w:rsidRPr="00446013" w:rsidRDefault="00842EF7" w:rsidP="00F91227">
            <w:pPr>
              <w:pStyle w:val="TAC"/>
              <w:rPr>
                <w:rFonts w:cs="Arial"/>
                <w:szCs w:val="16"/>
              </w:rPr>
            </w:pPr>
            <w:r w:rsidRPr="00446013">
              <w:rPr>
                <w:rFonts w:cs="Arial"/>
                <w:szCs w:val="16"/>
              </w:rPr>
              <w:t>100</w:t>
            </w:r>
          </w:p>
        </w:tc>
      </w:tr>
      <w:tr w:rsidR="00842EF7" w:rsidRPr="00446013" w:rsidTr="00F91227">
        <w:trPr>
          <w:trHeight w:val="108"/>
          <w:jc w:val="center"/>
        </w:trPr>
        <w:tc>
          <w:tcPr>
            <w:tcW w:w="536" w:type="pct"/>
            <w:vMerge/>
            <w:tcBorders>
              <w:top w:val="single" w:sz="4" w:space="0" w:color="auto"/>
              <w:bottom w:val="single" w:sz="4" w:space="0" w:color="auto"/>
              <w:right w:val="single" w:sz="4" w:space="0" w:color="auto"/>
            </w:tcBorders>
            <w:shd w:val="clear" w:color="auto" w:fill="auto"/>
          </w:tcPr>
          <w:p w:rsidR="00842EF7" w:rsidRPr="00446013" w:rsidRDefault="00842EF7" w:rsidP="00F9122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L"/>
              <w:rPr>
                <w:rFonts w:cs="Arial"/>
                <w:szCs w:val="16"/>
              </w:rPr>
            </w:pPr>
            <w:r w:rsidRPr="00446013">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R"/>
              <w:rPr>
                <w:rFonts w:cs="Arial"/>
                <w:szCs w:val="16"/>
              </w:rPr>
            </w:pPr>
            <w:r w:rsidRPr="00446013">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rPr>
                <w:rFonts w:cs="Arial"/>
                <w:szCs w:val="16"/>
              </w:rPr>
            </w:pPr>
            <w:r w:rsidRPr="00446013">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L"/>
              <w:rPr>
                <w:rFonts w:cs="Arial"/>
                <w:szCs w:val="16"/>
              </w:rPr>
            </w:pPr>
            <w:r w:rsidRPr="00446013">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rPr>
                <w:rFonts w:cs="Arial"/>
                <w:szCs w:val="16"/>
              </w:rPr>
            </w:pPr>
            <w:r w:rsidRPr="00446013">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842EF7" w:rsidRPr="00446013" w:rsidRDefault="00842EF7" w:rsidP="00F91227">
            <w:pPr>
              <w:pStyle w:val="TAC"/>
              <w:rPr>
                <w:rFonts w:cs="Arial"/>
                <w:szCs w:val="16"/>
              </w:rPr>
            </w:pPr>
            <w:r w:rsidRPr="00446013">
              <w:rPr>
                <w:rFonts w:cs="Arial"/>
                <w:szCs w:val="16"/>
              </w:rPr>
              <w:t>100</w:t>
            </w:r>
          </w:p>
        </w:tc>
      </w:tr>
      <w:tr w:rsidR="00842EF7" w:rsidRPr="00446013" w:rsidTr="00F91227">
        <w:trPr>
          <w:trHeight w:val="457"/>
          <w:jc w:val="center"/>
        </w:trPr>
        <w:tc>
          <w:tcPr>
            <w:tcW w:w="5000" w:type="pct"/>
            <w:gridSpan w:val="7"/>
            <w:tcBorders>
              <w:top w:val="single" w:sz="4" w:space="0" w:color="auto"/>
            </w:tcBorders>
            <w:shd w:val="clear" w:color="auto" w:fill="auto"/>
            <w:vAlign w:val="bottom"/>
          </w:tcPr>
          <w:p w:rsidR="00842EF7" w:rsidRPr="00446013" w:rsidRDefault="00842EF7" w:rsidP="00F91227">
            <w:pPr>
              <w:pStyle w:val="TAN"/>
            </w:pPr>
            <w:r w:rsidRPr="00446013">
              <w:t>NOTE 1:</w:t>
            </w:r>
            <w:r w:rsidRPr="00446013">
              <w:tab/>
              <w:t>F</w:t>
            </w:r>
            <w:r w:rsidRPr="00446013">
              <w:rPr>
                <w:vertAlign w:val="subscript"/>
              </w:rPr>
              <w:t>DL_low</w:t>
            </w:r>
            <w:r w:rsidRPr="00446013">
              <w:t xml:space="preserve"> and F</w:t>
            </w:r>
            <w:r w:rsidRPr="00446013">
              <w:rPr>
                <w:vertAlign w:val="subscript"/>
              </w:rPr>
              <w:t>DL_high</w:t>
            </w:r>
            <w:r w:rsidRPr="00446013">
              <w:t xml:space="preserve"> refer to each NR frequency band specified in Table 5.2-1</w:t>
            </w:r>
          </w:p>
          <w:p w:rsidR="00842EF7" w:rsidRPr="00446013" w:rsidRDefault="00842EF7" w:rsidP="00F91227">
            <w:pPr>
              <w:pStyle w:val="TAN"/>
              <w:rPr>
                <w:rFonts w:cs="Arial"/>
              </w:rPr>
            </w:pPr>
            <w:r w:rsidRPr="00446013">
              <w:t>NOTE 2:</w:t>
            </w:r>
            <w:r w:rsidRPr="00446013">
              <w:tab/>
              <w:t>Void</w:t>
            </w:r>
          </w:p>
        </w:tc>
      </w:tr>
    </w:tbl>
    <w:p w:rsidR="00842EF7" w:rsidRPr="00446013" w:rsidRDefault="00842EF7" w:rsidP="00842EF7"/>
    <w:p w:rsidR="00BA3A4A" w:rsidRPr="00D00F9A" w:rsidRDefault="00BA3A4A" w:rsidP="00BA3A4A">
      <w:pPr>
        <w:jc w:val="center"/>
        <w:rPr>
          <w:rFonts w:eastAsia="ＭＳ 明朝"/>
          <w:b/>
          <w:color w:val="0000FF"/>
          <w:sz w:val="40"/>
          <w:lang w:eastAsia="ja-JP"/>
        </w:rPr>
      </w:pPr>
      <w:bookmarkStart w:id="937" w:name="_Toc21340918"/>
      <w:bookmarkStart w:id="938" w:name="_Toc29805366"/>
      <w:bookmarkStart w:id="939" w:name="_Toc36456575"/>
      <w:bookmarkStart w:id="940" w:name="_Toc36469673"/>
      <w:r w:rsidRPr="00D00F9A">
        <w:rPr>
          <w:rFonts w:eastAsia="ＭＳ 明朝" w:hint="eastAsia"/>
          <w:b/>
          <w:color w:val="0000FF"/>
          <w:sz w:val="40"/>
          <w:lang w:eastAsia="ja-JP"/>
        </w:rPr>
        <w:t>[</w:t>
      </w:r>
      <w:r>
        <w:rPr>
          <w:rFonts w:eastAsia="ＭＳ 明朝"/>
          <w:b/>
          <w:color w:val="0000FF"/>
          <w:sz w:val="40"/>
          <w:lang w:eastAsia="ja-JP"/>
        </w:rPr>
        <w:t>Start of the next changes</w:t>
      </w:r>
      <w:r w:rsidRPr="00D00F9A">
        <w:rPr>
          <w:rFonts w:eastAsia="ＭＳ 明朝" w:hint="eastAsia"/>
          <w:b/>
          <w:color w:val="0000FF"/>
          <w:sz w:val="40"/>
          <w:lang w:eastAsia="ja-JP"/>
        </w:rPr>
        <w:t>]</w:t>
      </w:r>
    </w:p>
    <w:p w:rsidR="00842EF7" w:rsidRPr="00446013" w:rsidRDefault="00842EF7" w:rsidP="00842EF7">
      <w:pPr>
        <w:pStyle w:val="40"/>
      </w:pPr>
      <w:r w:rsidRPr="00446013">
        <w:t>6.5A.3.1</w:t>
      </w:r>
      <w:r w:rsidRPr="00446013">
        <w:tab/>
        <w:t>Spurious emission band UE co-existence for CA</w:t>
      </w:r>
      <w:bookmarkEnd w:id="937"/>
      <w:bookmarkEnd w:id="938"/>
      <w:bookmarkEnd w:id="939"/>
      <w:bookmarkEnd w:id="940"/>
    </w:p>
    <w:p w:rsidR="00842EF7" w:rsidRPr="00446013" w:rsidRDefault="00842EF7" w:rsidP="00842EF7">
      <w:pPr>
        <w:rPr>
          <w:lang w:eastAsia="ko-KR"/>
        </w:rPr>
      </w:pPr>
      <w:r w:rsidRPr="00446013">
        <w:t>This clause specifies the requirements for the specified carrier aggregation configurations for coexistence with protected bands.</w:t>
      </w:r>
    </w:p>
    <w:p w:rsidR="00842EF7" w:rsidRPr="00446013" w:rsidRDefault="00842EF7" w:rsidP="00842EF7">
      <w:pPr>
        <w:pStyle w:val="NO"/>
      </w:pPr>
      <w:r w:rsidRPr="00446013">
        <w:t>NOTE:</w:t>
      </w:r>
      <w:r w:rsidRPr="00446013">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842EF7" w:rsidRPr="00446013" w:rsidRDefault="00842EF7" w:rsidP="00842EF7">
      <w:r w:rsidRPr="00446013">
        <w:t>For intra-band contiguous carrier aggregation, the requirements in Table 6.5A.3-1 apply.</w:t>
      </w:r>
    </w:p>
    <w:p w:rsidR="00842EF7" w:rsidRPr="00446013" w:rsidRDefault="00842EF7" w:rsidP="00842EF7">
      <w:pPr>
        <w:pStyle w:val="TH"/>
      </w:pPr>
      <w:r w:rsidRPr="00446013">
        <w:t>Table 6.5A.3-1: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842EF7" w:rsidRPr="00446013" w:rsidTr="00F91227">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rsidR="00842EF7" w:rsidRPr="00446013" w:rsidRDefault="00842EF7" w:rsidP="00F91227">
            <w:pPr>
              <w:pStyle w:val="TAH"/>
              <w:rPr>
                <w:rFonts w:cs="Arial"/>
              </w:rPr>
            </w:pPr>
            <w:r w:rsidRPr="00446013">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rsidR="00842EF7" w:rsidRPr="00446013" w:rsidRDefault="00842EF7" w:rsidP="00F91227">
            <w:pPr>
              <w:pStyle w:val="TAH"/>
              <w:rPr>
                <w:rFonts w:cs="Arial"/>
              </w:rPr>
            </w:pPr>
            <w:r w:rsidRPr="00446013">
              <w:rPr>
                <w:rFonts w:cs="Arial"/>
              </w:rPr>
              <w:t xml:space="preserve">Spurious emission </w:t>
            </w:r>
          </w:p>
        </w:tc>
      </w:tr>
      <w:tr w:rsidR="00842EF7" w:rsidRPr="00446013" w:rsidTr="00F91227">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rsidR="00842EF7" w:rsidRPr="00446013" w:rsidRDefault="00842EF7" w:rsidP="00F91227">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rsidR="00842EF7" w:rsidRPr="00446013" w:rsidRDefault="00842EF7" w:rsidP="00F91227">
            <w:pPr>
              <w:pStyle w:val="TAH"/>
              <w:rPr>
                <w:rFonts w:cs="Arial"/>
              </w:rPr>
            </w:pPr>
            <w:r w:rsidRPr="00446013">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rsidR="00842EF7" w:rsidRPr="00446013" w:rsidRDefault="00842EF7" w:rsidP="00F91227">
            <w:pPr>
              <w:pStyle w:val="TAH"/>
              <w:rPr>
                <w:rFonts w:cs="Arial"/>
              </w:rPr>
            </w:pPr>
            <w:r w:rsidRPr="00446013">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rsidR="00842EF7" w:rsidRPr="00446013" w:rsidRDefault="00842EF7" w:rsidP="00F91227">
            <w:pPr>
              <w:pStyle w:val="TAH"/>
              <w:rPr>
                <w:rFonts w:cs="Arial"/>
              </w:rPr>
            </w:pPr>
            <w:r w:rsidRPr="00446013">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rsidR="00842EF7" w:rsidRPr="00446013" w:rsidRDefault="00842EF7" w:rsidP="00F91227">
            <w:pPr>
              <w:pStyle w:val="TAH"/>
              <w:rPr>
                <w:rFonts w:cs="Arial"/>
              </w:rPr>
            </w:pPr>
            <w:r w:rsidRPr="00446013">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rsidR="00842EF7" w:rsidRPr="00446013" w:rsidRDefault="00842EF7" w:rsidP="00F91227">
            <w:pPr>
              <w:pStyle w:val="TAH"/>
              <w:rPr>
                <w:rFonts w:cs="Arial"/>
              </w:rPr>
            </w:pPr>
            <w:r w:rsidRPr="00446013">
              <w:rPr>
                <w:rFonts w:cs="Arial"/>
              </w:rPr>
              <w:t>NOTE</w:t>
            </w:r>
          </w:p>
        </w:tc>
      </w:tr>
      <w:tr w:rsidR="00842EF7" w:rsidRPr="00446013" w:rsidTr="00F9122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842EF7" w:rsidRPr="00446013" w:rsidRDefault="00842EF7" w:rsidP="00F91227">
            <w:pPr>
              <w:pStyle w:val="TAC"/>
              <w:rPr>
                <w:rFonts w:cs="Arial"/>
                <w:szCs w:val="16"/>
              </w:rPr>
            </w:pPr>
            <w:r w:rsidRPr="00446013">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rsidR="00842EF7" w:rsidRPr="00446013" w:rsidRDefault="00842EF7" w:rsidP="007D1B91">
            <w:pPr>
              <w:pStyle w:val="TAL"/>
              <w:rPr>
                <w:rFonts w:cs="Arial"/>
                <w:szCs w:val="16"/>
              </w:rPr>
            </w:pPr>
            <w:r w:rsidRPr="00446013">
              <w:rPr>
                <w:rFonts w:cs="Arial"/>
                <w:szCs w:val="16"/>
              </w:rPr>
              <w:t xml:space="preserve">NR Band </w:t>
            </w:r>
            <w:ins w:id="941" w:author="0172918" w:date="2020-04-08T16:30:00Z">
              <w:r w:rsidR="007D1B91">
                <w:rPr>
                  <w:rFonts w:cs="Arial"/>
                  <w:szCs w:val="16"/>
                </w:rPr>
                <w:t xml:space="preserve">259, </w:t>
              </w:r>
            </w:ins>
            <w:del w:id="942" w:author="0172918" w:date="2020-04-08T16:30:00Z">
              <w:r w:rsidRPr="00446013" w:rsidDel="007D1B91">
                <w:rPr>
                  <w:rFonts w:cs="Arial"/>
                  <w:szCs w:val="16"/>
                </w:rPr>
                <w:delText>n</w:delText>
              </w:r>
            </w:del>
            <w:r w:rsidRPr="00446013">
              <w:rPr>
                <w:rFonts w:cs="Arial"/>
                <w:szCs w:val="16"/>
              </w:rPr>
              <w:t>260</w:t>
            </w:r>
          </w:p>
        </w:tc>
        <w:tc>
          <w:tcPr>
            <w:tcW w:w="782" w:type="dxa"/>
            <w:tcBorders>
              <w:top w:val="single" w:sz="6" w:space="0" w:color="auto"/>
              <w:left w:val="single" w:sz="6" w:space="0" w:color="auto"/>
              <w:bottom w:val="single" w:sz="6" w:space="0" w:color="auto"/>
              <w:right w:val="single" w:sz="6" w:space="0" w:color="auto"/>
            </w:tcBorders>
            <w:vAlign w:val="center"/>
            <w:hideMark/>
          </w:tcPr>
          <w:p w:rsidR="00842EF7" w:rsidRPr="00446013" w:rsidRDefault="00842EF7" w:rsidP="00F91227">
            <w:pPr>
              <w:pStyle w:val="TAR"/>
              <w:rPr>
                <w:rFonts w:cs="Arial"/>
                <w:szCs w:val="16"/>
              </w:rPr>
            </w:pPr>
            <w:r w:rsidRPr="00446013">
              <w:rPr>
                <w:rFonts w:cs="Arial"/>
                <w:szCs w:val="16"/>
              </w:rPr>
              <w:t>F</w:t>
            </w:r>
            <w:r w:rsidRPr="00446013">
              <w:rPr>
                <w:rFonts w:cs="Arial"/>
                <w:szCs w:val="16"/>
                <w:vertAlign w:val="subscript"/>
              </w:rPr>
              <w:t>DL_low</w:t>
            </w:r>
            <w:r w:rsidRPr="00446013">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842EF7" w:rsidRPr="00446013" w:rsidRDefault="00842EF7" w:rsidP="00F91227">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842EF7" w:rsidRPr="00446013" w:rsidRDefault="00842EF7" w:rsidP="00F91227">
            <w:pPr>
              <w:pStyle w:val="TAL"/>
              <w:rPr>
                <w:rFonts w:cs="Arial"/>
                <w:szCs w:val="16"/>
              </w:rPr>
            </w:pPr>
            <w:r w:rsidRPr="00446013">
              <w:rPr>
                <w:rFonts w:cs="Arial"/>
                <w:szCs w:val="16"/>
              </w:rPr>
              <w:t>F</w:t>
            </w:r>
            <w:r w:rsidRPr="00446013">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842EF7" w:rsidRPr="00446013" w:rsidRDefault="00842EF7" w:rsidP="00F91227">
            <w:pPr>
              <w:pStyle w:val="TAC"/>
              <w:rPr>
                <w:rFonts w:cs="Arial"/>
                <w:szCs w:val="16"/>
              </w:rPr>
            </w:pPr>
            <w:r w:rsidRPr="00446013">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842EF7" w:rsidRPr="00446013" w:rsidRDefault="00842EF7" w:rsidP="00F91227">
            <w:pPr>
              <w:pStyle w:val="TAC"/>
              <w:rPr>
                <w:rFonts w:cs="Arial"/>
                <w:szCs w:val="16"/>
              </w:rPr>
            </w:pPr>
            <w:r w:rsidRPr="00446013">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842EF7" w:rsidRPr="00446013" w:rsidRDefault="00842EF7" w:rsidP="00F91227">
            <w:pPr>
              <w:pStyle w:val="TAC"/>
              <w:rPr>
                <w:rFonts w:cs="Arial"/>
                <w:szCs w:val="16"/>
              </w:rPr>
            </w:pPr>
          </w:p>
        </w:tc>
      </w:tr>
      <w:tr w:rsidR="00842EF7" w:rsidRPr="00446013" w:rsidTr="00F9122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842EF7" w:rsidRPr="00446013" w:rsidRDefault="00842EF7" w:rsidP="00F9122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842EF7" w:rsidRPr="00446013" w:rsidRDefault="00842EF7" w:rsidP="00F91227">
            <w:pPr>
              <w:pStyle w:val="TAL"/>
              <w:rPr>
                <w:rFonts w:cs="Arial"/>
                <w:szCs w:val="16"/>
              </w:rPr>
            </w:pPr>
            <w:r w:rsidRPr="00446013">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842EF7" w:rsidRPr="00446013" w:rsidRDefault="00842EF7" w:rsidP="00F91227">
            <w:pPr>
              <w:pStyle w:val="TAR"/>
              <w:rPr>
                <w:rFonts w:cs="Arial"/>
                <w:szCs w:val="16"/>
              </w:rPr>
            </w:pPr>
            <w:r w:rsidRPr="00446013">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842EF7" w:rsidRPr="00446013" w:rsidRDefault="00842EF7" w:rsidP="00F91227">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842EF7" w:rsidRPr="00446013" w:rsidRDefault="00842EF7" w:rsidP="00F91227">
            <w:pPr>
              <w:pStyle w:val="TAL"/>
              <w:rPr>
                <w:rFonts w:cs="Arial"/>
                <w:szCs w:val="16"/>
              </w:rPr>
            </w:pPr>
            <w:r w:rsidRPr="00446013">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842EF7" w:rsidRPr="00446013" w:rsidRDefault="00842EF7" w:rsidP="00F91227">
            <w:pPr>
              <w:pStyle w:val="TAC"/>
              <w:rPr>
                <w:rFonts w:cs="Arial"/>
                <w:szCs w:val="16"/>
              </w:rPr>
            </w:pPr>
            <w:r w:rsidRPr="00446013">
              <w:rPr>
                <w:rFonts w:cs="Arial"/>
                <w:szCs w:val="16"/>
                <w:lang w:val="fi-FI"/>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842EF7" w:rsidRPr="00446013" w:rsidRDefault="00842EF7" w:rsidP="00F91227">
            <w:pPr>
              <w:pStyle w:val="TAC"/>
              <w:rPr>
                <w:rFonts w:cs="Arial"/>
                <w:szCs w:val="16"/>
              </w:rPr>
            </w:pPr>
            <w:r w:rsidRPr="00446013">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842EF7" w:rsidRPr="00446013" w:rsidRDefault="00842EF7" w:rsidP="00F91227">
            <w:pPr>
              <w:pStyle w:val="TAC"/>
              <w:rPr>
                <w:rFonts w:cs="Arial"/>
                <w:szCs w:val="16"/>
              </w:rPr>
            </w:pPr>
            <w:r w:rsidRPr="00446013">
              <w:rPr>
                <w:rFonts w:cs="Arial"/>
                <w:szCs w:val="16"/>
              </w:rPr>
              <w:t>2</w:t>
            </w:r>
          </w:p>
        </w:tc>
      </w:tr>
      <w:tr w:rsidR="00842EF7" w:rsidRPr="00446013" w:rsidTr="00F9122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842EF7" w:rsidRPr="00446013" w:rsidRDefault="00842EF7" w:rsidP="00F9122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842EF7" w:rsidRPr="00446013" w:rsidRDefault="00842EF7" w:rsidP="00F91227">
            <w:pPr>
              <w:pStyle w:val="TAL"/>
              <w:rPr>
                <w:rFonts w:cs="Arial"/>
                <w:szCs w:val="16"/>
              </w:rPr>
            </w:pPr>
            <w:r w:rsidRPr="00446013">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842EF7" w:rsidRPr="00446013" w:rsidRDefault="00842EF7" w:rsidP="00F91227">
            <w:pPr>
              <w:pStyle w:val="TAR"/>
              <w:rPr>
                <w:rFonts w:cs="Arial"/>
                <w:szCs w:val="16"/>
              </w:rPr>
            </w:pPr>
            <w:r w:rsidRPr="00446013">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842EF7" w:rsidRPr="00446013" w:rsidRDefault="00842EF7" w:rsidP="00F91227">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842EF7" w:rsidRPr="00446013" w:rsidRDefault="00842EF7" w:rsidP="00F91227">
            <w:pPr>
              <w:pStyle w:val="TAL"/>
              <w:rPr>
                <w:rFonts w:cs="Arial"/>
                <w:szCs w:val="16"/>
              </w:rPr>
            </w:pPr>
            <w:r w:rsidRPr="00446013">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842EF7" w:rsidRPr="00446013" w:rsidRDefault="00842EF7" w:rsidP="00F91227">
            <w:pPr>
              <w:pStyle w:val="TAC"/>
              <w:rPr>
                <w:rFonts w:cs="Arial"/>
                <w:szCs w:val="16"/>
              </w:rPr>
            </w:pPr>
            <w:r w:rsidRPr="00446013">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842EF7" w:rsidRPr="00446013" w:rsidRDefault="00842EF7" w:rsidP="00F91227">
            <w:pPr>
              <w:pStyle w:val="TAC"/>
              <w:rPr>
                <w:rFonts w:cs="Arial"/>
                <w:szCs w:val="16"/>
              </w:rPr>
            </w:pPr>
            <w:r w:rsidRPr="00446013">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842EF7" w:rsidRPr="00446013" w:rsidRDefault="00842EF7" w:rsidP="00F91227">
            <w:pPr>
              <w:pStyle w:val="TAC"/>
              <w:rPr>
                <w:rFonts w:cs="Arial"/>
                <w:szCs w:val="16"/>
              </w:rPr>
            </w:pPr>
          </w:p>
        </w:tc>
      </w:tr>
      <w:tr w:rsidR="00842EF7" w:rsidRPr="00446013" w:rsidTr="00F9122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842EF7" w:rsidRPr="00446013" w:rsidRDefault="00842EF7" w:rsidP="00F91227">
            <w:pPr>
              <w:pStyle w:val="TAC"/>
              <w:rPr>
                <w:rFonts w:cs="Arial"/>
                <w:szCs w:val="16"/>
              </w:rPr>
            </w:pPr>
            <w:r w:rsidRPr="00446013">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hideMark/>
          </w:tcPr>
          <w:p w:rsidR="00842EF7" w:rsidRPr="00446013" w:rsidRDefault="00842EF7" w:rsidP="00F91227">
            <w:pPr>
              <w:pStyle w:val="TAL"/>
              <w:rPr>
                <w:rFonts w:cs="Arial"/>
                <w:szCs w:val="16"/>
              </w:rPr>
            </w:pPr>
            <w:r w:rsidRPr="00446013">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842EF7" w:rsidRPr="00446013" w:rsidRDefault="00842EF7" w:rsidP="00F91227">
            <w:pPr>
              <w:pStyle w:val="TAR"/>
              <w:rPr>
                <w:rFonts w:cs="Arial"/>
                <w:szCs w:val="16"/>
              </w:rPr>
            </w:pPr>
            <w:r w:rsidRPr="00446013">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842EF7" w:rsidRPr="00446013" w:rsidRDefault="00842EF7" w:rsidP="00F91227">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842EF7" w:rsidRPr="00446013" w:rsidRDefault="00842EF7" w:rsidP="00F91227">
            <w:pPr>
              <w:pStyle w:val="TAL"/>
              <w:rPr>
                <w:rFonts w:cs="Arial"/>
                <w:szCs w:val="16"/>
              </w:rPr>
            </w:pPr>
            <w:r w:rsidRPr="00446013">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842EF7" w:rsidRPr="00446013" w:rsidRDefault="00842EF7" w:rsidP="00F91227">
            <w:pPr>
              <w:pStyle w:val="TAC"/>
              <w:rPr>
                <w:rFonts w:cs="Arial"/>
                <w:szCs w:val="16"/>
              </w:rPr>
            </w:pPr>
            <w:r w:rsidRPr="00446013">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842EF7" w:rsidRPr="00446013" w:rsidRDefault="00842EF7" w:rsidP="00F91227">
            <w:pPr>
              <w:pStyle w:val="TAC"/>
              <w:rPr>
                <w:rFonts w:cs="Arial"/>
                <w:szCs w:val="16"/>
              </w:rPr>
            </w:pPr>
            <w:r w:rsidRPr="00446013">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842EF7" w:rsidRPr="00446013" w:rsidRDefault="00842EF7" w:rsidP="00F91227">
            <w:pPr>
              <w:pStyle w:val="TAC"/>
              <w:rPr>
                <w:rFonts w:cs="Arial"/>
                <w:szCs w:val="16"/>
              </w:rPr>
            </w:pPr>
            <w:r w:rsidRPr="00446013">
              <w:rPr>
                <w:rFonts w:cs="Arial"/>
                <w:szCs w:val="16"/>
              </w:rPr>
              <w:t>2</w:t>
            </w:r>
          </w:p>
        </w:tc>
      </w:tr>
      <w:tr w:rsidR="00842EF7" w:rsidRPr="00446013" w:rsidTr="00F9122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842EF7" w:rsidRPr="00446013" w:rsidRDefault="00842EF7" w:rsidP="00F9122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842EF7" w:rsidRPr="00446013" w:rsidRDefault="00842EF7" w:rsidP="00F91227">
            <w:pPr>
              <w:pStyle w:val="TAL"/>
              <w:rPr>
                <w:rFonts w:cs="Arial"/>
                <w:szCs w:val="16"/>
              </w:rPr>
            </w:pPr>
            <w:r w:rsidRPr="00446013">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842EF7" w:rsidRPr="00446013" w:rsidRDefault="00842EF7" w:rsidP="00F91227">
            <w:pPr>
              <w:pStyle w:val="TAR"/>
              <w:rPr>
                <w:rFonts w:cs="Arial"/>
                <w:szCs w:val="16"/>
              </w:rPr>
            </w:pPr>
            <w:r w:rsidRPr="00446013">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842EF7" w:rsidRPr="00446013" w:rsidRDefault="00842EF7" w:rsidP="00F91227">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842EF7" w:rsidRPr="00446013" w:rsidRDefault="00842EF7" w:rsidP="00F91227">
            <w:pPr>
              <w:pStyle w:val="TAL"/>
              <w:rPr>
                <w:rFonts w:cs="Arial"/>
                <w:szCs w:val="16"/>
              </w:rPr>
            </w:pPr>
            <w:r w:rsidRPr="00446013">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842EF7" w:rsidRPr="00446013" w:rsidRDefault="00842EF7" w:rsidP="00F91227">
            <w:pPr>
              <w:pStyle w:val="TAC"/>
              <w:rPr>
                <w:rFonts w:cs="Arial"/>
                <w:szCs w:val="16"/>
              </w:rPr>
            </w:pPr>
            <w:r w:rsidRPr="00446013">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842EF7" w:rsidRPr="00446013" w:rsidRDefault="00842EF7" w:rsidP="00F91227">
            <w:pPr>
              <w:pStyle w:val="TAC"/>
              <w:rPr>
                <w:rFonts w:cs="Arial"/>
                <w:szCs w:val="16"/>
              </w:rPr>
            </w:pPr>
            <w:r w:rsidRPr="00446013">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842EF7" w:rsidRPr="00446013" w:rsidRDefault="00842EF7" w:rsidP="00F91227">
            <w:pPr>
              <w:pStyle w:val="TAC"/>
              <w:rPr>
                <w:rFonts w:cs="Arial"/>
                <w:szCs w:val="16"/>
              </w:rPr>
            </w:pPr>
          </w:p>
        </w:tc>
      </w:tr>
      <w:tr w:rsidR="007D1B91" w:rsidRPr="00446013" w:rsidTr="00D87C23">
        <w:trPr>
          <w:trHeight w:val="108"/>
          <w:jc w:val="center"/>
          <w:ins w:id="943" w:author="0172918" w:date="2020-04-08T16:31:00Z"/>
        </w:trPr>
        <w:tc>
          <w:tcPr>
            <w:tcW w:w="1411" w:type="dxa"/>
            <w:vMerge w:val="restart"/>
            <w:tcBorders>
              <w:top w:val="single" w:sz="6" w:space="0" w:color="auto"/>
              <w:left w:val="single" w:sz="4" w:space="0" w:color="auto"/>
              <w:right w:val="single" w:sz="6" w:space="0" w:color="auto"/>
            </w:tcBorders>
            <w:vAlign w:val="center"/>
          </w:tcPr>
          <w:p w:rsidR="007D1B91" w:rsidRPr="00446013" w:rsidRDefault="007D1B91">
            <w:pPr>
              <w:pStyle w:val="TAC"/>
              <w:rPr>
                <w:ins w:id="944" w:author="0172918" w:date="2020-04-08T16:31:00Z"/>
                <w:rFonts w:cs="Arial"/>
                <w:szCs w:val="16"/>
              </w:rPr>
              <w:pPrChange w:id="945" w:author="0172918" w:date="2020-04-08T16:33:00Z">
                <w:pPr>
                  <w:spacing w:after="0"/>
                </w:pPr>
              </w:pPrChange>
            </w:pPr>
            <w:ins w:id="946" w:author="0172918" w:date="2020-04-08T16:33:00Z">
              <w:r w:rsidRPr="00446013">
                <w:rPr>
                  <w:rFonts w:cs="Arial"/>
                  <w:szCs w:val="16"/>
                </w:rPr>
                <w:t>CA_n25</w:t>
              </w:r>
              <w:r>
                <w:rPr>
                  <w:rFonts w:cs="Arial"/>
                  <w:szCs w:val="16"/>
                </w:rPr>
                <w:t>9</w:t>
              </w:r>
            </w:ins>
          </w:p>
        </w:tc>
        <w:tc>
          <w:tcPr>
            <w:tcW w:w="2765" w:type="dxa"/>
            <w:tcBorders>
              <w:top w:val="single" w:sz="6" w:space="0" w:color="auto"/>
              <w:left w:val="single" w:sz="6" w:space="0" w:color="auto"/>
              <w:bottom w:val="single" w:sz="6" w:space="0" w:color="auto"/>
              <w:right w:val="single" w:sz="6" w:space="0" w:color="auto"/>
            </w:tcBorders>
            <w:vAlign w:val="center"/>
          </w:tcPr>
          <w:p w:rsidR="007D1B91" w:rsidRPr="00446013" w:rsidRDefault="007D1B91" w:rsidP="007D1B91">
            <w:pPr>
              <w:pStyle w:val="TAL"/>
              <w:rPr>
                <w:ins w:id="947" w:author="0172918" w:date="2020-04-08T16:31:00Z"/>
                <w:rFonts w:cs="Arial"/>
                <w:szCs w:val="16"/>
              </w:rPr>
            </w:pPr>
            <w:ins w:id="948" w:author="0172918" w:date="2020-04-08T16:32:00Z">
              <w:r w:rsidRPr="00446013">
                <w:rPr>
                  <w:rFonts w:cs="Arial"/>
                  <w:szCs w:val="16"/>
                </w:rPr>
                <w:t>NR Band 257</w:t>
              </w:r>
              <w:r>
                <w:rPr>
                  <w:rFonts w:cs="Arial"/>
                  <w:szCs w:val="16"/>
                </w:rPr>
                <w:t>, 261</w:t>
              </w:r>
            </w:ins>
          </w:p>
        </w:tc>
        <w:tc>
          <w:tcPr>
            <w:tcW w:w="782" w:type="dxa"/>
            <w:tcBorders>
              <w:top w:val="single" w:sz="6" w:space="0" w:color="auto"/>
              <w:left w:val="single" w:sz="6" w:space="0" w:color="auto"/>
              <w:bottom w:val="single" w:sz="6" w:space="0" w:color="auto"/>
              <w:right w:val="single" w:sz="6" w:space="0" w:color="auto"/>
            </w:tcBorders>
            <w:vAlign w:val="center"/>
          </w:tcPr>
          <w:p w:rsidR="007D1B91" w:rsidRPr="00446013" w:rsidRDefault="007D1B91" w:rsidP="007D1B91">
            <w:pPr>
              <w:pStyle w:val="TAR"/>
              <w:rPr>
                <w:ins w:id="949" w:author="0172918" w:date="2020-04-08T16:31:00Z"/>
                <w:rFonts w:cs="Arial"/>
                <w:szCs w:val="16"/>
              </w:rPr>
            </w:pPr>
            <w:ins w:id="950" w:author="0172918" w:date="2020-04-08T16:32:00Z">
              <w:r w:rsidRPr="00446013">
                <w:rPr>
                  <w:rFonts w:cs="Arial"/>
                  <w:szCs w:val="16"/>
                </w:rPr>
                <w:t>F</w:t>
              </w:r>
              <w:r w:rsidRPr="00446013">
                <w:rPr>
                  <w:rFonts w:cs="Arial"/>
                  <w:szCs w:val="16"/>
                  <w:vertAlign w:val="subscript"/>
                </w:rPr>
                <w:t>DL_low</w:t>
              </w:r>
              <w:r w:rsidRPr="00446013">
                <w:rPr>
                  <w:rFonts w:cs="Arial"/>
                  <w:szCs w:val="16"/>
                </w:rPr>
                <w:t xml:space="preserve"> </w:t>
              </w:r>
            </w:ins>
          </w:p>
        </w:tc>
        <w:tc>
          <w:tcPr>
            <w:tcW w:w="366" w:type="dxa"/>
            <w:tcBorders>
              <w:top w:val="single" w:sz="6" w:space="0" w:color="auto"/>
              <w:left w:val="single" w:sz="6" w:space="0" w:color="auto"/>
              <w:bottom w:val="single" w:sz="6" w:space="0" w:color="auto"/>
              <w:right w:val="single" w:sz="6" w:space="0" w:color="auto"/>
            </w:tcBorders>
            <w:vAlign w:val="center"/>
          </w:tcPr>
          <w:p w:rsidR="007D1B91" w:rsidRPr="00446013" w:rsidRDefault="007D1B91" w:rsidP="007D1B91">
            <w:pPr>
              <w:pStyle w:val="TAC"/>
              <w:rPr>
                <w:ins w:id="951" w:author="0172918" w:date="2020-04-08T16:31:00Z"/>
                <w:rFonts w:cs="Arial"/>
                <w:szCs w:val="16"/>
              </w:rPr>
            </w:pPr>
            <w:ins w:id="952" w:author="0172918" w:date="2020-04-08T16:32:00Z">
              <w:r w:rsidRPr="00446013">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tcPr>
          <w:p w:rsidR="007D1B91" w:rsidRPr="00446013" w:rsidRDefault="007D1B91" w:rsidP="007D1B91">
            <w:pPr>
              <w:pStyle w:val="TAL"/>
              <w:rPr>
                <w:ins w:id="953" w:author="0172918" w:date="2020-04-08T16:31:00Z"/>
                <w:rFonts w:cs="Arial"/>
                <w:szCs w:val="16"/>
              </w:rPr>
            </w:pPr>
            <w:ins w:id="954" w:author="0172918" w:date="2020-04-08T16:32:00Z">
              <w:r w:rsidRPr="00446013">
                <w:rPr>
                  <w:rFonts w:cs="Arial"/>
                  <w:szCs w:val="16"/>
                </w:rPr>
                <w:t>F</w:t>
              </w:r>
              <w:r w:rsidRPr="00446013">
                <w:rPr>
                  <w:rFonts w:cs="Arial"/>
                  <w:szCs w:val="16"/>
                  <w:vertAlign w:val="subscript"/>
                </w:rPr>
                <w:t>DL_high</w:t>
              </w:r>
            </w:ins>
          </w:p>
        </w:tc>
        <w:tc>
          <w:tcPr>
            <w:tcW w:w="1148" w:type="dxa"/>
            <w:tcBorders>
              <w:top w:val="single" w:sz="6" w:space="0" w:color="auto"/>
              <w:left w:val="single" w:sz="6" w:space="0" w:color="auto"/>
              <w:bottom w:val="single" w:sz="6" w:space="0" w:color="auto"/>
              <w:right w:val="single" w:sz="6" w:space="0" w:color="auto"/>
            </w:tcBorders>
            <w:vAlign w:val="center"/>
          </w:tcPr>
          <w:p w:rsidR="007D1B91" w:rsidRPr="00446013" w:rsidRDefault="007D1B91" w:rsidP="007D1B91">
            <w:pPr>
              <w:pStyle w:val="TAC"/>
              <w:rPr>
                <w:ins w:id="955" w:author="0172918" w:date="2020-04-08T16:31:00Z"/>
                <w:rFonts w:cs="Arial"/>
                <w:szCs w:val="16"/>
              </w:rPr>
            </w:pPr>
            <w:ins w:id="956" w:author="0172918" w:date="2020-04-08T16:32:00Z">
              <w:r w:rsidRPr="00446013">
                <w:rPr>
                  <w:rFonts w:cs="Arial"/>
                  <w:szCs w:val="16"/>
                </w:rPr>
                <w:t>-5</w:t>
              </w:r>
            </w:ins>
          </w:p>
        </w:tc>
        <w:tc>
          <w:tcPr>
            <w:tcW w:w="862" w:type="dxa"/>
            <w:tcBorders>
              <w:top w:val="single" w:sz="6" w:space="0" w:color="auto"/>
              <w:left w:val="single" w:sz="6" w:space="0" w:color="auto"/>
              <w:bottom w:val="single" w:sz="6" w:space="0" w:color="auto"/>
              <w:right w:val="single" w:sz="6" w:space="0" w:color="auto"/>
            </w:tcBorders>
            <w:noWrap/>
            <w:vAlign w:val="center"/>
          </w:tcPr>
          <w:p w:rsidR="007D1B91" w:rsidRPr="00446013" w:rsidRDefault="007D1B91" w:rsidP="007D1B91">
            <w:pPr>
              <w:pStyle w:val="TAC"/>
              <w:rPr>
                <w:ins w:id="957" w:author="0172918" w:date="2020-04-08T16:31:00Z"/>
                <w:rFonts w:cs="Arial"/>
                <w:szCs w:val="16"/>
              </w:rPr>
            </w:pPr>
            <w:ins w:id="958" w:author="0172918" w:date="2020-04-08T16:32:00Z">
              <w:r w:rsidRPr="00446013">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vAlign w:val="center"/>
          </w:tcPr>
          <w:p w:rsidR="007D1B91" w:rsidRPr="00446013" w:rsidRDefault="007D1B91" w:rsidP="007D1B91">
            <w:pPr>
              <w:pStyle w:val="TAC"/>
              <w:rPr>
                <w:ins w:id="959" w:author="0172918" w:date="2020-04-08T16:31:00Z"/>
                <w:rFonts w:cs="Arial"/>
                <w:szCs w:val="16"/>
                <w:lang w:eastAsia="ja-JP"/>
              </w:rPr>
            </w:pPr>
          </w:p>
        </w:tc>
      </w:tr>
      <w:tr w:rsidR="007D1B91" w:rsidRPr="00446013" w:rsidTr="00D87C23">
        <w:trPr>
          <w:trHeight w:val="108"/>
          <w:jc w:val="center"/>
          <w:ins w:id="960" w:author="0172918" w:date="2020-04-08T16:31:00Z"/>
        </w:trPr>
        <w:tc>
          <w:tcPr>
            <w:tcW w:w="1411" w:type="dxa"/>
            <w:vMerge/>
            <w:tcBorders>
              <w:left w:val="single" w:sz="4" w:space="0" w:color="auto"/>
              <w:right w:val="single" w:sz="6" w:space="0" w:color="auto"/>
            </w:tcBorders>
            <w:vAlign w:val="center"/>
          </w:tcPr>
          <w:p w:rsidR="007D1B91" w:rsidRPr="00446013" w:rsidRDefault="007D1B91" w:rsidP="007D1B91">
            <w:pPr>
              <w:spacing w:after="0"/>
              <w:rPr>
                <w:ins w:id="961" w:author="0172918" w:date="2020-04-08T16:31:00Z"/>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7D1B91" w:rsidRPr="007D1B91" w:rsidRDefault="007D1B91" w:rsidP="007D1B91">
            <w:pPr>
              <w:pStyle w:val="TAL"/>
              <w:rPr>
                <w:ins w:id="962" w:author="0172918" w:date="2020-04-08T16:31:00Z"/>
                <w:rFonts w:cs="Arial"/>
                <w:szCs w:val="16"/>
                <w:highlight w:val="yellow"/>
                <w:rPrChange w:id="963" w:author="0172918" w:date="2020-04-08T16:34:00Z">
                  <w:rPr>
                    <w:ins w:id="964" w:author="0172918" w:date="2020-04-08T16:31:00Z"/>
                    <w:rFonts w:cs="Arial"/>
                    <w:szCs w:val="16"/>
                  </w:rPr>
                </w:rPrChange>
              </w:rPr>
            </w:pPr>
            <w:ins w:id="965" w:author="0172918" w:date="2020-04-08T16:33:00Z">
              <w:r w:rsidRPr="007D1B91">
                <w:rPr>
                  <w:rFonts w:cs="Arial"/>
                  <w:szCs w:val="16"/>
                  <w:highlight w:val="yellow"/>
                  <w:rPrChange w:id="966" w:author="0172918" w:date="2020-04-08T16:34:00Z">
                    <w:rPr>
                      <w:rFonts w:cs="Arial"/>
                      <w:szCs w:val="16"/>
                    </w:rPr>
                  </w:rPrChange>
                </w:rPr>
                <w:t>Frequency range</w:t>
              </w:r>
            </w:ins>
          </w:p>
        </w:tc>
        <w:tc>
          <w:tcPr>
            <w:tcW w:w="782" w:type="dxa"/>
            <w:tcBorders>
              <w:top w:val="single" w:sz="6" w:space="0" w:color="auto"/>
              <w:left w:val="single" w:sz="6" w:space="0" w:color="auto"/>
              <w:bottom w:val="single" w:sz="6" w:space="0" w:color="auto"/>
              <w:right w:val="single" w:sz="6" w:space="0" w:color="auto"/>
            </w:tcBorders>
            <w:vAlign w:val="center"/>
          </w:tcPr>
          <w:p w:rsidR="007D1B91" w:rsidRPr="007D1B91" w:rsidRDefault="007D1B91" w:rsidP="007D1B91">
            <w:pPr>
              <w:pStyle w:val="TAR"/>
              <w:rPr>
                <w:ins w:id="967" w:author="0172918" w:date="2020-04-08T16:31:00Z"/>
                <w:rFonts w:cs="Arial"/>
                <w:szCs w:val="16"/>
                <w:highlight w:val="yellow"/>
                <w:rPrChange w:id="968" w:author="0172918" w:date="2020-04-08T16:34:00Z">
                  <w:rPr>
                    <w:ins w:id="969" w:author="0172918" w:date="2020-04-08T16:31:00Z"/>
                    <w:rFonts w:cs="Arial"/>
                    <w:szCs w:val="16"/>
                  </w:rPr>
                </w:rPrChange>
              </w:rPr>
            </w:pPr>
            <w:ins w:id="970" w:author="0172918" w:date="2020-04-08T16:33:00Z">
              <w:r w:rsidRPr="007D1B91">
                <w:rPr>
                  <w:rFonts w:cs="Arial"/>
                  <w:szCs w:val="16"/>
                  <w:highlight w:val="yellow"/>
                  <w:rPrChange w:id="971" w:author="0172918" w:date="2020-04-08T16:34:00Z">
                    <w:rPr>
                      <w:rFonts w:cs="Arial"/>
                      <w:szCs w:val="16"/>
                    </w:rPr>
                  </w:rPrChange>
                </w:rPr>
                <w:t>36000</w:t>
              </w:r>
            </w:ins>
          </w:p>
        </w:tc>
        <w:tc>
          <w:tcPr>
            <w:tcW w:w="366" w:type="dxa"/>
            <w:tcBorders>
              <w:top w:val="single" w:sz="6" w:space="0" w:color="auto"/>
              <w:left w:val="single" w:sz="6" w:space="0" w:color="auto"/>
              <w:bottom w:val="single" w:sz="6" w:space="0" w:color="auto"/>
              <w:right w:val="single" w:sz="6" w:space="0" w:color="auto"/>
            </w:tcBorders>
            <w:vAlign w:val="center"/>
          </w:tcPr>
          <w:p w:rsidR="007D1B91" w:rsidRPr="007D1B91" w:rsidRDefault="007D1B91" w:rsidP="007D1B91">
            <w:pPr>
              <w:pStyle w:val="TAC"/>
              <w:rPr>
                <w:ins w:id="972" w:author="0172918" w:date="2020-04-08T16:31:00Z"/>
                <w:rFonts w:cs="Arial"/>
                <w:szCs w:val="16"/>
                <w:highlight w:val="yellow"/>
                <w:rPrChange w:id="973" w:author="0172918" w:date="2020-04-08T16:34:00Z">
                  <w:rPr>
                    <w:ins w:id="974" w:author="0172918" w:date="2020-04-08T16:31:00Z"/>
                    <w:rFonts w:cs="Arial"/>
                    <w:szCs w:val="16"/>
                  </w:rPr>
                </w:rPrChange>
              </w:rPr>
            </w:pPr>
            <w:ins w:id="975" w:author="0172918" w:date="2020-04-08T16:33:00Z">
              <w:r w:rsidRPr="007D1B91">
                <w:rPr>
                  <w:rFonts w:cs="Arial"/>
                  <w:szCs w:val="16"/>
                  <w:highlight w:val="yellow"/>
                  <w:rPrChange w:id="976" w:author="0172918" w:date="2020-04-08T16:34:00Z">
                    <w:rPr>
                      <w:rFonts w:cs="Arial"/>
                      <w:szCs w:val="16"/>
                    </w:rPr>
                  </w:rPrChange>
                </w:rPr>
                <w:t>-</w:t>
              </w:r>
            </w:ins>
          </w:p>
        </w:tc>
        <w:tc>
          <w:tcPr>
            <w:tcW w:w="783" w:type="dxa"/>
            <w:tcBorders>
              <w:top w:val="single" w:sz="6" w:space="0" w:color="auto"/>
              <w:left w:val="single" w:sz="6" w:space="0" w:color="auto"/>
              <w:bottom w:val="single" w:sz="6" w:space="0" w:color="auto"/>
              <w:right w:val="single" w:sz="6" w:space="0" w:color="auto"/>
            </w:tcBorders>
            <w:vAlign w:val="center"/>
          </w:tcPr>
          <w:p w:rsidR="007D1B91" w:rsidRPr="007D1B91" w:rsidRDefault="007D1B91" w:rsidP="007D1B91">
            <w:pPr>
              <w:pStyle w:val="TAL"/>
              <w:rPr>
                <w:ins w:id="977" w:author="0172918" w:date="2020-04-08T16:31:00Z"/>
                <w:rFonts w:cs="Arial"/>
                <w:szCs w:val="16"/>
                <w:highlight w:val="yellow"/>
                <w:rPrChange w:id="978" w:author="0172918" w:date="2020-04-08T16:34:00Z">
                  <w:rPr>
                    <w:ins w:id="979" w:author="0172918" w:date="2020-04-08T16:31:00Z"/>
                    <w:rFonts w:cs="Arial"/>
                    <w:szCs w:val="16"/>
                  </w:rPr>
                </w:rPrChange>
              </w:rPr>
            </w:pPr>
            <w:ins w:id="980" w:author="0172918" w:date="2020-04-08T16:33:00Z">
              <w:r w:rsidRPr="007D1B91">
                <w:rPr>
                  <w:rFonts w:cs="Arial"/>
                  <w:szCs w:val="16"/>
                  <w:highlight w:val="yellow"/>
                  <w:rPrChange w:id="981" w:author="0172918" w:date="2020-04-08T16:34:00Z">
                    <w:rPr>
                      <w:rFonts w:cs="Arial"/>
                      <w:szCs w:val="16"/>
                    </w:rPr>
                  </w:rPrChange>
                </w:rPr>
                <w:t>37000</w:t>
              </w:r>
            </w:ins>
          </w:p>
        </w:tc>
        <w:tc>
          <w:tcPr>
            <w:tcW w:w="1148" w:type="dxa"/>
            <w:tcBorders>
              <w:top w:val="single" w:sz="6" w:space="0" w:color="auto"/>
              <w:left w:val="single" w:sz="6" w:space="0" w:color="auto"/>
              <w:bottom w:val="single" w:sz="6" w:space="0" w:color="auto"/>
              <w:right w:val="single" w:sz="6" w:space="0" w:color="auto"/>
            </w:tcBorders>
            <w:vAlign w:val="center"/>
          </w:tcPr>
          <w:p w:rsidR="007D1B91" w:rsidRPr="007D1B91" w:rsidRDefault="007D1B91" w:rsidP="007D1B91">
            <w:pPr>
              <w:pStyle w:val="TAC"/>
              <w:rPr>
                <w:ins w:id="982" w:author="0172918" w:date="2020-04-08T16:31:00Z"/>
                <w:rFonts w:cs="Arial"/>
                <w:szCs w:val="16"/>
                <w:highlight w:val="yellow"/>
                <w:rPrChange w:id="983" w:author="0172918" w:date="2020-04-08T16:34:00Z">
                  <w:rPr>
                    <w:ins w:id="984" w:author="0172918" w:date="2020-04-08T16:31:00Z"/>
                    <w:rFonts w:cs="Arial"/>
                    <w:szCs w:val="16"/>
                  </w:rPr>
                </w:rPrChange>
              </w:rPr>
            </w:pPr>
            <w:ins w:id="985" w:author="0172918" w:date="2020-04-08T16:33:00Z">
              <w:r w:rsidRPr="007D1B91">
                <w:rPr>
                  <w:rFonts w:cs="Arial"/>
                  <w:szCs w:val="16"/>
                  <w:highlight w:val="yellow"/>
                  <w:lang w:eastAsia="ja-JP"/>
                  <w:rPrChange w:id="986" w:author="0172918" w:date="2020-04-08T16:34:00Z">
                    <w:rPr>
                      <w:rFonts w:cs="Arial"/>
                      <w:szCs w:val="16"/>
                      <w:lang w:eastAsia="ja-JP"/>
                    </w:rPr>
                  </w:rPrChange>
                </w:rPr>
                <w:t>7</w:t>
              </w:r>
            </w:ins>
          </w:p>
        </w:tc>
        <w:tc>
          <w:tcPr>
            <w:tcW w:w="862" w:type="dxa"/>
            <w:tcBorders>
              <w:top w:val="single" w:sz="6" w:space="0" w:color="auto"/>
              <w:left w:val="single" w:sz="6" w:space="0" w:color="auto"/>
              <w:bottom w:val="single" w:sz="6" w:space="0" w:color="auto"/>
              <w:right w:val="single" w:sz="6" w:space="0" w:color="auto"/>
            </w:tcBorders>
            <w:noWrap/>
            <w:vAlign w:val="center"/>
          </w:tcPr>
          <w:p w:rsidR="007D1B91" w:rsidRPr="007D1B91" w:rsidRDefault="007D1B91" w:rsidP="007D1B91">
            <w:pPr>
              <w:pStyle w:val="TAC"/>
              <w:rPr>
                <w:ins w:id="987" w:author="0172918" w:date="2020-04-08T16:31:00Z"/>
                <w:rFonts w:cs="Arial"/>
                <w:szCs w:val="16"/>
                <w:highlight w:val="yellow"/>
                <w:rPrChange w:id="988" w:author="0172918" w:date="2020-04-08T16:34:00Z">
                  <w:rPr>
                    <w:ins w:id="989" w:author="0172918" w:date="2020-04-08T16:31:00Z"/>
                    <w:rFonts w:cs="Arial"/>
                    <w:szCs w:val="16"/>
                  </w:rPr>
                </w:rPrChange>
              </w:rPr>
            </w:pPr>
            <w:ins w:id="990" w:author="0172918" w:date="2020-04-08T16:33:00Z">
              <w:r w:rsidRPr="007D1B91">
                <w:rPr>
                  <w:rFonts w:cs="Arial"/>
                  <w:szCs w:val="16"/>
                  <w:highlight w:val="yellow"/>
                  <w:rPrChange w:id="991" w:author="0172918" w:date="2020-04-08T16:34:00Z">
                    <w:rPr>
                      <w:rFonts w:cs="Arial"/>
                      <w:szCs w:val="16"/>
                    </w:rPr>
                  </w:rPrChange>
                </w:rPr>
                <w:t>1000</w:t>
              </w:r>
            </w:ins>
          </w:p>
        </w:tc>
        <w:tc>
          <w:tcPr>
            <w:tcW w:w="943" w:type="dxa"/>
            <w:tcBorders>
              <w:top w:val="single" w:sz="6" w:space="0" w:color="auto"/>
              <w:left w:val="single" w:sz="6" w:space="0" w:color="auto"/>
              <w:bottom w:val="single" w:sz="6" w:space="0" w:color="auto"/>
              <w:right w:val="single" w:sz="4" w:space="0" w:color="auto"/>
            </w:tcBorders>
            <w:noWrap/>
            <w:vAlign w:val="center"/>
          </w:tcPr>
          <w:p w:rsidR="007D1B91" w:rsidRPr="007D1B91" w:rsidRDefault="007D1B91" w:rsidP="007D1B91">
            <w:pPr>
              <w:pStyle w:val="TAC"/>
              <w:rPr>
                <w:ins w:id="992" w:author="0172918" w:date="2020-04-08T16:31:00Z"/>
                <w:rFonts w:cs="Arial"/>
                <w:szCs w:val="16"/>
                <w:highlight w:val="yellow"/>
                <w:rPrChange w:id="993" w:author="0172918" w:date="2020-04-08T16:34:00Z">
                  <w:rPr>
                    <w:ins w:id="994" w:author="0172918" w:date="2020-04-08T16:31:00Z"/>
                    <w:rFonts w:cs="Arial"/>
                    <w:szCs w:val="16"/>
                  </w:rPr>
                </w:rPrChange>
              </w:rPr>
            </w:pPr>
          </w:p>
        </w:tc>
      </w:tr>
      <w:tr w:rsidR="007D1B91" w:rsidRPr="00446013" w:rsidTr="00D87C23">
        <w:trPr>
          <w:trHeight w:val="108"/>
          <w:jc w:val="center"/>
          <w:ins w:id="995" w:author="0172918" w:date="2020-04-08T16:31:00Z"/>
        </w:trPr>
        <w:tc>
          <w:tcPr>
            <w:tcW w:w="1411" w:type="dxa"/>
            <w:vMerge/>
            <w:tcBorders>
              <w:left w:val="single" w:sz="4" w:space="0" w:color="auto"/>
              <w:bottom w:val="single" w:sz="6" w:space="0" w:color="auto"/>
              <w:right w:val="single" w:sz="6" w:space="0" w:color="auto"/>
            </w:tcBorders>
            <w:vAlign w:val="center"/>
          </w:tcPr>
          <w:p w:rsidR="007D1B91" w:rsidRPr="00446013" w:rsidRDefault="007D1B91" w:rsidP="007D1B91">
            <w:pPr>
              <w:spacing w:after="0"/>
              <w:rPr>
                <w:ins w:id="996" w:author="0172918" w:date="2020-04-08T16:31:00Z"/>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7D1B91" w:rsidRPr="00446013" w:rsidRDefault="007D1B91" w:rsidP="007D1B91">
            <w:pPr>
              <w:pStyle w:val="TAL"/>
              <w:rPr>
                <w:ins w:id="997" w:author="0172918" w:date="2020-04-08T16:31:00Z"/>
                <w:rFonts w:cs="Arial"/>
                <w:szCs w:val="16"/>
              </w:rPr>
            </w:pPr>
            <w:ins w:id="998" w:author="0172918" w:date="2020-04-08T16:32:00Z">
              <w:r w:rsidRPr="00446013">
                <w:rPr>
                  <w:rFonts w:cs="Arial"/>
                  <w:szCs w:val="16"/>
                </w:rPr>
                <w:t>Frequency range</w:t>
              </w:r>
            </w:ins>
          </w:p>
        </w:tc>
        <w:tc>
          <w:tcPr>
            <w:tcW w:w="782" w:type="dxa"/>
            <w:tcBorders>
              <w:top w:val="single" w:sz="6" w:space="0" w:color="auto"/>
              <w:left w:val="single" w:sz="6" w:space="0" w:color="auto"/>
              <w:bottom w:val="single" w:sz="6" w:space="0" w:color="auto"/>
              <w:right w:val="single" w:sz="6" w:space="0" w:color="auto"/>
            </w:tcBorders>
            <w:vAlign w:val="center"/>
          </w:tcPr>
          <w:p w:rsidR="007D1B91" w:rsidRPr="00446013" w:rsidRDefault="007D1B91" w:rsidP="007D1B91">
            <w:pPr>
              <w:pStyle w:val="TAR"/>
              <w:rPr>
                <w:ins w:id="999" w:author="0172918" w:date="2020-04-08T16:31:00Z"/>
                <w:rFonts w:cs="Arial"/>
                <w:szCs w:val="16"/>
              </w:rPr>
            </w:pPr>
            <w:ins w:id="1000" w:author="0172918" w:date="2020-04-08T16:32:00Z">
              <w:r w:rsidRPr="00446013">
                <w:rPr>
                  <w:rFonts w:cs="Arial"/>
                  <w:szCs w:val="16"/>
                </w:rPr>
                <w:t>57000</w:t>
              </w:r>
            </w:ins>
          </w:p>
        </w:tc>
        <w:tc>
          <w:tcPr>
            <w:tcW w:w="366" w:type="dxa"/>
            <w:tcBorders>
              <w:top w:val="single" w:sz="6" w:space="0" w:color="auto"/>
              <w:left w:val="single" w:sz="6" w:space="0" w:color="auto"/>
              <w:bottom w:val="single" w:sz="6" w:space="0" w:color="auto"/>
              <w:right w:val="single" w:sz="6" w:space="0" w:color="auto"/>
            </w:tcBorders>
            <w:vAlign w:val="center"/>
          </w:tcPr>
          <w:p w:rsidR="007D1B91" w:rsidRPr="00446013" w:rsidRDefault="007D1B91" w:rsidP="007D1B91">
            <w:pPr>
              <w:pStyle w:val="TAC"/>
              <w:rPr>
                <w:ins w:id="1001" w:author="0172918" w:date="2020-04-08T16:31:00Z"/>
                <w:rFonts w:cs="Arial"/>
                <w:szCs w:val="16"/>
              </w:rPr>
            </w:pPr>
            <w:ins w:id="1002" w:author="0172918" w:date="2020-04-08T16:32:00Z">
              <w:r w:rsidRPr="00446013">
                <w:rPr>
                  <w:rFonts w:cs="Arial"/>
                  <w:szCs w:val="16"/>
                </w:rPr>
                <w:t>-</w:t>
              </w:r>
            </w:ins>
          </w:p>
        </w:tc>
        <w:tc>
          <w:tcPr>
            <w:tcW w:w="783" w:type="dxa"/>
            <w:tcBorders>
              <w:top w:val="single" w:sz="6" w:space="0" w:color="auto"/>
              <w:left w:val="single" w:sz="6" w:space="0" w:color="auto"/>
              <w:bottom w:val="single" w:sz="6" w:space="0" w:color="auto"/>
              <w:right w:val="single" w:sz="6" w:space="0" w:color="auto"/>
            </w:tcBorders>
            <w:vAlign w:val="center"/>
          </w:tcPr>
          <w:p w:rsidR="007D1B91" w:rsidRPr="00446013" w:rsidRDefault="007D1B91" w:rsidP="007D1B91">
            <w:pPr>
              <w:pStyle w:val="TAL"/>
              <w:rPr>
                <w:ins w:id="1003" w:author="0172918" w:date="2020-04-08T16:31:00Z"/>
                <w:rFonts w:cs="Arial"/>
                <w:szCs w:val="16"/>
              </w:rPr>
            </w:pPr>
            <w:ins w:id="1004" w:author="0172918" w:date="2020-04-08T16:32:00Z">
              <w:r w:rsidRPr="00446013">
                <w:rPr>
                  <w:rFonts w:cs="Arial"/>
                  <w:szCs w:val="16"/>
                </w:rPr>
                <w:t>66000</w:t>
              </w:r>
            </w:ins>
          </w:p>
        </w:tc>
        <w:tc>
          <w:tcPr>
            <w:tcW w:w="1148" w:type="dxa"/>
            <w:tcBorders>
              <w:top w:val="single" w:sz="6" w:space="0" w:color="auto"/>
              <w:left w:val="single" w:sz="6" w:space="0" w:color="auto"/>
              <w:bottom w:val="single" w:sz="6" w:space="0" w:color="auto"/>
              <w:right w:val="single" w:sz="6" w:space="0" w:color="auto"/>
            </w:tcBorders>
            <w:vAlign w:val="center"/>
          </w:tcPr>
          <w:p w:rsidR="007D1B91" w:rsidRPr="00446013" w:rsidRDefault="007D1B91" w:rsidP="007D1B91">
            <w:pPr>
              <w:pStyle w:val="TAC"/>
              <w:rPr>
                <w:ins w:id="1005" w:author="0172918" w:date="2020-04-08T16:31:00Z"/>
                <w:rFonts w:cs="Arial"/>
                <w:szCs w:val="16"/>
              </w:rPr>
            </w:pPr>
            <w:ins w:id="1006" w:author="0172918" w:date="2020-04-08T16:32:00Z">
              <w:r w:rsidRPr="00446013">
                <w:rPr>
                  <w:rFonts w:cs="Arial"/>
                  <w:szCs w:val="16"/>
                </w:rPr>
                <w:t>2</w:t>
              </w:r>
            </w:ins>
          </w:p>
        </w:tc>
        <w:tc>
          <w:tcPr>
            <w:tcW w:w="862" w:type="dxa"/>
            <w:tcBorders>
              <w:top w:val="single" w:sz="6" w:space="0" w:color="auto"/>
              <w:left w:val="single" w:sz="6" w:space="0" w:color="auto"/>
              <w:bottom w:val="single" w:sz="6" w:space="0" w:color="auto"/>
              <w:right w:val="single" w:sz="6" w:space="0" w:color="auto"/>
            </w:tcBorders>
            <w:noWrap/>
            <w:vAlign w:val="center"/>
          </w:tcPr>
          <w:p w:rsidR="007D1B91" w:rsidRPr="00446013" w:rsidRDefault="007D1B91" w:rsidP="007D1B91">
            <w:pPr>
              <w:pStyle w:val="TAC"/>
              <w:rPr>
                <w:ins w:id="1007" w:author="0172918" w:date="2020-04-08T16:31:00Z"/>
                <w:rFonts w:cs="Arial"/>
                <w:szCs w:val="16"/>
              </w:rPr>
            </w:pPr>
            <w:ins w:id="1008" w:author="0172918" w:date="2020-04-08T16:32:00Z">
              <w:r w:rsidRPr="00446013">
                <w:rPr>
                  <w:rFonts w:cs="Arial"/>
                  <w:szCs w:val="16"/>
                </w:rPr>
                <w:t>100</w:t>
              </w:r>
            </w:ins>
          </w:p>
        </w:tc>
        <w:tc>
          <w:tcPr>
            <w:tcW w:w="943" w:type="dxa"/>
            <w:tcBorders>
              <w:top w:val="single" w:sz="6" w:space="0" w:color="auto"/>
              <w:left w:val="single" w:sz="6" w:space="0" w:color="auto"/>
              <w:bottom w:val="single" w:sz="6" w:space="0" w:color="auto"/>
              <w:right w:val="single" w:sz="4" w:space="0" w:color="auto"/>
            </w:tcBorders>
            <w:noWrap/>
            <w:vAlign w:val="center"/>
          </w:tcPr>
          <w:p w:rsidR="007D1B91" w:rsidRPr="00446013" w:rsidRDefault="007D1B91" w:rsidP="007D1B91">
            <w:pPr>
              <w:pStyle w:val="TAC"/>
              <w:rPr>
                <w:ins w:id="1009" w:author="0172918" w:date="2020-04-08T16:31:00Z"/>
                <w:rFonts w:cs="Arial"/>
                <w:szCs w:val="16"/>
              </w:rPr>
            </w:pPr>
          </w:p>
        </w:tc>
      </w:tr>
      <w:tr w:rsidR="007D1B91" w:rsidRPr="00446013" w:rsidTr="00F9122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7D1B91" w:rsidRPr="00446013" w:rsidRDefault="007D1B91" w:rsidP="007D1B91">
            <w:pPr>
              <w:pStyle w:val="TAC"/>
              <w:rPr>
                <w:rFonts w:cs="Arial"/>
                <w:szCs w:val="16"/>
              </w:rPr>
            </w:pPr>
            <w:r w:rsidRPr="00446013">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L"/>
              <w:rPr>
                <w:rFonts w:cs="Arial"/>
                <w:szCs w:val="16"/>
              </w:rPr>
            </w:pPr>
            <w:r w:rsidRPr="00446013">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R"/>
              <w:rPr>
                <w:rFonts w:cs="Arial"/>
                <w:szCs w:val="16"/>
              </w:rPr>
            </w:pPr>
            <w:r w:rsidRPr="00446013">
              <w:rPr>
                <w:rFonts w:cs="Arial"/>
                <w:szCs w:val="16"/>
              </w:rPr>
              <w:t>F</w:t>
            </w:r>
            <w:r w:rsidRPr="00446013">
              <w:rPr>
                <w:rFonts w:cs="Arial"/>
                <w:szCs w:val="16"/>
                <w:vertAlign w:val="subscript"/>
              </w:rPr>
              <w:t>DL_low</w:t>
            </w:r>
            <w:r w:rsidRPr="00446013">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L"/>
              <w:rPr>
                <w:rFonts w:cs="Arial"/>
                <w:szCs w:val="16"/>
              </w:rPr>
            </w:pPr>
            <w:r w:rsidRPr="00446013">
              <w:rPr>
                <w:rFonts w:cs="Arial"/>
                <w:szCs w:val="16"/>
              </w:rPr>
              <w:t>F</w:t>
            </w:r>
            <w:r w:rsidRPr="00446013">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C"/>
              <w:rPr>
                <w:rFonts w:cs="Arial"/>
                <w:szCs w:val="16"/>
              </w:rPr>
            </w:pPr>
            <w:r w:rsidRPr="00446013">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7D1B91" w:rsidRPr="00446013" w:rsidRDefault="007D1B91" w:rsidP="007D1B91">
            <w:pPr>
              <w:pStyle w:val="TAC"/>
              <w:rPr>
                <w:rFonts w:cs="Arial"/>
                <w:szCs w:val="16"/>
              </w:rPr>
            </w:pPr>
            <w:r w:rsidRPr="00446013">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7D1B91" w:rsidRPr="00446013" w:rsidRDefault="007D1B91" w:rsidP="007D1B91">
            <w:pPr>
              <w:pStyle w:val="TAC"/>
              <w:rPr>
                <w:rFonts w:cs="Arial"/>
                <w:szCs w:val="16"/>
              </w:rPr>
            </w:pPr>
          </w:p>
        </w:tc>
      </w:tr>
      <w:tr w:rsidR="007D1B91" w:rsidRPr="00446013" w:rsidTr="00F9122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7D1B91" w:rsidRPr="00446013" w:rsidRDefault="007D1B91" w:rsidP="007D1B9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L"/>
              <w:rPr>
                <w:rFonts w:cs="Arial"/>
                <w:szCs w:val="16"/>
              </w:rPr>
            </w:pPr>
            <w:r w:rsidRPr="00446013">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R"/>
              <w:rPr>
                <w:rFonts w:cs="Arial"/>
                <w:szCs w:val="16"/>
              </w:rPr>
            </w:pPr>
            <w:r w:rsidRPr="00446013">
              <w:rPr>
                <w:rFonts w:cs="Arial"/>
                <w:szCs w:val="16"/>
              </w:rPr>
              <w:t>F</w:t>
            </w:r>
            <w:r w:rsidRPr="00446013">
              <w:rPr>
                <w:rFonts w:cs="Arial"/>
                <w:szCs w:val="16"/>
                <w:vertAlign w:val="subscript"/>
              </w:rPr>
              <w:t>DL_low</w:t>
            </w:r>
            <w:r w:rsidRPr="00446013">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L"/>
              <w:rPr>
                <w:rFonts w:cs="Arial"/>
                <w:szCs w:val="16"/>
              </w:rPr>
            </w:pPr>
            <w:r w:rsidRPr="00446013">
              <w:rPr>
                <w:rFonts w:cs="Arial"/>
                <w:szCs w:val="16"/>
              </w:rPr>
              <w:t>F</w:t>
            </w:r>
            <w:r w:rsidRPr="00446013">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C"/>
              <w:rPr>
                <w:rFonts w:cs="Arial"/>
                <w:szCs w:val="16"/>
              </w:rPr>
            </w:pPr>
            <w:r w:rsidRPr="00446013">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7D1B91" w:rsidRPr="00446013" w:rsidRDefault="007D1B91" w:rsidP="007D1B91">
            <w:pPr>
              <w:pStyle w:val="TAC"/>
              <w:rPr>
                <w:rFonts w:cs="Arial"/>
                <w:szCs w:val="16"/>
              </w:rPr>
            </w:pPr>
            <w:r w:rsidRPr="00446013">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7D1B91" w:rsidRPr="00446013" w:rsidRDefault="007D1B91" w:rsidP="007D1B91">
            <w:pPr>
              <w:pStyle w:val="TAC"/>
              <w:rPr>
                <w:rFonts w:cs="Arial"/>
                <w:szCs w:val="16"/>
              </w:rPr>
            </w:pPr>
          </w:p>
        </w:tc>
      </w:tr>
      <w:tr w:rsidR="007D1B91" w:rsidRPr="00446013" w:rsidTr="00F9122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7D1B91" w:rsidRPr="00446013" w:rsidRDefault="007D1B91" w:rsidP="007D1B9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L"/>
              <w:rPr>
                <w:rFonts w:cs="Arial"/>
                <w:szCs w:val="16"/>
              </w:rPr>
            </w:pPr>
            <w:r w:rsidRPr="00446013">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R"/>
              <w:rPr>
                <w:rFonts w:cs="Arial"/>
                <w:szCs w:val="16"/>
              </w:rPr>
            </w:pPr>
            <w:r w:rsidRPr="00446013">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L"/>
              <w:rPr>
                <w:rFonts w:cs="Arial"/>
                <w:szCs w:val="16"/>
              </w:rPr>
            </w:pPr>
            <w:r w:rsidRPr="00446013">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C"/>
              <w:rPr>
                <w:rFonts w:cs="Arial"/>
                <w:szCs w:val="16"/>
              </w:rPr>
            </w:pPr>
            <w:r w:rsidRPr="00446013">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7D1B91" w:rsidRPr="00446013" w:rsidRDefault="007D1B91" w:rsidP="007D1B91">
            <w:pPr>
              <w:pStyle w:val="TAC"/>
              <w:rPr>
                <w:rFonts w:cs="Arial"/>
                <w:szCs w:val="16"/>
              </w:rPr>
            </w:pPr>
            <w:r w:rsidRPr="00446013">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7D1B91" w:rsidRPr="00446013" w:rsidRDefault="007D1B91" w:rsidP="007D1B91">
            <w:pPr>
              <w:pStyle w:val="TAC"/>
              <w:rPr>
                <w:rFonts w:cs="Arial"/>
                <w:szCs w:val="16"/>
              </w:rPr>
            </w:pPr>
            <w:r w:rsidRPr="00446013">
              <w:rPr>
                <w:rFonts w:cs="Arial"/>
                <w:szCs w:val="16"/>
              </w:rPr>
              <w:t>2</w:t>
            </w:r>
          </w:p>
        </w:tc>
      </w:tr>
      <w:tr w:rsidR="007D1B91" w:rsidRPr="00446013" w:rsidTr="00F9122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7D1B91" w:rsidRPr="00446013" w:rsidRDefault="007D1B91" w:rsidP="007D1B9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L"/>
              <w:rPr>
                <w:rFonts w:cs="Arial"/>
                <w:szCs w:val="16"/>
              </w:rPr>
            </w:pPr>
            <w:r w:rsidRPr="00446013">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R"/>
              <w:rPr>
                <w:rFonts w:cs="Arial"/>
                <w:szCs w:val="16"/>
              </w:rPr>
            </w:pPr>
            <w:r w:rsidRPr="00446013">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L"/>
              <w:rPr>
                <w:rFonts w:cs="Arial"/>
                <w:szCs w:val="16"/>
              </w:rPr>
            </w:pPr>
            <w:r w:rsidRPr="00446013">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C"/>
              <w:rPr>
                <w:rFonts w:cs="Arial"/>
                <w:szCs w:val="16"/>
              </w:rPr>
            </w:pPr>
            <w:r w:rsidRPr="00446013">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7D1B91" w:rsidRPr="00446013" w:rsidRDefault="007D1B91" w:rsidP="007D1B91">
            <w:pPr>
              <w:pStyle w:val="TAC"/>
              <w:rPr>
                <w:rFonts w:cs="Arial"/>
                <w:szCs w:val="16"/>
              </w:rPr>
            </w:pPr>
            <w:r w:rsidRPr="00446013">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7D1B91" w:rsidRPr="00446013" w:rsidRDefault="007D1B91" w:rsidP="007D1B91">
            <w:pPr>
              <w:pStyle w:val="TAC"/>
              <w:rPr>
                <w:rFonts w:cs="Arial"/>
                <w:szCs w:val="16"/>
              </w:rPr>
            </w:pPr>
          </w:p>
        </w:tc>
      </w:tr>
      <w:tr w:rsidR="007D1B91" w:rsidRPr="00446013" w:rsidTr="00F9122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7D1B91" w:rsidRPr="00446013" w:rsidRDefault="007D1B91" w:rsidP="007D1B91">
            <w:pPr>
              <w:pStyle w:val="TAC"/>
              <w:rPr>
                <w:rFonts w:cs="Arial"/>
                <w:szCs w:val="16"/>
              </w:rPr>
            </w:pPr>
            <w:r w:rsidRPr="00446013">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L"/>
              <w:rPr>
                <w:rFonts w:cs="Arial"/>
                <w:szCs w:val="16"/>
              </w:rPr>
            </w:pPr>
            <w:r w:rsidRPr="00446013">
              <w:rPr>
                <w:rFonts w:cs="Arial"/>
                <w:szCs w:val="16"/>
              </w:rPr>
              <w:t xml:space="preserve">NR Band </w:t>
            </w:r>
            <w:ins w:id="1010" w:author="0172918" w:date="2020-04-08T16:34:00Z">
              <w:r>
                <w:rPr>
                  <w:rFonts w:cs="Arial"/>
                  <w:szCs w:val="16"/>
                </w:rPr>
                <w:t xml:space="preserve">259, </w:t>
              </w:r>
            </w:ins>
            <w:r w:rsidRPr="00446013">
              <w:rPr>
                <w:rFonts w:cs="Arial"/>
                <w:szCs w:val="16"/>
              </w:rPr>
              <w:t>260</w:t>
            </w:r>
          </w:p>
        </w:tc>
        <w:tc>
          <w:tcPr>
            <w:tcW w:w="782"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R"/>
              <w:rPr>
                <w:rFonts w:cs="Arial"/>
                <w:szCs w:val="16"/>
              </w:rPr>
            </w:pPr>
            <w:r w:rsidRPr="00446013">
              <w:rPr>
                <w:rFonts w:cs="Arial"/>
                <w:szCs w:val="16"/>
              </w:rPr>
              <w:t>F</w:t>
            </w:r>
            <w:r w:rsidRPr="00446013">
              <w:rPr>
                <w:rFonts w:cs="Arial"/>
                <w:szCs w:val="16"/>
                <w:vertAlign w:val="subscript"/>
              </w:rPr>
              <w:t>DL_low</w:t>
            </w:r>
            <w:r w:rsidRPr="00446013">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L"/>
              <w:rPr>
                <w:rFonts w:cs="Arial"/>
                <w:szCs w:val="16"/>
              </w:rPr>
            </w:pPr>
            <w:r w:rsidRPr="00446013">
              <w:rPr>
                <w:rFonts w:cs="Arial"/>
                <w:szCs w:val="16"/>
              </w:rPr>
              <w:t>F</w:t>
            </w:r>
            <w:r w:rsidRPr="00446013">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C"/>
              <w:rPr>
                <w:rFonts w:cs="Arial"/>
                <w:szCs w:val="16"/>
              </w:rPr>
            </w:pPr>
            <w:r w:rsidRPr="00446013">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7D1B91" w:rsidRPr="00446013" w:rsidRDefault="007D1B91" w:rsidP="007D1B91">
            <w:pPr>
              <w:pStyle w:val="TAC"/>
              <w:rPr>
                <w:rFonts w:cs="Arial"/>
                <w:szCs w:val="16"/>
              </w:rPr>
            </w:pPr>
            <w:r w:rsidRPr="00446013">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7D1B91" w:rsidRPr="00446013" w:rsidRDefault="007D1B91" w:rsidP="007D1B91">
            <w:pPr>
              <w:pStyle w:val="TAC"/>
              <w:rPr>
                <w:rFonts w:cs="Arial"/>
                <w:szCs w:val="16"/>
              </w:rPr>
            </w:pPr>
          </w:p>
        </w:tc>
      </w:tr>
      <w:tr w:rsidR="007D1B91" w:rsidRPr="00446013" w:rsidTr="00F9122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7D1B91" w:rsidRPr="00446013" w:rsidRDefault="007D1B91" w:rsidP="007D1B9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L"/>
              <w:rPr>
                <w:rFonts w:cs="Arial"/>
                <w:szCs w:val="16"/>
              </w:rPr>
            </w:pPr>
            <w:r w:rsidRPr="00446013">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R"/>
              <w:rPr>
                <w:rFonts w:cs="Arial"/>
                <w:szCs w:val="16"/>
              </w:rPr>
            </w:pPr>
            <w:r w:rsidRPr="00446013">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L"/>
              <w:rPr>
                <w:rFonts w:cs="Arial"/>
                <w:szCs w:val="16"/>
              </w:rPr>
            </w:pPr>
            <w:r w:rsidRPr="00446013">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C"/>
              <w:rPr>
                <w:rFonts w:cs="Arial"/>
                <w:szCs w:val="16"/>
              </w:rPr>
            </w:pPr>
            <w:r w:rsidRPr="00446013">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7D1B91" w:rsidRPr="00446013" w:rsidRDefault="007D1B91" w:rsidP="007D1B91">
            <w:pPr>
              <w:pStyle w:val="TAC"/>
              <w:rPr>
                <w:rFonts w:cs="Arial"/>
                <w:szCs w:val="16"/>
              </w:rPr>
            </w:pPr>
            <w:r w:rsidRPr="00446013">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7D1B91" w:rsidRPr="00446013" w:rsidRDefault="007D1B91" w:rsidP="007D1B91">
            <w:pPr>
              <w:pStyle w:val="TAC"/>
              <w:rPr>
                <w:rFonts w:cs="Arial"/>
                <w:szCs w:val="16"/>
              </w:rPr>
            </w:pPr>
            <w:r w:rsidRPr="00446013">
              <w:rPr>
                <w:rFonts w:cs="Arial"/>
                <w:szCs w:val="16"/>
              </w:rPr>
              <w:t>2</w:t>
            </w:r>
          </w:p>
        </w:tc>
      </w:tr>
      <w:tr w:rsidR="007D1B91" w:rsidRPr="00446013" w:rsidTr="00F9122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7D1B91" w:rsidRPr="00446013" w:rsidRDefault="007D1B91" w:rsidP="007D1B91">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L"/>
              <w:rPr>
                <w:rFonts w:cs="Arial"/>
                <w:szCs w:val="16"/>
              </w:rPr>
            </w:pPr>
            <w:r w:rsidRPr="00446013">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R"/>
              <w:rPr>
                <w:rFonts w:cs="Arial"/>
                <w:szCs w:val="16"/>
              </w:rPr>
            </w:pPr>
            <w:r w:rsidRPr="00446013">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C"/>
              <w:rPr>
                <w:rFonts w:cs="Arial"/>
                <w:szCs w:val="16"/>
              </w:rPr>
            </w:pPr>
            <w:r w:rsidRPr="00446013">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L"/>
              <w:rPr>
                <w:rFonts w:cs="Arial"/>
                <w:szCs w:val="16"/>
              </w:rPr>
            </w:pPr>
            <w:r w:rsidRPr="00446013">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7D1B91" w:rsidRPr="00446013" w:rsidRDefault="007D1B91" w:rsidP="007D1B91">
            <w:pPr>
              <w:pStyle w:val="TAC"/>
              <w:rPr>
                <w:rFonts w:cs="Arial"/>
                <w:szCs w:val="16"/>
              </w:rPr>
            </w:pPr>
            <w:r w:rsidRPr="00446013">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7D1B91" w:rsidRPr="00446013" w:rsidRDefault="007D1B91" w:rsidP="007D1B91">
            <w:pPr>
              <w:pStyle w:val="TAC"/>
              <w:rPr>
                <w:rFonts w:cs="Arial"/>
                <w:szCs w:val="16"/>
              </w:rPr>
            </w:pPr>
            <w:r w:rsidRPr="00446013">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7D1B91" w:rsidRPr="00446013" w:rsidRDefault="007D1B91" w:rsidP="007D1B91">
            <w:pPr>
              <w:pStyle w:val="TAC"/>
              <w:rPr>
                <w:rFonts w:cs="Arial"/>
                <w:szCs w:val="16"/>
              </w:rPr>
            </w:pPr>
          </w:p>
        </w:tc>
      </w:tr>
      <w:tr w:rsidR="007D1B91" w:rsidRPr="00446013" w:rsidTr="00F9122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rsidR="007D1B91" w:rsidRPr="00446013" w:rsidRDefault="007D1B91" w:rsidP="007D1B91">
            <w:pPr>
              <w:pStyle w:val="TAN"/>
            </w:pPr>
            <w:r w:rsidRPr="00446013">
              <w:t>NOTE 1:</w:t>
            </w:r>
            <w:r w:rsidRPr="00446013">
              <w:tab/>
              <w:t>F</w:t>
            </w:r>
            <w:r w:rsidRPr="00446013">
              <w:rPr>
                <w:vertAlign w:val="subscript"/>
              </w:rPr>
              <w:t>DL_low</w:t>
            </w:r>
            <w:r w:rsidRPr="00446013">
              <w:t xml:space="preserve"> and F</w:t>
            </w:r>
            <w:r w:rsidRPr="00446013">
              <w:rPr>
                <w:vertAlign w:val="subscript"/>
              </w:rPr>
              <w:t>DL_high</w:t>
            </w:r>
            <w:r w:rsidRPr="00446013">
              <w:t xml:space="preserve"> refer to each NR frequency band specified in Table 5.2-1</w:t>
            </w:r>
          </w:p>
          <w:p w:rsidR="007D1B91" w:rsidRPr="00446013" w:rsidRDefault="007D1B91" w:rsidP="007D1B91">
            <w:pPr>
              <w:pStyle w:val="TAN"/>
              <w:rPr>
                <w:rFonts w:cs="Arial"/>
              </w:rPr>
            </w:pPr>
            <w:r w:rsidRPr="00446013">
              <w:t>NOTE 2:</w:t>
            </w:r>
            <w:r w:rsidRPr="00446013">
              <w:tab/>
              <w:t>The protection of frequency range 23600 - 2400 MHz is meant for protection of satellite passive services.</w:t>
            </w:r>
          </w:p>
        </w:tc>
      </w:tr>
    </w:tbl>
    <w:p w:rsidR="00842EF7" w:rsidRPr="00446013" w:rsidRDefault="00842EF7" w:rsidP="00842EF7"/>
    <w:p w:rsidR="00BA3A4A" w:rsidRPr="00D00F9A" w:rsidRDefault="00BA3A4A" w:rsidP="00BA3A4A">
      <w:pPr>
        <w:jc w:val="center"/>
        <w:rPr>
          <w:rFonts w:eastAsia="ＭＳ 明朝"/>
          <w:b/>
          <w:color w:val="0000FF"/>
          <w:sz w:val="40"/>
          <w:lang w:eastAsia="ja-JP"/>
        </w:rPr>
      </w:pPr>
      <w:bookmarkStart w:id="1011" w:name="_Toc21340933"/>
      <w:bookmarkStart w:id="1012" w:name="_Toc29805381"/>
      <w:bookmarkStart w:id="1013" w:name="_Toc36456590"/>
      <w:bookmarkStart w:id="1014" w:name="_Toc36469688"/>
      <w:r w:rsidRPr="00D00F9A">
        <w:rPr>
          <w:rFonts w:eastAsia="ＭＳ 明朝" w:hint="eastAsia"/>
          <w:b/>
          <w:color w:val="0000FF"/>
          <w:sz w:val="40"/>
          <w:lang w:eastAsia="ja-JP"/>
        </w:rPr>
        <w:t>[</w:t>
      </w:r>
      <w:r>
        <w:rPr>
          <w:rFonts w:eastAsia="ＭＳ 明朝"/>
          <w:b/>
          <w:color w:val="0000FF"/>
          <w:sz w:val="40"/>
          <w:lang w:eastAsia="ja-JP"/>
        </w:rPr>
        <w:t>Start of the next changes</w:t>
      </w:r>
      <w:r w:rsidRPr="00D00F9A">
        <w:rPr>
          <w:rFonts w:eastAsia="ＭＳ 明朝" w:hint="eastAsia"/>
          <w:b/>
          <w:color w:val="0000FF"/>
          <w:sz w:val="40"/>
          <w:lang w:eastAsia="ja-JP"/>
        </w:rPr>
        <w:t>]</w:t>
      </w:r>
    </w:p>
    <w:p w:rsidR="00842EF7" w:rsidRPr="00446013" w:rsidRDefault="00842EF7" w:rsidP="00842EF7">
      <w:pPr>
        <w:pStyle w:val="40"/>
      </w:pPr>
      <w:r w:rsidRPr="00446013">
        <w:lastRenderedPageBreak/>
        <w:t>6.6.4.2</w:t>
      </w:r>
      <w:r w:rsidRPr="00446013">
        <w:tab/>
        <w:t>Beam correspondence tolerance for power class 3</w:t>
      </w:r>
      <w:bookmarkEnd w:id="1011"/>
      <w:bookmarkEnd w:id="1012"/>
      <w:bookmarkEnd w:id="1013"/>
      <w:bookmarkEnd w:id="1014"/>
      <w:r w:rsidRPr="00446013">
        <w:t xml:space="preserve"> </w:t>
      </w:r>
    </w:p>
    <w:p w:rsidR="00842EF7" w:rsidRPr="00446013" w:rsidRDefault="00842EF7" w:rsidP="00842EF7">
      <w:r w:rsidRPr="00446013">
        <w:t>The beam correspondence tolerance requirement ∆EIRP</w:t>
      </w:r>
      <w:r w:rsidRPr="00446013">
        <w:rPr>
          <w:vertAlign w:val="subscript"/>
        </w:rPr>
        <w:t>BC</w:t>
      </w:r>
      <w:r w:rsidRPr="00446013">
        <w:t xml:space="preserve"> for power class 3 UEs is defined based on a percentile of the distribution of ∆EIRP</w:t>
      </w:r>
      <w:r w:rsidRPr="00446013">
        <w:rPr>
          <w:vertAlign w:val="subscript"/>
        </w:rPr>
        <w:t>BC</w:t>
      </w:r>
      <w:r w:rsidRPr="00446013">
        <w:t>, defined as ∆EIRP</w:t>
      </w:r>
      <w:r w:rsidRPr="00446013">
        <w:rPr>
          <w:vertAlign w:val="subscript"/>
        </w:rPr>
        <w:t>BC</w:t>
      </w:r>
      <w:r w:rsidRPr="00446013">
        <w:t xml:space="preserve"> = EIRP</w:t>
      </w:r>
      <w:r w:rsidRPr="00446013">
        <w:rPr>
          <w:vertAlign w:val="subscript"/>
        </w:rPr>
        <w:t>2</w:t>
      </w:r>
      <w:r w:rsidRPr="00446013">
        <w:t xml:space="preserve"> - EIRP</w:t>
      </w:r>
      <w:r w:rsidRPr="00446013">
        <w:rPr>
          <w:vertAlign w:val="subscript"/>
        </w:rPr>
        <w:t>1</w:t>
      </w:r>
      <w:r w:rsidRPr="00446013">
        <w:t xml:space="preserve"> over the link angles spanning a subset of the spherical coverage grid points, such that</w:t>
      </w:r>
    </w:p>
    <w:p w:rsidR="00842EF7" w:rsidRPr="00446013" w:rsidRDefault="00842EF7" w:rsidP="00842EF7">
      <w:pPr>
        <w:pStyle w:val="B10"/>
      </w:pPr>
      <w:r w:rsidRPr="00446013">
        <w:t>-</w:t>
      </w:r>
      <w:r w:rsidRPr="00446013">
        <w:tab/>
        <w:t>EIRP</w:t>
      </w:r>
      <w:r w:rsidRPr="00446013">
        <w:rPr>
          <w:vertAlign w:val="subscript"/>
        </w:rPr>
        <w:t>1</w:t>
      </w:r>
      <w:r w:rsidRPr="00446013">
        <w:t xml:space="preserve"> is the total EIRP in dBm calculated based on the beam the UE chooses autonomously (corresponding beam) to transmit in the direction of the incoming DL signal, which is based on beam correspondence without relying on UL beam sweeping.</w:t>
      </w:r>
    </w:p>
    <w:p w:rsidR="00842EF7" w:rsidRPr="00446013" w:rsidRDefault="00842EF7" w:rsidP="00842EF7">
      <w:pPr>
        <w:pStyle w:val="B10"/>
      </w:pPr>
      <w:r w:rsidRPr="00446013">
        <w:t>-</w:t>
      </w:r>
      <w:r w:rsidRPr="00446013">
        <w:tab/>
        <w:t>EIRP</w:t>
      </w:r>
      <w:r w:rsidRPr="00446013">
        <w:rPr>
          <w:vertAlign w:val="subscript"/>
        </w:rPr>
        <w:t>2</w:t>
      </w:r>
      <w:r w:rsidRPr="00446013">
        <w:t xml:space="preserve"> is the best total EIRP (beam yielding highest EIRP in a given direction) in dBm which is based on beam correspondence with relying on UL beam sweeping.</w:t>
      </w:r>
    </w:p>
    <w:p w:rsidR="00842EF7" w:rsidRPr="00446013" w:rsidRDefault="00842EF7" w:rsidP="00842EF7">
      <w:pPr>
        <w:pStyle w:val="B10"/>
      </w:pPr>
      <w:r w:rsidRPr="00446013">
        <w:t>-</w:t>
      </w:r>
      <w:r w:rsidRPr="00446013">
        <w:tab/>
        <w:t>The link angles are the ones corresponding to the top N</w:t>
      </w:r>
      <w:r w:rsidRPr="00446013">
        <w:rPr>
          <w:vertAlign w:val="superscript"/>
        </w:rPr>
        <w:t>th</w:t>
      </w:r>
      <w:r w:rsidRPr="00446013">
        <w:t xml:space="preserve"> percentile  of the EIRP</w:t>
      </w:r>
      <w:r w:rsidRPr="00446013">
        <w:rPr>
          <w:vertAlign w:val="subscript"/>
        </w:rPr>
        <w:t>2</w:t>
      </w:r>
      <w:r w:rsidRPr="00446013">
        <w:t xml:space="preserve"> measurement over the whole sphere, where the value of N is according to the test point of EIRP spherical coverage requirement for power class 3, i.e. N = 50.</w:t>
      </w:r>
    </w:p>
    <w:p w:rsidR="00842EF7" w:rsidRPr="00446013" w:rsidRDefault="00842EF7" w:rsidP="00842EF7">
      <w:pPr>
        <w:pStyle w:val="B10"/>
      </w:pPr>
      <w:r w:rsidRPr="00446013">
        <w:t>-</w:t>
      </w:r>
      <w:r w:rsidRPr="00446013">
        <w:tab/>
        <w:t>The side condition for SSB and CSI-RS are TBD.</w:t>
      </w:r>
    </w:p>
    <w:p w:rsidR="00842EF7" w:rsidRPr="00446013" w:rsidRDefault="00842EF7" w:rsidP="00842EF7">
      <w:r w:rsidRPr="00446013">
        <w:t>For power class 3 UEs, the requirement is fulfilled if the UE</w:t>
      </w:r>
      <w:r>
        <w:t>'</w:t>
      </w:r>
      <w:r w:rsidRPr="00446013">
        <w:t>s corresponding UL beams satisfy the maximum limit in Table 6.6.4.2-1.</w:t>
      </w:r>
    </w:p>
    <w:p w:rsidR="00842EF7" w:rsidRPr="00446013" w:rsidRDefault="00842EF7" w:rsidP="00842EF7">
      <w:pPr>
        <w:pStyle w:val="TH"/>
      </w:pPr>
      <w:r w:rsidRPr="00446013">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842EF7" w:rsidRPr="00446013" w:rsidTr="00F9122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pPr>
            <w:r w:rsidRPr="00446013">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H"/>
            </w:pPr>
            <w:r w:rsidRPr="00446013">
              <w:t>Max ∆EIRP</w:t>
            </w:r>
            <w:r w:rsidRPr="00446013">
              <w:rPr>
                <w:vertAlign w:val="subscript"/>
              </w:rPr>
              <w:t>BC</w:t>
            </w:r>
            <w:r w:rsidRPr="00446013">
              <w:t xml:space="preserve"> at 85</w:t>
            </w:r>
            <w:r w:rsidRPr="00446013">
              <w:rPr>
                <w:vertAlign w:val="superscript"/>
              </w:rPr>
              <w:t>th</w:t>
            </w:r>
            <w:r w:rsidRPr="00446013">
              <w:t xml:space="preserve"> %-tile ∆EIRP</w:t>
            </w:r>
            <w:r w:rsidRPr="00446013">
              <w:rPr>
                <w:vertAlign w:val="subscript"/>
              </w:rPr>
              <w:t>BC</w:t>
            </w:r>
            <w:r w:rsidRPr="00446013">
              <w:t xml:space="preserve"> CDF (dB)</w:t>
            </w:r>
          </w:p>
        </w:tc>
      </w:tr>
      <w:tr w:rsidR="00842EF7" w:rsidRPr="00446013" w:rsidTr="00F9122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n257</w:t>
            </w:r>
          </w:p>
        </w:tc>
        <w:tc>
          <w:tcPr>
            <w:tcW w:w="2788"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3.0</w:t>
            </w:r>
          </w:p>
        </w:tc>
      </w:tr>
      <w:tr w:rsidR="00842EF7" w:rsidRPr="00446013" w:rsidTr="00F9122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rsidR="00842EF7" w:rsidRPr="00446013" w:rsidRDefault="00842EF7" w:rsidP="00F91227">
            <w:pPr>
              <w:pStyle w:val="TAC"/>
            </w:pPr>
            <w:r w:rsidRPr="00446013">
              <w:t>n258</w:t>
            </w:r>
          </w:p>
        </w:tc>
        <w:tc>
          <w:tcPr>
            <w:tcW w:w="2788"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3.0</w:t>
            </w:r>
          </w:p>
        </w:tc>
      </w:tr>
      <w:tr w:rsidR="00D17BC9" w:rsidRPr="00446013" w:rsidTr="00F91227">
        <w:trPr>
          <w:jc w:val="center"/>
          <w:ins w:id="1015" w:author="0172918" w:date="2020-04-08T16:42:00Z"/>
        </w:trPr>
        <w:tc>
          <w:tcPr>
            <w:tcW w:w="1797" w:type="dxa"/>
            <w:tcBorders>
              <w:top w:val="single" w:sz="4" w:space="0" w:color="auto"/>
              <w:left w:val="single" w:sz="4" w:space="0" w:color="auto"/>
              <w:bottom w:val="single" w:sz="4" w:space="0" w:color="auto"/>
              <w:right w:val="single" w:sz="4" w:space="0" w:color="auto"/>
            </w:tcBorders>
            <w:vAlign w:val="center"/>
          </w:tcPr>
          <w:p w:rsidR="00D17BC9" w:rsidRPr="00D17BC9" w:rsidRDefault="00D17BC9" w:rsidP="00D17BC9">
            <w:pPr>
              <w:pStyle w:val="TAC"/>
              <w:rPr>
                <w:ins w:id="1016" w:author="0172918" w:date="2020-04-08T16:42:00Z"/>
                <w:highlight w:val="yellow"/>
                <w:lang w:eastAsia="ja-JP"/>
                <w:rPrChange w:id="1017" w:author="0172918" w:date="2020-04-08T16:43:00Z">
                  <w:rPr>
                    <w:ins w:id="1018" w:author="0172918" w:date="2020-04-08T16:42:00Z"/>
                    <w:lang w:eastAsia="ja-JP"/>
                  </w:rPr>
                </w:rPrChange>
              </w:rPr>
            </w:pPr>
            <w:ins w:id="1019" w:author="0172918" w:date="2020-04-08T16:43:00Z">
              <w:r w:rsidRPr="00813DA8">
                <w:t>n259</w:t>
              </w:r>
            </w:ins>
          </w:p>
        </w:tc>
        <w:tc>
          <w:tcPr>
            <w:tcW w:w="2788" w:type="dxa"/>
            <w:tcBorders>
              <w:top w:val="single" w:sz="4" w:space="0" w:color="auto"/>
              <w:left w:val="single" w:sz="4" w:space="0" w:color="auto"/>
              <w:bottom w:val="single" w:sz="4" w:space="0" w:color="auto"/>
              <w:right w:val="single" w:sz="4" w:space="0" w:color="auto"/>
            </w:tcBorders>
          </w:tcPr>
          <w:p w:rsidR="00D17BC9" w:rsidRPr="00813DA8" w:rsidRDefault="00813DA8" w:rsidP="00D17BC9">
            <w:pPr>
              <w:pStyle w:val="TAC"/>
              <w:rPr>
                <w:ins w:id="1020" w:author="0172918" w:date="2020-04-08T16:42:00Z"/>
                <w:highlight w:val="cyan"/>
                <w:rPrChange w:id="1021" w:author="0172918" w:date="2020-04-08T16:55:00Z">
                  <w:rPr>
                    <w:ins w:id="1022" w:author="0172918" w:date="2020-04-08T16:42:00Z"/>
                  </w:rPr>
                </w:rPrChange>
              </w:rPr>
            </w:pPr>
            <w:ins w:id="1023" w:author="0172918" w:date="2020-04-08T16:54:00Z">
              <w:r w:rsidRPr="00813DA8">
                <w:rPr>
                  <w:highlight w:val="cyan"/>
                  <w:rPrChange w:id="1024" w:author="0172918" w:date="2020-04-08T16:55:00Z">
                    <w:rPr>
                      <w:highlight w:val="yellow"/>
                    </w:rPr>
                  </w:rPrChange>
                </w:rPr>
                <w:t>3.2</w:t>
              </w:r>
            </w:ins>
          </w:p>
        </w:tc>
      </w:tr>
      <w:tr w:rsidR="00842EF7" w:rsidRPr="00446013" w:rsidTr="00F91227">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n260</w:t>
            </w:r>
          </w:p>
        </w:tc>
        <w:tc>
          <w:tcPr>
            <w:tcW w:w="2788"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3.2</w:t>
            </w:r>
          </w:p>
        </w:tc>
      </w:tr>
      <w:tr w:rsidR="00842EF7" w:rsidRPr="00446013" w:rsidTr="00F91227">
        <w:trPr>
          <w:jc w:val="center"/>
        </w:trPr>
        <w:tc>
          <w:tcPr>
            <w:tcW w:w="1797" w:type="dxa"/>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C"/>
            </w:pPr>
            <w:r w:rsidRPr="00446013">
              <w:t>n261</w:t>
            </w:r>
          </w:p>
        </w:tc>
        <w:tc>
          <w:tcPr>
            <w:tcW w:w="2788" w:type="dxa"/>
            <w:tcBorders>
              <w:top w:val="single" w:sz="4" w:space="0" w:color="auto"/>
              <w:left w:val="single" w:sz="4" w:space="0" w:color="auto"/>
              <w:bottom w:val="single" w:sz="4" w:space="0" w:color="auto"/>
              <w:right w:val="single" w:sz="4" w:space="0" w:color="auto"/>
            </w:tcBorders>
          </w:tcPr>
          <w:p w:rsidR="00842EF7" w:rsidRPr="00446013" w:rsidRDefault="00842EF7" w:rsidP="00F91227">
            <w:pPr>
              <w:pStyle w:val="TAC"/>
            </w:pPr>
            <w:r w:rsidRPr="00446013">
              <w:t>3.0</w:t>
            </w:r>
          </w:p>
        </w:tc>
      </w:tr>
      <w:tr w:rsidR="00842EF7" w:rsidRPr="00446013" w:rsidTr="00F91227">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N"/>
              <w:ind w:left="695" w:hanging="695"/>
            </w:pPr>
            <w:r w:rsidRPr="00446013">
              <w:rPr>
                <w:lang w:eastAsia="zh-CN"/>
              </w:rPr>
              <w:t>NOTE:</w:t>
            </w:r>
            <w:r w:rsidRPr="00446013">
              <w:tab/>
              <w:t>The requirements in this table are verified only under normal temperature conditions as defined in Annex E.2.1</w:t>
            </w:r>
          </w:p>
        </w:tc>
      </w:tr>
    </w:tbl>
    <w:p w:rsidR="00842EF7" w:rsidRPr="00446013" w:rsidRDefault="00842EF7" w:rsidP="00842EF7"/>
    <w:p w:rsidR="00BA3A4A" w:rsidRPr="00D00F9A" w:rsidRDefault="00BA3A4A" w:rsidP="00BA3A4A">
      <w:pPr>
        <w:jc w:val="center"/>
        <w:rPr>
          <w:rFonts w:eastAsia="ＭＳ 明朝"/>
          <w:b/>
          <w:color w:val="0000FF"/>
          <w:sz w:val="40"/>
          <w:lang w:eastAsia="ja-JP"/>
        </w:rPr>
      </w:pPr>
      <w:bookmarkStart w:id="1025" w:name="_Toc21340944"/>
      <w:bookmarkStart w:id="1026" w:name="_Toc29805392"/>
      <w:bookmarkStart w:id="1027" w:name="_Toc36456601"/>
      <w:bookmarkStart w:id="1028" w:name="_Toc36469699"/>
      <w:r w:rsidRPr="00D00F9A">
        <w:rPr>
          <w:rFonts w:eastAsia="ＭＳ 明朝" w:hint="eastAsia"/>
          <w:b/>
          <w:color w:val="0000FF"/>
          <w:sz w:val="40"/>
          <w:lang w:eastAsia="ja-JP"/>
        </w:rPr>
        <w:t>[</w:t>
      </w:r>
      <w:r>
        <w:rPr>
          <w:rFonts w:eastAsia="ＭＳ 明朝"/>
          <w:b/>
          <w:color w:val="0000FF"/>
          <w:sz w:val="40"/>
          <w:lang w:eastAsia="ja-JP"/>
        </w:rPr>
        <w:t>Start of the next changes</w:t>
      </w:r>
      <w:r w:rsidRPr="00D00F9A">
        <w:rPr>
          <w:rFonts w:eastAsia="ＭＳ 明朝" w:hint="eastAsia"/>
          <w:b/>
          <w:color w:val="0000FF"/>
          <w:sz w:val="40"/>
          <w:lang w:eastAsia="ja-JP"/>
        </w:rPr>
        <w:t>]</w:t>
      </w:r>
    </w:p>
    <w:p w:rsidR="00D17BC9" w:rsidRPr="00446013" w:rsidRDefault="00D17BC9" w:rsidP="00D17BC9">
      <w:pPr>
        <w:pStyle w:val="40"/>
      </w:pPr>
      <w:bookmarkStart w:id="1029" w:name="_Toc21340942"/>
      <w:bookmarkStart w:id="1030" w:name="_Toc29805390"/>
      <w:bookmarkStart w:id="1031" w:name="_Toc36456599"/>
      <w:bookmarkStart w:id="1032" w:name="_Toc36469697"/>
      <w:r w:rsidRPr="00446013">
        <w:t>7.3.2.1</w:t>
      </w:r>
      <w:r w:rsidRPr="00446013">
        <w:tab/>
        <w:t>Reference sensitivity power level for power class 1</w:t>
      </w:r>
      <w:bookmarkEnd w:id="1029"/>
      <w:bookmarkEnd w:id="1030"/>
      <w:bookmarkEnd w:id="1031"/>
      <w:bookmarkEnd w:id="1032"/>
    </w:p>
    <w:p w:rsidR="00D17BC9" w:rsidRPr="00446013" w:rsidRDefault="00D17BC9" w:rsidP="00D17BC9">
      <w:r w:rsidRPr="00446013">
        <w:t>The throughput shall be ≥ 95 % of the maximum throughput of the reference measurement channels as specified in Annexes A.2.3.2 and A.3.3.2 (with one sided dynamic OCNG Pattern OP.1 TDD for the DL-signal as described in Annex A.5.2.1) with peak reference sensitivity specified in Table 7.3.2.1-1. The requirement is verified with the test metric of EIS (Link=Beam peak search grids, Meas=Link Angle).</w:t>
      </w:r>
    </w:p>
    <w:p w:rsidR="00D17BC9" w:rsidRPr="00446013" w:rsidRDefault="00D17BC9" w:rsidP="00D17BC9">
      <w:pPr>
        <w:pStyle w:val="TH"/>
      </w:pPr>
      <w:r w:rsidRPr="00446013">
        <w:t>Table 7.3.2.1-1: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D17BC9" w:rsidRPr="00446013" w:rsidTr="00454311">
        <w:tc>
          <w:tcPr>
            <w:tcW w:w="1256" w:type="dxa"/>
            <w:vMerge w:val="restart"/>
            <w:shd w:val="clear" w:color="auto" w:fill="auto"/>
          </w:tcPr>
          <w:p w:rsidR="00D17BC9" w:rsidRPr="00446013" w:rsidRDefault="00D17BC9" w:rsidP="00454311">
            <w:pPr>
              <w:pStyle w:val="TAH"/>
            </w:pPr>
            <w:r w:rsidRPr="00446013">
              <w:t>Operating band</w:t>
            </w:r>
          </w:p>
        </w:tc>
        <w:tc>
          <w:tcPr>
            <w:tcW w:w="6867" w:type="dxa"/>
            <w:gridSpan w:val="4"/>
            <w:shd w:val="clear" w:color="auto" w:fill="auto"/>
            <w:vAlign w:val="center"/>
          </w:tcPr>
          <w:p w:rsidR="00D17BC9" w:rsidRPr="00446013" w:rsidRDefault="00D17BC9" w:rsidP="00454311">
            <w:pPr>
              <w:pStyle w:val="TAH"/>
            </w:pPr>
            <w:r w:rsidRPr="00446013">
              <w:t>REFSENS (dBm) / Channel bandwidth</w:t>
            </w:r>
          </w:p>
        </w:tc>
      </w:tr>
      <w:tr w:rsidR="00D17BC9" w:rsidRPr="00446013" w:rsidTr="00454311">
        <w:tc>
          <w:tcPr>
            <w:tcW w:w="1256" w:type="dxa"/>
            <w:vMerge/>
            <w:shd w:val="clear" w:color="auto" w:fill="auto"/>
          </w:tcPr>
          <w:p w:rsidR="00D17BC9" w:rsidRPr="00446013" w:rsidRDefault="00D17BC9" w:rsidP="00454311">
            <w:pPr>
              <w:pStyle w:val="TAH"/>
            </w:pPr>
          </w:p>
        </w:tc>
        <w:tc>
          <w:tcPr>
            <w:tcW w:w="1716" w:type="dxa"/>
            <w:shd w:val="clear" w:color="auto" w:fill="auto"/>
            <w:vAlign w:val="center"/>
          </w:tcPr>
          <w:p w:rsidR="00D17BC9" w:rsidRPr="00446013" w:rsidRDefault="00D17BC9" w:rsidP="00454311">
            <w:pPr>
              <w:pStyle w:val="TAH"/>
            </w:pPr>
            <w:r w:rsidRPr="00446013">
              <w:t>50 MHz</w:t>
            </w:r>
          </w:p>
        </w:tc>
        <w:tc>
          <w:tcPr>
            <w:tcW w:w="1717" w:type="dxa"/>
            <w:shd w:val="clear" w:color="auto" w:fill="auto"/>
          </w:tcPr>
          <w:p w:rsidR="00D17BC9" w:rsidRPr="00446013" w:rsidRDefault="00D17BC9" w:rsidP="00454311">
            <w:pPr>
              <w:pStyle w:val="TAH"/>
            </w:pPr>
            <w:r w:rsidRPr="00446013">
              <w:t>100 MHz</w:t>
            </w:r>
          </w:p>
        </w:tc>
        <w:tc>
          <w:tcPr>
            <w:tcW w:w="1717" w:type="dxa"/>
            <w:shd w:val="clear" w:color="auto" w:fill="auto"/>
          </w:tcPr>
          <w:p w:rsidR="00D17BC9" w:rsidRPr="00446013" w:rsidRDefault="00D17BC9" w:rsidP="00454311">
            <w:pPr>
              <w:pStyle w:val="TAH"/>
            </w:pPr>
            <w:r w:rsidRPr="00446013">
              <w:t>200 MHz</w:t>
            </w:r>
          </w:p>
        </w:tc>
        <w:tc>
          <w:tcPr>
            <w:tcW w:w="1717" w:type="dxa"/>
            <w:shd w:val="clear" w:color="auto" w:fill="auto"/>
          </w:tcPr>
          <w:p w:rsidR="00D17BC9" w:rsidRPr="00446013" w:rsidRDefault="00D17BC9" w:rsidP="00454311">
            <w:pPr>
              <w:pStyle w:val="TAH"/>
            </w:pPr>
            <w:r w:rsidRPr="00446013">
              <w:t>400 MHz</w:t>
            </w:r>
          </w:p>
        </w:tc>
      </w:tr>
      <w:tr w:rsidR="00D17BC9" w:rsidRPr="00446013" w:rsidTr="00454311">
        <w:tc>
          <w:tcPr>
            <w:tcW w:w="1256" w:type="dxa"/>
            <w:shd w:val="clear" w:color="auto" w:fill="auto"/>
          </w:tcPr>
          <w:p w:rsidR="00D17BC9" w:rsidRPr="00446013" w:rsidRDefault="00D17BC9" w:rsidP="00454311">
            <w:pPr>
              <w:pStyle w:val="TAC"/>
            </w:pPr>
            <w:r w:rsidRPr="00446013">
              <w:t>n257</w:t>
            </w:r>
          </w:p>
        </w:tc>
        <w:tc>
          <w:tcPr>
            <w:tcW w:w="1716" w:type="dxa"/>
            <w:shd w:val="clear" w:color="auto" w:fill="auto"/>
            <w:vAlign w:val="bottom"/>
          </w:tcPr>
          <w:p w:rsidR="00D17BC9" w:rsidRPr="00446013" w:rsidRDefault="00D17BC9" w:rsidP="00454311">
            <w:pPr>
              <w:pStyle w:val="TAC"/>
            </w:pPr>
            <w:r w:rsidRPr="00446013">
              <w:t>-97.5</w:t>
            </w:r>
          </w:p>
        </w:tc>
        <w:tc>
          <w:tcPr>
            <w:tcW w:w="1717" w:type="dxa"/>
            <w:shd w:val="clear" w:color="auto" w:fill="auto"/>
            <w:vAlign w:val="bottom"/>
          </w:tcPr>
          <w:p w:rsidR="00D17BC9" w:rsidRPr="00446013" w:rsidRDefault="00D17BC9" w:rsidP="00454311">
            <w:pPr>
              <w:pStyle w:val="TAC"/>
            </w:pPr>
            <w:r w:rsidRPr="00446013">
              <w:t>-94.5</w:t>
            </w:r>
          </w:p>
        </w:tc>
        <w:tc>
          <w:tcPr>
            <w:tcW w:w="1717" w:type="dxa"/>
            <w:shd w:val="clear" w:color="auto" w:fill="auto"/>
            <w:vAlign w:val="bottom"/>
          </w:tcPr>
          <w:p w:rsidR="00D17BC9" w:rsidRPr="00446013" w:rsidRDefault="00D17BC9" w:rsidP="00454311">
            <w:pPr>
              <w:pStyle w:val="TAC"/>
            </w:pPr>
            <w:r w:rsidRPr="00446013">
              <w:t>-91.5</w:t>
            </w:r>
          </w:p>
        </w:tc>
        <w:tc>
          <w:tcPr>
            <w:tcW w:w="1717" w:type="dxa"/>
            <w:shd w:val="clear" w:color="auto" w:fill="auto"/>
            <w:vAlign w:val="bottom"/>
          </w:tcPr>
          <w:p w:rsidR="00D17BC9" w:rsidRPr="00446013" w:rsidRDefault="00D17BC9" w:rsidP="00454311">
            <w:pPr>
              <w:pStyle w:val="TAC"/>
            </w:pPr>
            <w:r w:rsidRPr="00446013">
              <w:t>-88.5</w:t>
            </w:r>
          </w:p>
        </w:tc>
      </w:tr>
      <w:tr w:rsidR="00D17BC9" w:rsidRPr="00446013" w:rsidTr="00454311">
        <w:tc>
          <w:tcPr>
            <w:tcW w:w="1256" w:type="dxa"/>
            <w:shd w:val="clear" w:color="auto" w:fill="auto"/>
          </w:tcPr>
          <w:p w:rsidR="00D17BC9" w:rsidRPr="00446013" w:rsidRDefault="00D17BC9" w:rsidP="00454311">
            <w:pPr>
              <w:pStyle w:val="TAC"/>
            </w:pPr>
            <w:r w:rsidRPr="00446013">
              <w:rPr>
                <w:lang w:val="en-US"/>
              </w:rPr>
              <w:t>n258</w:t>
            </w:r>
          </w:p>
        </w:tc>
        <w:tc>
          <w:tcPr>
            <w:tcW w:w="1716" w:type="dxa"/>
            <w:shd w:val="clear" w:color="auto" w:fill="auto"/>
            <w:vAlign w:val="bottom"/>
          </w:tcPr>
          <w:p w:rsidR="00D17BC9" w:rsidRPr="00446013" w:rsidRDefault="00D17BC9" w:rsidP="00454311">
            <w:pPr>
              <w:pStyle w:val="TAC"/>
            </w:pPr>
            <w:r w:rsidRPr="00446013">
              <w:t>-97.5</w:t>
            </w:r>
          </w:p>
        </w:tc>
        <w:tc>
          <w:tcPr>
            <w:tcW w:w="1717" w:type="dxa"/>
            <w:shd w:val="clear" w:color="auto" w:fill="auto"/>
            <w:vAlign w:val="bottom"/>
          </w:tcPr>
          <w:p w:rsidR="00D17BC9" w:rsidRPr="00446013" w:rsidRDefault="00D17BC9" w:rsidP="00454311">
            <w:pPr>
              <w:pStyle w:val="TAC"/>
            </w:pPr>
            <w:r w:rsidRPr="00446013">
              <w:t>-94.5</w:t>
            </w:r>
          </w:p>
        </w:tc>
        <w:tc>
          <w:tcPr>
            <w:tcW w:w="1717" w:type="dxa"/>
            <w:shd w:val="clear" w:color="auto" w:fill="auto"/>
            <w:vAlign w:val="bottom"/>
          </w:tcPr>
          <w:p w:rsidR="00D17BC9" w:rsidRPr="00446013" w:rsidRDefault="00D17BC9" w:rsidP="00454311">
            <w:pPr>
              <w:pStyle w:val="TAC"/>
            </w:pPr>
            <w:r w:rsidRPr="00446013">
              <w:t>-91.5</w:t>
            </w:r>
          </w:p>
        </w:tc>
        <w:tc>
          <w:tcPr>
            <w:tcW w:w="1717" w:type="dxa"/>
            <w:shd w:val="clear" w:color="auto" w:fill="auto"/>
            <w:vAlign w:val="bottom"/>
          </w:tcPr>
          <w:p w:rsidR="00D17BC9" w:rsidRPr="00446013" w:rsidRDefault="00D17BC9" w:rsidP="00454311">
            <w:pPr>
              <w:pStyle w:val="TAC"/>
            </w:pPr>
            <w:r w:rsidRPr="00446013">
              <w:t>-88.5</w:t>
            </w:r>
          </w:p>
        </w:tc>
      </w:tr>
      <w:tr w:rsidR="00D17BC9" w:rsidRPr="00446013" w:rsidTr="00454311">
        <w:tc>
          <w:tcPr>
            <w:tcW w:w="1256" w:type="dxa"/>
            <w:shd w:val="clear" w:color="auto" w:fill="auto"/>
          </w:tcPr>
          <w:p w:rsidR="00D17BC9" w:rsidRPr="00446013" w:rsidRDefault="00D17BC9" w:rsidP="00454311">
            <w:pPr>
              <w:pStyle w:val="TAC"/>
            </w:pPr>
            <w:r w:rsidRPr="00446013">
              <w:rPr>
                <w:lang w:val="en-US"/>
              </w:rPr>
              <w:t>n260</w:t>
            </w:r>
          </w:p>
        </w:tc>
        <w:tc>
          <w:tcPr>
            <w:tcW w:w="1716" w:type="dxa"/>
            <w:shd w:val="clear" w:color="auto" w:fill="auto"/>
            <w:vAlign w:val="bottom"/>
          </w:tcPr>
          <w:p w:rsidR="00D17BC9" w:rsidRPr="00446013" w:rsidRDefault="00D17BC9" w:rsidP="00454311">
            <w:pPr>
              <w:pStyle w:val="TAC"/>
            </w:pPr>
            <w:r w:rsidRPr="00446013">
              <w:t>-94.5</w:t>
            </w:r>
          </w:p>
        </w:tc>
        <w:tc>
          <w:tcPr>
            <w:tcW w:w="1717" w:type="dxa"/>
            <w:shd w:val="clear" w:color="auto" w:fill="auto"/>
            <w:vAlign w:val="bottom"/>
          </w:tcPr>
          <w:p w:rsidR="00D17BC9" w:rsidRPr="00446013" w:rsidRDefault="00D17BC9" w:rsidP="00454311">
            <w:pPr>
              <w:pStyle w:val="TAC"/>
            </w:pPr>
            <w:r w:rsidRPr="00446013">
              <w:t>-91.5</w:t>
            </w:r>
          </w:p>
        </w:tc>
        <w:tc>
          <w:tcPr>
            <w:tcW w:w="1717" w:type="dxa"/>
            <w:shd w:val="clear" w:color="auto" w:fill="auto"/>
            <w:vAlign w:val="bottom"/>
          </w:tcPr>
          <w:p w:rsidR="00D17BC9" w:rsidRPr="00446013" w:rsidRDefault="00D17BC9" w:rsidP="00454311">
            <w:pPr>
              <w:pStyle w:val="TAC"/>
            </w:pPr>
            <w:r w:rsidRPr="00446013">
              <w:t>-88.5</w:t>
            </w:r>
          </w:p>
        </w:tc>
        <w:tc>
          <w:tcPr>
            <w:tcW w:w="1717" w:type="dxa"/>
            <w:shd w:val="clear" w:color="auto" w:fill="auto"/>
            <w:vAlign w:val="bottom"/>
          </w:tcPr>
          <w:p w:rsidR="00D17BC9" w:rsidRPr="00446013" w:rsidRDefault="00D17BC9" w:rsidP="00454311">
            <w:pPr>
              <w:pStyle w:val="TAC"/>
            </w:pPr>
            <w:r w:rsidRPr="00446013">
              <w:t>-85.5</w:t>
            </w:r>
          </w:p>
        </w:tc>
      </w:tr>
      <w:tr w:rsidR="00D17BC9" w:rsidRPr="00446013" w:rsidTr="00454311">
        <w:tc>
          <w:tcPr>
            <w:tcW w:w="1256" w:type="dxa"/>
            <w:shd w:val="clear" w:color="auto" w:fill="auto"/>
          </w:tcPr>
          <w:p w:rsidR="00D17BC9" w:rsidRPr="00446013" w:rsidRDefault="00D17BC9" w:rsidP="00454311">
            <w:pPr>
              <w:pStyle w:val="TAC"/>
              <w:rPr>
                <w:lang w:val="en-US"/>
              </w:rPr>
            </w:pPr>
            <w:r w:rsidRPr="00446013">
              <w:rPr>
                <w:lang w:val="en-US"/>
              </w:rPr>
              <w:t>n261</w:t>
            </w:r>
          </w:p>
        </w:tc>
        <w:tc>
          <w:tcPr>
            <w:tcW w:w="1716" w:type="dxa"/>
            <w:shd w:val="clear" w:color="auto" w:fill="auto"/>
            <w:vAlign w:val="bottom"/>
          </w:tcPr>
          <w:p w:rsidR="00D17BC9" w:rsidRPr="00446013" w:rsidRDefault="00D17BC9" w:rsidP="00454311">
            <w:pPr>
              <w:pStyle w:val="TAC"/>
            </w:pPr>
            <w:r w:rsidRPr="00446013">
              <w:t>-97.5</w:t>
            </w:r>
          </w:p>
        </w:tc>
        <w:tc>
          <w:tcPr>
            <w:tcW w:w="1717" w:type="dxa"/>
            <w:shd w:val="clear" w:color="auto" w:fill="auto"/>
            <w:vAlign w:val="bottom"/>
          </w:tcPr>
          <w:p w:rsidR="00D17BC9" w:rsidRPr="00446013" w:rsidRDefault="00D17BC9" w:rsidP="00454311">
            <w:pPr>
              <w:pStyle w:val="TAC"/>
            </w:pPr>
            <w:r w:rsidRPr="00446013">
              <w:t>-94.5</w:t>
            </w:r>
          </w:p>
        </w:tc>
        <w:tc>
          <w:tcPr>
            <w:tcW w:w="1717" w:type="dxa"/>
            <w:shd w:val="clear" w:color="auto" w:fill="auto"/>
            <w:vAlign w:val="bottom"/>
          </w:tcPr>
          <w:p w:rsidR="00D17BC9" w:rsidRPr="00446013" w:rsidRDefault="00D17BC9" w:rsidP="00454311">
            <w:pPr>
              <w:pStyle w:val="TAC"/>
            </w:pPr>
            <w:r w:rsidRPr="00446013">
              <w:t>-91.5</w:t>
            </w:r>
          </w:p>
        </w:tc>
        <w:tc>
          <w:tcPr>
            <w:tcW w:w="1717" w:type="dxa"/>
            <w:shd w:val="clear" w:color="auto" w:fill="auto"/>
            <w:vAlign w:val="bottom"/>
          </w:tcPr>
          <w:p w:rsidR="00D17BC9" w:rsidRPr="00446013" w:rsidRDefault="00D17BC9" w:rsidP="00454311">
            <w:pPr>
              <w:pStyle w:val="TAC"/>
            </w:pPr>
            <w:r w:rsidRPr="00446013">
              <w:t>-88.5</w:t>
            </w:r>
          </w:p>
        </w:tc>
      </w:tr>
      <w:tr w:rsidR="00D17BC9" w:rsidRPr="00446013" w:rsidTr="00454311">
        <w:tc>
          <w:tcPr>
            <w:tcW w:w="8123" w:type="dxa"/>
            <w:gridSpan w:val="5"/>
            <w:shd w:val="clear" w:color="auto" w:fill="auto"/>
          </w:tcPr>
          <w:p w:rsidR="00D17BC9" w:rsidRPr="00446013" w:rsidRDefault="00D17BC9" w:rsidP="00454311">
            <w:pPr>
              <w:pStyle w:val="TAN"/>
            </w:pPr>
            <w:r w:rsidRPr="00446013">
              <w:t>NOTE 1:</w:t>
            </w:r>
            <w:r w:rsidRPr="00446013">
              <w:tab/>
              <w:t>The transmitter shall be set to P</w:t>
            </w:r>
            <w:r w:rsidRPr="00446013">
              <w:rPr>
                <w:vertAlign w:val="subscript"/>
              </w:rPr>
              <w:t>UMAX</w:t>
            </w:r>
            <w:r w:rsidRPr="00446013">
              <w:t xml:space="preserve"> as defined in </w:t>
            </w:r>
            <w:r>
              <w:t>clause</w:t>
            </w:r>
            <w:r w:rsidRPr="00446013">
              <w:t xml:space="preserve"> 6.2.4</w:t>
            </w:r>
          </w:p>
        </w:tc>
      </w:tr>
    </w:tbl>
    <w:p w:rsidR="00D17BC9" w:rsidRPr="00446013" w:rsidRDefault="00D17BC9" w:rsidP="00D17BC9"/>
    <w:p w:rsidR="00D17BC9" w:rsidRPr="00446013" w:rsidRDefault="00D17BC9" w:rsidP="00D17BC9">
      <w:r w:rsidRPr="00446013">
        <w:t>The REFSENS requirement shall be met for an uplink transmission using QPSK DFT-s-OFDM waveforms and for uplink transmission bandwidth less than or equal to that specified in Table 7.3.2.1-2.</w:t>
      </w:r>
    </w:p>
    <w:p w:rsidR="00D17BC9" w:rsidRPr="00446013" w:rsidRDefault="00D17BC9" w:rsidP="00D17BC9">
      <w:pPr>
        <w:pStyle w:val="TH"/>
      </w:pPr>
      <w:r w:rsidRPr="00446013">
        <w:lastRenderedPageBreak/>
        <w:t>Table 7.3.2.1-2: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331"/>
        <w:gridCol w:w="1332"/>
        <w:gridCol w:w="1332"/>
        <w:gridCol w:w="1332"/>
        <w:gridCol w:w="1168"/>
        <w:gridCol w:w="1168"/>
      </w:tblGrid>
      <w:tr w:rsidR="00D17BC9" w:rsidRPr="00446013" w:rsidTr="00454311">
        <w:trPr>
          <w:jc w:val="center"/>
        </w:trPr>
        <w:tc>
          <w:tcPr>
            <w:tcW w:w="1186" w:type="dxa"/>
            <w:vMerge w:val="restart"/>
            <w:shd w:val="clear" w:color="auto" w:fill="auto"/>
            <w:vAlign w:val="center"/>
          </w:tcPr>
          <w:p w:rsidR="00D17BC9" w:rsidRPr="00446013" w:rsidRDefault="00D17BC9" w:rsidP="00454311">
            <w:pPr>
              <w:pStyle w:val="TAH"/>
            </w:pPr>
            <w:r w:rsidRPr="00446013">
              <w:t>Operating band</w:t>
            </w:r>
          </w:p>
        </w:tc>
        <w:tc>
          <w:tcPr>
            <w:tcW w:w="7663" w:type="dxa"/>
            <w:gridSpan w:val="6"/>
            <w:shd w:val="clear" w:color="auto" w:fill="auto"/>
            <w:vAlign w:val="center"/>
          </w:tcPr>
          <w:p w:rsidR="00D17BC9" w:rsidRPr="00446013" w:rsidRDefault="00D17BC9" w:rsidP="00454311">
            <w:pPr>
              <w:pStyle w:val="TAH"/>
            </w:pPr>
            <w:r w:rsidRPr="00446013">
              <w:t>NR Band / Channel bandwidth / NRB / SCS / Duplex mode</w:t>
            </w:r>
          </w:p>
        </w:tc>
      </w:tr>
      <w:tr w:rsidR="00D17BC9" w:rsidRPr="00446013" w:rsidTr="00454311">
        <w:trPr>
          <w:jc w:val="center"/>
        </w:trPr>
        <w:tc>
          <w:tcPr>
            <w:tcW w:w="1186" w:type="dxa"/>
            <w:vMerge/>
            <w:shd w:val="clear" w:color="auto" w:fill="auto"/>
            <w:vAlign w:val="center"/>
          </w:tcPr>
          <w:p w:rsidR="00D17BC9" w:rsidRPr="00446013" w:rsidRDefault="00D17BC9" w:rsidP="00454311">
            <w:pPr>
              <w:pStyle w:val="TAH"/>
            </w:pPr>
          </w:p>
        </w:tc>
        <w:tc>
          <w:tcPr>
            <w:tcW w:w="1331" w:type="dxa"/>
            <w:shd w:val="clear" w:color="auto" w:fill="auto"/>
            <w:vAlign w:val="center"/>
          </w:tcPr>
          <w:p w:rsidR="00D17BC9" w:rsidRPr="00446013" w:rsidRDefault="00D17BC9" w:rsidP="00454311">
            <w:pPr>
              <w:pStyle w:val="TAH"/>
            </w:pPr>
            <w:r w:rsidRPr="00446013">
              <w:t>50 MHz</w:t>
            </w:r>
          </w:p>
        </w:tc>
        <w:tc>
          <w:tcPr>
            <w:tcW w:w="1332" w:type="dxa"/>
            <w:shd w:val="clear" w:color="auto" w:fill="auto"/>
            <w:vAlign w:val="center"/>
          </w:tcPr>
          <w:p w:rsidR="00D17BC9" w:rsidRPr="00446013" w:rsidRDefault="00D17BC9" w:rsidP="00454311">
            <w:pPr>
              <w:pStyle w:val="TAH"/>
            </w:pPr>
            <w:r w:rsidRPr="00446013">
              <w:t>100 MHz</w:t>
            </w:r>
          </w:p>
        </w:tc>
        <w:tc>
          <w:tcPr>
            <w:tcW w:w="1332" w:type="dxa"/>
            <w:shd w:val="clear" w:color="auto" w:fill="auto"/>
            <w:vAlign w:val="center"/>
          </w:tcPr>
          <w:p w:rsidR="00D17BC9" w:rsidRPr="00446013" w:rsidRDefault="00D17BC9" w:rsidP="00454311">
            <w:pPr>
              <w:pStyle w:val="TAH"/>
            </w:pPr>
            <w:r w:rsidRPr="00446013">
              <w:t>200 MHz</w:t>
            </w:r>
          </w:p>
        </w:tc>
        <w:tc>
          <w:tcPr>
            <w:tcW w:w="1332" w:type="dxa"/>
            <w:shd w:val="clear" w:color="auto" w:fill="auto"/>
            <w:vAlign w:val="center"/>
          </w:tcPr>
          <w:p w:rsidR="00D17BC9" w:rsidRPr="00446013" w:rsidRDefault="00D17BC9" w:rsidP="00454311">
            <w:pPr>
              <w:pStyle w:val="TAH"/>
            </w:pPr>
            <w:r w:rsidRPr="00446013">
              <w:t>400 MHz</w:t>
            </w:r>
          </w:p>
        </w:tc>
        <w:tc>
          <w:tcPr>
            <w:tcW w:w="1168" w:type="dxa"/>
            <w:vAlign w:val="center"/>
          </w:tcPr>
          <w:p w:rsidR="00D17BC9" w:rsidRPr="00446013" w:rsidRDefault="00D17BC9" w:rsidP="00454311">
            <w:pPr>
              <w:pStyle w:val="TAH"/>
            </w:pPr>
            <w:r w:rsidRPr="00446013">
              <w:t>SCS</w:t>
            </w:r>
          </w:p>
        </w:tc>
        <w:tc>
          <w:tcPr>
            <w:tcW w:w="1168" w:type="dxa"/>
            <w:vAlign w:val="center"/>
          </w:tcPr>
          <w:p w:rsidR="00D17BC9" w:rsidRPr="00446013" w:rsidRDefault="00D17BC9" w:rsidP="00454311">
            <w:pPr>
              <w:pStyle w:val="TAH"/>
            </w:pPr>
            <w:r w:rsidRPr="00446013">
              <w:t>Duplex Mode</w:t>
            </w:r>
          </w:p>
        </w:tc>
      </w:tr>
      <w:tr w:rsidR="00D17BC9" w:rsidRPr="00446013" w:rsidTr="00454311">
        <w:trPr>
          <w:jc w:val="center"/>
        </w:trPr>
        <w:tc>
          <w:tcPr>
            <w:tcW w:w="1186" w:type="dxa"/>
            <w:shd w:val="clear" w:color="auto" w:fill="auto"/>
            <w:vAlign w:val="center"/>
          </w:tcPr>
          <w:p w:rsidR="00D17BC9" w:rsidRPr="00446013" w:rsidRDefault="00D17BC9" w:rsidP="00454311">
            <w:pPr>
              <w:pStyle w:val="TAC"/>
            </w:pPr>
            <w:r w:rsidRPr="00446013">
              <w:t>n257</w:t>
            </w:r>
          </w:p>
        </w:tc>
        <w:tc>
          <w:tcPr>
            <w:tcW w:w="1331" w:type="dxa"/>
            <w:shd w:val="clear" w:color="auto" w:fill="auto"/>
            <w:vAlign w:val="center"/>
          </w:tcPr>
          <w:p w:rsidR="00D17BC9" w:rsidRPr="00446013" w:rsidRDefault="00D17BC9" w:rsidP="00454311">
            <w:pPr>
              <w:pStyle w:val="TAC"/>
              <w:rPr>
                <w:rFonts w:eastAsia="Malgun Gothic"/>
              </w:rPr>
            </w:pPr>
            <w:r w:rsidRPr="00446013">
              <w:t>32</w:t>
            </w:r>
          </w:p>
        </w:tc>
        <w:tc>
          <w:tcPr>
            <w:tcW w:w="1332" w:type="dxa"/>
            <w:shd w:val="clear" w:color="auto" w:fill="auto"/>
            <w:vAlign w:val="center"/>
          </w:tcPr>
          <w:p w:rsidR="00D17BC9" w:rsidRPr="00446013" w:rsidRDefault="00D17BC9" w:rsidP="00454311">
            <w:pPr>
              <w:pStyle w:val="TAC"/>
              <w:rPr>
                <w:rFonts w:eastAsia="Malgun Gothic"/>
              </w:rPr>
            </w:pPr>
            <w:r w:rsidRPr="00446013">
              <w:t>64</w:t>
            </w:r>
          </w:p>
        </w:tc>
        <w:tc>
          <w:tcPr>
            <w:tcW w:w="1332" w:type="dxa"/>
            <w:shd w:val="clear" w:color="auto" w:fill="auto"/>
            <w:vAlign w:val="center"/>
          </w:tcPr>
          <w:p w:rsidR="00D17BC9" w:rsidRPr="00446013" w:rsidRDefault="00D17BC9" w:rsidP="00454311">
            <w:pPr>
              <w:pStyle w:val="TAC"/>
              <w:rPr>
                <w:rFonts w:eastAsia="Malgun Gothic"/>
              </w:rPr>
            </w:pPr>
            <w:r w:rsidRPr="00446013">
              <w:t>128</w:t>
            </w:r>
          </w:p>
        </w:tc>
        <w:tc>
          <w:tcPr>
            <w:tcW w:w="1332" w:type="dxa"/>
            <w:shd w:val="clear" w:color="auto" w:fill="auto"/>
            <w:vAlign w:val="center"/>
          </w:tcPr>
          <w:p w:rsidR="00D17BC9" w:rsidRPr="00446013" w:rsidRDefault="00D17BC9" w:rsidP="00454311">
            <w:pPr>
              <w:pStyle w:val="TAC"/>
              <w:rPr>
                <w:rFonts w:eastAsia="Malgun Gothic"/>
              </w:rPr>
            </w:pPr>
            <w:r w:rsidRPr="00446013">
              <w:t>256</w:t>
            </w:r>
          </w:p>
        </w:tc>
        <w:tc>
          <w:tcPr>
            <w:tcW w:w="1168" w:type="dxa"/>
            <w:vAlign w:val="center"/>
          </w:tcPr>
          <w:p w:rsidR="00D17BC9" w:rsidRPr="00446013" w:rsidRDefault="00D17BC9" w:rsidP="00454311">
            <w:pPr>
              <w:pStyle w:val="TAC"/>
              <w:rPr>
                <w:rFonts w:eastAsia="Malgun Gothic"/>
              </w:rPr>
            </w:pPr>
            <w:r w:rsidRPr="00446013">
              <w:t>120 kHz</w:t>
            </w:r>
          </w:p>
        </w:tc>
        <w:tc>
          <w:tcPr>
            <w:tcW w:w="1168" w:type="dxa"/>
            <w:vAlign w:val="center"/>
          </w:tcPr>
          <w:p w:rsidR="00D17BC9" w:rsidRPr="00446013" w:rsidRDefault="00D17BC9" w:rsidP="00454311">
            <w:pPr>
              <w:pStyle w:val="TAC"/>
              <w:rPr>
                <w:rFonts w:eastAsia="Malgun Gothic"/>
              </w:rPr>
            </w:pPr>
            <w:r w:rsidRPr="00446013">
              <w:t>TDD</w:t>
            </w:r>
          </w:p>
        </w:tc>
      </w:tr>
      <w:tr w:rsidR="00D17BC9" w:rsidRPr="00446013" w:rsidTr="00454311">
        <w:trPr>
          <w:jc w:val="center"/>
        </w:trPr>
        <w:tc>
          <w:tcPr>
            <w:tcW w:w="1186" w:type="dxa"/>
            <w:shd w:val="clear" w:color="auto" w:fill="auto"/>
            <w:vAlign w:val="center"/>
          </w:tcPr>
          <w:p w:rsidR="00D17BC9" w:rsidRPr="00446013" w:rsidRDefault="00D17BC9" w:rsidP="00454311">
            <w:pPr>
              <w:pStyle w:val="TAC"/>
            </w:pPr>
            <w:r w:rsidRPr="00446013">
              <w:rPr>
                <w:lang w:val="en-US"/>
              </w:rPr>
              <w:t>n258</w:t>
            </w:r>
          </w:p>
        </w:tc>
        <w:tc>
          <w:tcPr>
            <w:tcW w:w="1331" w:type="dxa"/>
            <w:shd w:val="clear" w:color="auto" w:fill="auto"/>
            <w:vAlign w:val="center"/>
          </w:tcPr>
          <w:p w:rsidR="00D17BC9" w:rsidRPr="00446013" w:rsidRDefault="00D17BC9" w:rsidP="00454311">
            <w:pPr>
              <w:pStyle w:val="TAC"/>
              <w:rPr>
                <w:rFonts w:eastAsia="Malgun Gothic"/>
              </w:rPr>
            </w:pPr>
            <w:r w:rsidRPr="00446013">
              <w:t>32</w:t>
            </w:r>
          </w:p>
        </w:tc>
        <w:tc>
          <w:tcPr>
            <w:tcW w:w="1332" w:type="dxa"/>
            <w:shd w:val="clear" w:color="auto" w:fill="auto"/>
            <w:vAlign w:val="center"/>
          </w:tcPr>
          <w:p w:rsidR="00D17BC9" w:rsidRPr="00446013" w:rsidRDefault="00D17BC9" w:rsidP="00454311">
            <w:pPr>
              <w:pStyle w:val="TAC"/>
              <w:rPr>
                <w:rFonts w:eastAsia="Malgun Gothic"/>
              </w:rPr>
            </w:pPr>
            <w:r w:rsidRPr="00446013">
              <w:t>64</w:t>
            </w:r>
          </w:p>
        </w:tc>
        <w:tc>
          <w:tcPr>
            <w:tcW w:w="1332" w:type="dxa"/>
            <w:shd w:val="clear" w:color="auto" w:fill="auto"/>
            <w:vAlign w:val="center"/>
          </w:tcPr>
          <w:p w:rsidR="00D17BC9" w:rsidRPr="00446013" w:rsidRDefault="00D17BC9" w:rsidP="00454311">
            <w:pPr>
              <w:pStyle w:val="TAC"/>
              <w:rPr>
                <w:rFonts w:eastAsia="Malgun Gothic"/>
              </w:rPr>
            </w:pPr>
            <w:r w:rsidRPr="00446013">
              <w:t>128</w:t>
            </w:r>
          </w:p>
        </w:tc>
        <w:tc>
          <w:tcPr>
            <w:tcW w:w="1332" w:type="dxa"/>
            <w:shd w:val="clear" w:color="auto" w:fill="auto"/>
            <w:vAlign w:val="center"/>
          </w:tcPr>
          <w:p w:rsidR="00D17BC9" w:rsidRPr="00446013" w:rsidRDefault="00D17BC9" w:rsidP="00454311">
            <w:pPr>
              <w:pStyle w:val="TAC"/>
              <w:rPr>
                <w:rFonts w:eastAsia="Malgun Gothic"/>
              </w:rPr>
            </w:pPr>
            <w:r w:rsidRPr="00446013">
              <w:t>256</w:t>
            </w:r>
          </w:p>
        </w:tc>
        <w:tc>
          <w:tcPr>
            <w:tcW w:w="1168" w:type="dxa"/>
            <w:vAlign w:val="center"/>
          </w:tcPr>
          <w:p w:rsidR="00D17BC9" w:rsidRPr="00446013" w:rsidRDefault="00D17BC9" w:rsidP="00454311">
            <w:pPr>
              <w:pStyle w:val="TAC"/>
              <w:rPr>
                <w:rFonts w:eastAsia="Malgun Gothic"/>
              </w:rPr>
            </w:pPr>
            <w:r w:rsidRPr="00446013">
              <w:t>120 kHz</w:t>
            </w:r>
          </w:p>
        </w:tc>
        <w:tc>
          <w:tcPr>
            <w:tcW w:w="1168" w:type="dxa"/>
            <w:vAlign w:val="center"/>
          </w:tcPr>
          <w:p w:rsidR="00D17BC9" w:rsidRPr="00446013" w:rsidRDefault="00D17BC9" w:rsidP="00454311">
            <w:pPr>
              <w:pStyle w:val="TAC"/>
              <w:rPr>
                <w:rFonts w:eastAsia="Malgun Gothic"/>
              </w:rPr>
            </w:pPr>
            <w:r w:rsidRPr="00446013">
              <w:t>TDD</w:t>
            </w:r>
          </w:p>
        </w:tc>
      </w:tr>
      <w:tr w:rsidR="00D17BC9" w:rsidRPr="00446013" w:rsidTr="00454311">
        <w:trPr>
          <w:jc w:val="center"/>
          <w:ins w:id="1033" w:author="0172918" w:date="2020-04-08T16:48:00Z"/>
        </w:trPr>
        <w:tc>
          <w:tcPr>
            <w:tcW w:w="1186" w:type="dxa"/>
            <w:shd w:val="clear" w:color="auto" w:fill="auto"/>
            <w:vAlign w:val="center"/>
          </w:tcPr>
          <w:p w:rsidR="00D17BC9" w:rsidRPr="00D17BC9" w:rsidRDefault="00D17BC9" w:rsidP="00D17BC9">
            <w:pPr>
              <w:pStyle w:val="TAC"/>
              <w:rPr>
                <w:ins w:id="1034" w:author="0172918" w:date="2020-04-08T16:48:00Z"/>
                <w:highlight w:val="yellow"/>
                <w:lang w:val="en-US"/>
                <w:rPrChange w:id="1035" w:author="0172918" w:date="2020-04-08T16:49:00Z">
                  <w:rPr>
                    <w:ins w:id="1036" w:author="0172918" w:date="2020-04-08T16:48:00Z"/>
                    <w:lang w:val="en-US"/>
                  </w:rPr>
                </w:rPrChange>
              </w:rPr>
            </w:pPr>
            <w:ins w:id="1037" w:author="0172918" w:date="2020-04-08T16:48:00Z">
              <w:r w:rsidRPr="00D17BC9">
                <w:rPr>
                  <w:highlight w:val="yellow"/>
                  <w:lang w:val="en-US"/>
                  <w:rPrChange w:id="1038" w:author="0172918" w:date="2020-04-08T16:49:00Z">
                    <w:rPr>
                      <w:lang w:val="en-US"/>
                    </w:rPr>
                  </w:rPrChange>
                </w:rPr>
                <w:t>n259</w:t>
              </w:r>
            </w:ins>
          </w:p>
        </w:tc>
        <w:tc>
          <w:tcPr>
            <w:tcW w:w="1331" w:type="dxa"/>
            <w:shd w:val="clear" w:color="auto" w:fill="auto"/>
            <w:vAlign w:val="center"/>
          </w:tcPr>
          <w:p w:rsidR="00D17BC9" w:rsidRPr="00D17BC9" w:rsidRDefault="00D17BC9" w:rsidP="00D17BC9">
            <w:pPr>
              <w:pStyle w:val="TAC"/>
              <w:rPr>
                <w:ins w:id="1039" w:author="0172918" w:date="2020-04-08T16:48:00Z"/>
                <w:highlight w:val="yellow"/>
                <w:rPrChange w:id="1040" w:author="0172918" w:date="2020-04-08T16:49:00Z">
                  <w:rPr>
                    <w:ins w:id="1041" w:author="0172918" w:date="2020-04-08T16:48:00Z"/>
                  </w:rPr>
                </w:rPrChange>
              </w:rPr>
            </w:pPr>
            <w:ins w:id="1042" w:author="0172918" w:date="2020-04-08T16:48:00Z">
              <w:r w:rsidRPr="00D17BC9">
                <w:rPr>
                  <w:highlight w:val="yellow"/>
                  <w:rPrChange w:id="1043" w:author="0172918" w:date="2020-04-08T16:49:00Z">
                    <w:rPr/>
                  </w:rPrChange>
                </w:rPr>
                <w:t>32</w:t>
              </w:r>
            </w:ins>
          </w:p>
        </w:tc>
        <w:tc>
          <w:tcPr>
            <w:tcW w:w="1332" w:type="dxa"/>
            <w:shd w:val="clear" w:color="auto" w:fill="auto"/>
            <w:vAlign w:val="center"/>
          </w:tcPr>
          <w:p w:rsidR="00D17BC9" w:rsidRPr="00D17BC9" w:rsidRDefault="00D17BC9" w:rsidP="00D17BC9">
            <w:pPr>
              <w:pStyle w:val="TAC"/>
              <w:rPr>
                <w:ins w:id="1044" w:author="0172918" w:date="2020-04-08T16:48:00Z"/>
                <w:highlight w:val="yellow"/>
                <w:rPrChange w:id="1045" w:author="0172918" w:date="2020-04-08T16:49:00Z">
                  <w:rPr>
                    <w:ins w:id="1046" w:author="0172918" w:date="2020-04-08T16:48:00Z"/>
                  </w:rPr>
                </w:rPrChange>
              </w:rPr>
            </w:pPr>
            <w:ins w:id="1047" w:author="0172918" w:date="2020-04-08T16:48:00Z">
              <w:r w:rsidRPr="00D17BC9">
                <w:rPr>
                  <w:highlight w:val="yellow"/>
                  <w:rPrChange w:id="1048" w:author="0172918" w:date="2020-04-08T16:49:00Z">
                    <w:rPr/>
                  </w:rPrChange>
                </w:rPr>
                <w:t>64</w:t>
              </w:r>
            </w:ins>
          </w:p>
        </w:tc>
        <w:tc>
          <w:tcPr>
            <w:tcW w:w="1332" w:type="dxa"/>
            <w:shd w:val="clear" w:color="auto" w:fill="auto"/>
            <w:vAlign w:val="center"/>
          </w:tcPr>
          <w:p w:rsidR="00D17BC9" w:rsidRPr="00D17BC9" w:rsidRDefault="00D17BC9" w:rsidP="00D17BC9">
            <w:pPr>
              <w:pStyle w:val="TAC"/>
              <w:rPr>
                <w:ins w:id="1049" w:author="0172918" w:date="2020-04-08T16:48:00Z"/>
                <w:highlight w:val="yellow"/>
                <w:rPrChange w:id="1050" w:author="0172918" w:date="2020-04-08T16:49:00Z">
                  <w:rPr>
                    <w:ins w:id="1051" w:author="0172918" w:date="2020-04-08T16:48:00Z"/>
                  </w:rPr>
                </w:rPrChange>
              </w:rPr>
            </w:pPr>
            <w:ins w:id="1052" w:author="0172918" w:date="2020-04-08T16:48:00Z">
              <w:r w:rsidRPr="00D17BC9">
                <w:rPr>
                  <w:highlight w:val="yellow"/>
                  <w:rPrChange w:id="1053" w:author="0172918" w:date="2020-04-08T16:49:00Z">
                    <w:rPr/>
                  </w:rPrChange>
                </w:rPr>
                <w:t>128</w:t>
              </w:r>
            </w:ins>
          </w:p>
        </w:tc>
        <w:tc>
          <w:tcPr>
            <w:tcW w:w="1332" w:type="dxa"/>
            <w:shd w:val="clear" w:color="auto" w:fill="auto"/>
            <w:vAlign w:val="center"/>
          </w:tcPr>
          <w:p w:rsidR="00D17BC9" w:rsidRPr="00D17BC9" w:rsidRDefault="00D17BC9" w:rsidP="00D17BC9">
            <w:pPr>
              <w:pStyle w:val="TAC"/>
              <w:rPr>
                <w:ins w:id="1054" w:author="0172918" w:date="2020-04-08T16:48:00Z"/>
                <w:highlight w:val="yellow"/>
                <w:rPrChange w:id="1055" w:author="0172918" w:date="2020-04-08T16:49:00Z">
                  <w:rPr>
                    <w:ins w:id="1056" w:author="0172918" w:date="2020-04-08T16:48:00Z"/>
                  </w:rPr>
                </w:rPrChange>
              </w:rPr>
            </w:pPr>
            <w:ins w:id="1057" w:author="0172918" w:date="2020-04-08T16:48:00Z">
              <w:r w:rsidRPr="00D17BC9">
                <w:rPr>
                  <w:highlight w:val="yellow"/>
                  <w:rPrChange w:id="1058" w:author="0172918" w:date="2020-04-08T16:49:00Z">
                    <w:rPr/>
                  </w:rPrChange>
                </w:rPr>
                <w:t>256</w:t>
              </w:r>
            </w:ins>
          </w:p>
        </w:tc>
        <w:tc>
          <w:tcPr>
            <w:tcW w:w="1168" w:type="dxa"/>
            <w:vAlign w:val="center"/>
          </w:tcPr>
          <w:p w:rsidR="00D17BC9" w:rsidRPr="00D17BC9" w:rsidRDefault="00D17BC9" w:rsidP="00D17BC9">
            <w:pPr>
              <w:pStyle w:val="TAC"/>
              <w:rPr>
                <w:ins w:id="1059" w:author="0172918" w:date="2020-04-08T16:48:00Z"/>
                <w:highlight w:val="yellow"/>
                <w:rPrChange w:id="1060" w:author="0172918" w:date="2020-04-08T16:49:00Z">
                  <w:rPr>
                    <w:ins w:id="1061" w:author="0172918" w:date="2020-04-08T16:48:00Z"/>
                  </w:rPr>
                </w:rPrChange>
              </w:rPr>
            </w:pPr>
            <w:ins w:id="1062" w:author="0172918" w:date="2020-04-08T16:48:00Z">
              <w:r w:rsidRPr="00D17BC9">
                <w:rPr>
                  <w:highlight w:val="yellow"/>
                  <w:rPrChange w:id="1063" w:author="0172918" w:date="2020-04-08T16:49:00Z">
                    <w:rPr/>
                  </w:rPrChange>
                </w:rPr>
                <w:t>120 kHz</w:t>
              </w:r>
            </w:ins>
          </w:p>
        </w:tc>
        <w:tc>
          <w:tcPr>
            <w:tcW w:w="1168" w:type="dxa"/>
            <w:vAlign w:val="center"/>
          </w:tcPr>
          <w:p w:rsidR="00D17BC9" w:rsidRPr="00446013" w:rsidRDefault="00D17BC9" w:rsidP="00D17BC9">
            <w:pPr>
              <w:pStyle w:val="TAC"/>
              <w:rPr>
                <w:ins w:id="1064" w:author="0172918" w:date="2020-04-08T16:48:00Z"/>
              </w:rPr>
            </w:pPr>
            <w:ins w:id="1065" w:author="0172918" w:date="2020-04-08T16:48:00Z">
              <w:r w:rsidRPr="00D17BC9">
                <w:rPr>
                  <w:highlight w:val="yellow"/>
                  <w:rPrChange w:id="1066" w:author="0172918" w:date="2020-04-08T16:49:00Z">
                    <w:rPr/>
                  </w:rPrChange>
                </w:rPr>
                <w:t>TDD</w:t>
              </w:r>
            </w:ins>
          </w:p>
        </w:tc>
      </w:tr>
      <w:tr w:rsidR="00D17BC9" w:rsidRPr="00446013" w:rsidTr="00454311">
        <w:trPr>
          <w:jc w:val="center"/>
        </w:trPr>
        <w:tc>
          <w:tcPr>
            <w:tcW w:w="1186" w:type="dxa"/>
            <w:shd w:val="clear" w:color="auto" w:fill="auto"/>
            <w:vAlign w:val="center"/>
          </w:tcPr>
          <w:p w:rsidR="00D17BC9" w:rsidRPr="00446013" w:rsidRDefault="00D17BC9" w:rsidP="00454311">
            <w:pPr>
              <w:pStyle w:val="TAC"/>
            </w:pPr>
            <w:r w:rsidRPr="00446013">
              <w:rPr>
                <w:lang w:val="en-US"/>
              </w:rPr>
              <w:t>n260</w:t>
            </w:r>
          </w:p>
        </w:tc>
        <w:tc>
          <w:tcPr>
            <w:tcW w:w="1331" w:type="dxa"/>
            <w:shd w:val="clear" w:color="auto" w:fill="auto"/>
            <w:vAlign w:val="center"/>
          </w:tcPr>
          <w:p w:rsidR="00D17BC9" w:rsidRPr="00446013" w:rsidRDefault="00D17BC9" w:rsidP="00454311">
            <w:pPr>
              <w:pStyle w:val="TAC"/>
              <w:rPr>
                <w:rFonts w:eastAsia="Malgun Gothic"/>
              </w:rPr>
            </w:pPr>
            <w:r w:rsidRPr="00446013">
              <w:t>32</w:t>
            </w:r>
          </w:p>
        </w:tc>
        <w:tc>
          <w:tcPr>
            <w:tcW w:w="1332" w:type="dxa"/>
            <w:shd w:val="clear" w:color="auto" w:fill="auto"/>
            <w:vAlign w:val="center"/>
          </w:tcPr>
          <w:p w:rsidR="00D17BC9" w:rsidRPr="00446013" w:rsidRDefault="00D17BC9" w:rsidP="00454311">
            <w:pPr>
              <w:pStyle w:val="TAC"/>
              <w:rPr>
                <w:rFonts w:eastAsia="Malgun Gothic"/>
              </w:rPr>
            </w:pPr>
            <w:r w:rsidRPr="00446013">
              <w:t>64</w:t>
            </w:r>
          </w:p>
        </w:tc>
        <w:tc>
          <w:tcPr>
            <w:tcW w:w="1332" w:type="dxa"/>
            <w:shd w:val="clear" w:color="auto" w:fill="auto"/>
            <w:vAlign w:val="center"/>
          </w:tcPr>
          <w:p w:rsidR="00D17BC9" w:rsidRPr="00446013" w:rsidRDefault="00D17BC9" w:rsidP="00454311">
            <w:pPr>
              <w:pStyle w:val="TAC"/>
              <w:rPr>
                <w:rFonts w:eastAsia="Malgun Gothic"/>
              </w:rPr>
            </w:pPr>
            <w:r w:rsidRPr="00446013">
              <w:t>128</w:t>
            </w:r>
          </w:p>
        </w:tc>
        <w:tc>
          <w:tcPr>
            <w:tcW w:w="1332" w:type="dxa"/>
            <w:shd w:val="clear" w:color="auto" w:fill="auto"/>
            <w:vAlign w:val="center"/>
          </w:tcPr>
          <w:p w:rsidR="00D17BC9" w:rsidRPr="00446013" w:rsidRDefault="00D17BC9" w:rsidP="00454311">
            <w:pPr>
              <w:pStyle w:val="TAC"/>
              <w:rPr>
                <w:rFonts w:eastAsia="Malgun Gothic"/>
              </w:rPr>
            </w:pPr>
            <w:r w:rsidRPr="00446013">
              <w:t>256</w:t>
            </w:r>
          </w:p>
        </w:tc>
        <w:tc>
          <w:tcPr>
            <w:tcW w:w="1168" w:type="dxa"/>
            <w:vAlign w:val="center"/>
          </w:tcPr>
          <w:p w:rsidR="00D17BC9" w:rsidRPr="00446013" w:rsidRDefault="00D17BC9" w:rsidP="00454311">
            <w:pPr>
              <w:pStyle w:val="TAC"/>
              <w:rPr>
                <w:rFonts w:eastAsia="Malgun Gothic"/>
              </w:rPr>
            </w:pPr>
            <w:r w:rsidRPr="00446013">
              <w:t>120 kHz</w:t>
            </w:r>
          </w:p>
        </w:tc>
        <w:tc>
          <w:tcPr>
            <w:tcW w:w="1168" w:type="dxa"/>
            <w:vAlign w:val="center"/>
          </w:tcPr>
          <w:p w:rsidR="00D17BC9" w:rsidRPr="00446013" w:rsidRDefault="00D17BC9" w:rsidP="00454311">
            <w:pPr>
              <w:pStyle w:val="TAC"/>
              <w:rPr>
                <w:rFonts w:eastAsia="Malgun Gothic"/>
              </w:rPr>
            </w:pPr>
            <w:r w:rsidRPr="00446013">
              <w:t>TDD</w:t>
            </w:r>
          </w:p>
        </w:tc>
      </w:tr>
      <w:tr w:rsidR="00D17BC9" w:rsidRPr="00446013" w:rsidTr="00454311">
        <w:trPr>
          <w:jc w:val="center"/>
        </w:trPr>
        <w:tc>
          <w:tcPr>
            <w:tcW w:w="1186" w:type="dxa"/>
            <w:shd w:val="clear" w:color="auto" w:fill="auto"/>
            <w:vAlign w:val="center"/>
          </w:tcPr>
          <w:p w:rsidR="00D17BC9" w:rsidRPr="00446013" w:rsidRDefault="00D17BC9" w:rsidP="00454311">
            <w:pPr>
              <w:pStyle w:val="TAC"/>
              <w:rPr>
                <w:lang w:val="en-US"/>
              </w:rPr>
            </w:pPr>
            <w:r w:rsidRPr="00446013">
              <w:rPr>
                <w:lang w:val="en-US"/>
              </w:rPr>
              <w:t>n261</w:t>
            </w:r>
          </w:p>
        </w:tc>
        <w:tc>
          <w:tcPr>
            <w:tcW w:w="1331" w:type="dxa"/>
            <w:shd w:val="clear" w:color="auto" w:fill="auto"/>
            <w:vAlign w:val="center"/>
          </w:tcPr>
          <w:p w:rsidR="00D17BC9" w:rsidRPr="00446013" w:rsidRDefault="00D17BC9" w:rsidP="00454311">
            <w:pPr>
              <w:pStyle w:val="TAC"/>
              <w:rPr>
                <w:rFonts w:eastAsia="Malgun Gothic"/>
              </w:rPr>
            </w:pPr>
            <w:r w:rsidRPr="00446013">
              <w:t>32</w:t>
            </w:r>
          </w:p>
        </w:tc>
        <w:tc>
          <w:tcPr>
            <w:tcW w:w="1332" w:type="dxa"/>
            <w:shd w:val="clear" w:color="auto" w:fill="auto"/>
            <w:vAlign w:val="center"/>
          </w:tcPr>
          <w:p w:rsidR="00D17BC9" w:rsidRPr="00446013" w:rsidRDefault="00D17BC9" w:rsidP="00454311">
            <w:pPr>
              <w:pStyle w:val="TAC"/>
              <w:rPr>
                <w:rFonts w:eastAsia="Malgun Gothic"/>
              </w:rPr>
            </w:pPr>
            <w:r w:rsidRPr="00446013">
              <w:t>64</w:t>
            </w:r>
          </w:p>
        </w:tc>
        <w:tc>
          <w:tcPr>
            <w:tcW w:w="1332" w:type="dxa"/>
            <w:shd w:val="clear" w:color="auto" w:fill="auto"/>
            <w:vAlign w:val="center"/>
          </w:tcPr>
          <w:p w:rsidR="00D17BC9" w:rsidRPr="00446013" w:rsidRDefault="00D17BC9" w:rsidP="00454311">
            <w:pPr>
              <w:pStyle w:val="TAC"/>
              <w:rPr>
                <w:rFonts w:eastAsia="Malgun Gothic"/>
              </w:rPr>
            </w:pPr>
            <w:r w:rsidRPr="00446013">
              <w:t>128</w:t>
            </w:r>
          </w:p>
        </w:tc>
        <w:tc>
          <w:tcPr>
            <w:tcW w:w="1332" w:type="dxa"/>
            <w:shd w:val="clear" w:color="auto" w:fill="auto"/>
            <w:vAlign w:val="center"/>
          </w:tcPr>
          <w:p w:rsidR="00D17BC9" w:rsidRPr="00446013" w:rsidRDefault="00D17BC9" w:rsidP="00454311">
            <w:pPr>
              <w:pStyle w:val="TAC"/>
            </w:pPr>
            <w:r w:rsidRPr="00446013">
              <w:t>256</w:t>
            </w:r>
          </w:p>
        </w:tc>
        <w:tc>
          <w:tcPr>
            <w:tcW w:w="1168" w:type="dxa"/>
            <w:vAlign w:val="center"/>
          </w:tcPr>
          <w:p w:rsidR="00D17BC9" w:rsidRPr="00446013" w:rsidRDefault="00D17BC9" w:rsidP="00454311">
            <w:pPr>
              <w:pStyle w:val="TAC"/>
              <w:rPr>
                <w:rFonts w:eastAsia="Malgun Gothic"/>
              </w:rPr>
            </w:pPr>
            <w:r w:rsidRPr="00446013">
              <w:t>120 kHz</w:t>
            </w:r>
          </w:p>
        </w:tc>
        <w:tc>
          <w:tcPr>
            <w:tcW w:w="1168" w:type="dxa"/>
            <w:vAlign w:val="center"/>
          </w:tcPr>
          <w:p w:rsidR="00D17BC9" w:rsidRPr="00446013" w:rsidRDefault="00D17BC9" w:rsidP="00454311">
            <w:pPr>
              <w:pStyle w:val="TAC"/>
              <w:rPr>
                <w:rFonts w:eastAsia="Malgun Gothic"/>
              </w:rPr>
            </w:pPr>
            <w:r w:rsidRPr="00446013">
              <w:t>TDD</w:t>
            </w:r>
          </w:p>
        </w:tc>
      </w:tr>
    </w:tbl>
    <w:p w:rsidR="00D17BC9" w:rsidRPr="00446013" w:rsidRDefault="00D17BC9" w:rsidP="00D17BC9"/>
    <w:p w:rsidR="00D17BC9" w:rsidRPr="00446013" w:rsidRDefault="00D17BC9" w:rsidP="00D17BC9">
      <w:r w:rsidRPr="00446013">
        <w:t xml:space="preserve">Unless given by Table 7.3.2.1-3, </w:t>
      </w:r>
      <w:r w:rsidRPr="00446013">
        <w:rPr>
          <w:snapToGrid w:val="0"/>
        </w:rPr>
        <w:t xml:space="preserve">the minimum requirements </w:t>
      </w:r>
      <w:r w:rsidRPr="00446013">
        <w:t xml:space="preserve">for reference sensitivity </w:t>
      </w:r>
      <w:r w:rsidRPr="00446013">
        <w:rPr>
          <w:snapToGrid w:val="0"/>
        </w:rPr>
        <w:t>shall be verified with the network signalling value NS_200 (Table 6.2.3-1) configured.</w:t>
      </w:r>
    </w:p>
    <w:p w:rsidR="00D17BC9" w:rsidRPr="00446013" w:rsidRDefault="00D17BC9" w:rsidP="00D17BC9">
      <w:pPr>
        <w:pStyle w:val="TH"/>
      </w:pPr>
      <w:r w:rsidRPr="00446013">
        <w:t>Table 7.3.2.1-3: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D17BC9" w:rsidRPr="00446013" w:rsidTr="00454311">
        <w:trPr>
          <w:trHeight w:val="20"/>
          <w:jc w:val="center"/>
        </w:trPr>
        <w:tc>
          <w:tcPr>
            <w:tcW w:w="1140" w:type="dxa"/>
            <w:shd w:val="clear" w:color="auto" w:fill="auto"/>
          </w:tcPr>
          <w:p w:rsidR="00D17BC9" w:rsidRPr="00446013" w:rsidRDefault="00D17BC9" w:rsidP="00454311">
            <w:pPr>
              <w:pStyle w:val="TAH"/>
            </w:pPr>
            <w:r w:rsidRPr="00446013">
              <w:t>Operating band</w:t>
            </w:r>
          </w:p>
        </w:tc>
        <w:tc>
          <w:tcPr>
            <w:tcW w:w="1140" w:type="dxa"/>
            <w:shd w:val="clear" w:color="auto" w:fill="auto"/>
          </w:tcPr>
          <w:p w:rsidR="00D17BC9" w:rsidRPr="00446013" w:rsidRDefault="00D17BC9" w:rsidP="00454311">
            <w:pPr>
              <w:pStyle w:val="TAH"/>
            </w:pPr>
            <w:r w:rsidRPr="00446013">
              <w:t>Network Signalling value</w:t>
            </w:r>
          </w:p>
        </w:tc>
      </w:tr>
      <w:tr w:rsidR="00D17BC9" w:rsidRPr="00446013" w:rsidTr="00454311">
        <w:trPr>
          <w:trHeight w:val="20"/>
          <w:jc w:val="center"/>
        </w:trPr>
        <w:tc>
          <w:tcPr>
            <w:tcW w:w="1140" w:type="dxa"/>
            <w:shd w:val="clear" w:color="auto" w:fill="auto"/>
          </w:tcPr>
          <w:p w:rsidR="00D17BC9" w:rsidRPr="00446013" w:rsidRDefault="00D17BC9" w:rsidP="00454311">
            <w:pPr>
              <w:pStyle w:val="TAC"/>
            </w:pPr>
            <w:r w:rsidRPr="00446013">
              <w:t>n258</w:t>
            </w:r>
          </w:p>
        </w:tc>
        <w:tc>
          <w:tcPr>
            <w:tcW w:w="1140" w:type="dxa"/>
            <w:shd w:val="clear" w:color="auto" w:fill="auto"/>
          </w:tcPr>
          <w:p w:rsidR="00D17BC9" w:rsidRPr="00446013" w:rsidRDefault="00D17BC9" w:rsidP="00454311">
            <w:pPr>
              <w:pStyle w:val="TAC"/>
            </w:pPr>
            <w:r w:rsidRPr="00446013">
              <w:t>NS_201</w:t>
            </w:r>
          </w:p>
        </w:tc>
      </w:tr>
    </w:tbl>
    <w:p w:rsidR="00D17BC9" w:rsidRPr="00446013" w:rsidRDefault="00D17BC9" w:rsidP="00D17BC9"/>
    <w:p w:rsidR="00842EF7" w:rsidRPr="00446013" w:rsidRDefault="00842EF7" w:rsidP="00842EF7">
      <w:pPr>
        <w:pStyle w:val="40"/>
      </w:pPr>
      <w:r w:rsidRPr="00446013">
        <w:t>7.3.2.3</w:t>
      </w:r>
      <w:r w:rsidRPr="00446013">
        <w:tab/>
        <w:t>Reference sensitivity power level for power class 3</w:t>
      </w:r>
      <w:bookmarkEnd w:id="1025"/>
      <w:bookmarkEnd w:id="1026"/>
      <w:bookmarkEnd w:id="1027"/>
      <w:bookmarkEnd w:id="1028"/>
    </w:p>
    <w:p w:rsidR="00842EF7" w:rsidRPr="00446013" w:rsidRDefault="00842EF7" w:rsidP="00842EF7">
      <w:r w:rsidRPr="00446013">
        <w:t xml:space="preserve">The throughput shall be ≥ 95 % of the maximum throughput of the reference measurement channels as specified in Annexes A.2.3.2 and A.3.3.2 (with one sided dynamic OCNG Pattern OP.1 TDD for the DL-signal as described in Annex A.5.2.1) with peak reference sensitivity specified in Table 7.3.2.3-1. The requirement is verified with the test metric of EIS (Link=Beam peak search grids, Meas=Link Angle). </w:t>
      </w:r>
    </w:p>
    <w:p w:rsidR="00842EF7" w:rsidRPr="00446013" w:rsidRDefault="00842EF7" w:rsidP="00842EF7">
      <w:r w:rsidRPr="00446013">
        <w:t>For the UEs that support multiple FR2 bands, the minimum requirement for Reference sensitivity in Table 7.3.2.3-1 shall be increased per band, respectively, by the reference sensitivity relaxation parameter ∆MB</w:t>
      </w:r>
      <w:r w:rsidRPr="00446013">
        <w:rPr>
          <w:vertAlign w:val="subscript"/>
        </w:rPr>
        <w:t>P,n</w:t>
      </w:r>
      <w:r w:rsidRPr="00446013">
        <w:t xml:space="preserve"> as specified in </w:t>
      </w:r>
      <w:r>
        <w:t>clause</w:t>
      </w:r>
      <w:r w:rsidRPr="00446013">
        <w:t xml:space="preserve"> 6.2.1.3.  The requirement for the UE which supports a single FR2 band is specified in Table 7.3.2.3-1. The requirement for the UE which supports multiple FR2 bands is specified in both Table 7.3.2.3-1 and Table 6.2.1.3-4.</w:t>
      </w:r>
    </w:p>
    <w:p w:rsidR="00842EF7" w:rsidRPr="00446013" w:rsidRDefault="00842EF7" w:rsidP="00842EF7">
      <w:pPr>
        <w:pStyle w:val="TH"/>
      </w:pPr>
      <w:r w:rsidRPr="00446013">
        <w:t>Table 7.3.2.3-1: Reference sensitivity</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Change w:id="1067">
          <w:tblGrid>
            <w:gridCol w:w="1710"/>
            <w:gridCol w:w="1517"/>
            <w:gridCol w:w="1971"/>
            <w:gridCol w:w="1372"/>
            <w:gridCol w:w="1553"/>
          </w:tblGrid>
        </w:tblGridChange>
      </w:tblGrid>
      <w:tr w:rsidR="00842EF7" w:rsidRPr="00446013" w:rsidTr="00F91227">
        <w:tc>
          <w:tcPr>
            <w:tcW w:w="1710" w:type="dxa"/>
            <w:vMerge w:val="restart"/>
            <w:shd w:val="clear" w:color="auto" w:fill="auto"/>
          </w:tcPr>
          <w:p w:rsidR="00842EF7" w:rsidRPr="00446013" w:rsidRDefault="00842EF7" w:rsidP="00F91227">
            <w:pPr>
              <w:pStyle w:val="TAH"/>
              <w:rPr>
                <w:rFonts w:eastAsia="Calibri"/>
                <w:szCs w:val="22"/>
              </w:rPr>
            </w:pPr>
            <w:r w:rsidRPr="00446013">
              <w:rPr>
                <w:rFonts w:eastAsia="Calibri"/>
                <w:szCs w:val="22"/>
              </w:rPr>
              <w:t>Operating band</w:t>
            </w:r>
          </w:p>
        </w:tc>
        <w:tc>
          <w:tcPr>
            <w:tcW w:w="6413" w:type="dxa"/>
            <w:gridSpan w:val="4"/>
            <w:shd w:val="clear" w:color="auto" w:fill="auto"/>
            <w:vAlign w:val="center"/>
          </w:tcPr>
          <w:p w:rsidR="00842EF7" w:rsidRPr="00446013" w:rsidRDefault="00842EF7" w:rsidP="00F91227">
            <w:pPr>
              <w:pStyle w:val="TAH"/>
              <w:rPr>
                <w:rFonts w:eastAsia="ＭＳ 明朝"/>
                <w:szCs w:val="22"/>
              </w:rPr>
            </w:pPr>
            <w:r w:rsidRPr="00446013">
              <w:rPr>
                <w:rFonts w:eastAsia="ＭＳ 明朝"/>
                <w:szCs w:val="22"/>
              </w:rPr>
              <w:t>REFSENS (dBm) / Channel bandwidth</w:t>
            </w:r>
          </w:p>
        </w:tc>
      </w:tr>
      <w:tr w:rsidR="00842EF7" w:rsidRPr="00446013" w:rsidTr="00F91227">
        <w:tc>
          <w:tcPr>
            <w:tcW w:w="1710" w:type="dxa"/>
            <w:vMerge/>
            <w:shd w:val="clear" w:color="auto" w:fill="auto"/>
          </w:tcPr>
          <w:p w:rsidR="00842EF7" w:rsidRPr="00446013" w:rsidRDefault="00842EF7" w:rsidP="00F91227">
            <w:pPr>
              <w:pStyle w:val="TAH"/>
              <w:rPr>
                <w:rFonts w:eastAsia="Calibri"/>
                <w:szCs w:val="22"/>
              </w:rPr>
            </w:pPr>
          </w:p>
        </w:tc>
        <w:tc>
          <w:tcPr>
            <w:tcW w:w="1517" w:type="dxa"/>
            <w:shd w:val="clear" w:color="auto" w:fill="auto"/>
            <w:vAlign w:val="center"/>
          </w:tcPr>
          <w:p w:rsidR="00842EF7" w:rsidRPr="00446013" w:rsidRDefault="00842EF7" w:rsidP="00F91227">
            <w:pPr>
              <w:pStyle w:val="TAH"/>
              <w:rPr>
                <w:rFonts w:eastAsia="Calibri"/>
                <w:szCs w:val="22"/>
              </w:rPr>
            </w:pPr>
            <w:r w:rsidRPr="00446013">
              <w:rPr>
                <w:rFonts w:eastAsia="ＭＳ 明朝"/>
                <w:szCs w:val="22"/>
              </w:rPr>
              <w:t>50 MHz</w:t>
            </w:r>
          </w:p>
        </w:tc>
        <w:tc>
          <w:tcPr>
            <w:tcW w:w="1971" w:type="dxa"/>
            <w:shd w:val="clear" w:color="auto" w:fill="auto"/>
          </w:tcPr>
          <w:p w:rsidR="00842EF7" w:rsidRPr="00446013" w:rsidRDefault="00842EF7" w:rsidP="00F91227">
            <w:pPr>
              <w:pStyle w:val="TAH"/>
              <w:rPr>
                <w:rFonts w:eastAsia="Calibri"/>
                <w:szCs w:val="22"/>
              </w:rPr>
            </w:pPr>
            <w:r w:rsidRPr="00446013">
              <w:rPr>
                <w:rFonts w:eastAsia="ＭＳ 明朝"/>
                <w:szCs w:val="22"/>
              </w:rPr>
              <w:t>100 MHz</w:t>
            </w:r>
          </w:p>
        </w:tc>
        <w:tc>
          <w:tcPr>
            <w:tcW w:w="1372" w:type="dxa"/>
            <w:shd w:val="clear" w:color="auto" w:fill="auto"/>
          </w:tcPr>
          <w:p w:rsidR="00842EF7" w:rsidRPr="00446013" w:rsidRDefault="00842EF7" w:rsidP="00F91227">
            <w:pPr>
              <w:pStyle w:val="TAH"/>
              <w:rPr>
                <w:rFonts w:eastAsia="Calibri"/>
                <w:szCs w:val="22"/>
              </w:rPr>
            </w:pPr>
            <w:r w:rsidRPr="00446013">
              <w:rPr>
                <w:rFonts w:eastAsia="ＭＳ 明朝"/>
                <w:szCs w:val="22"/>
              </w:rPr>
              <w:t>200 MHz</w:t>
            </w:r>
          </w:p>
        </w:tc>
        <w:tc>
          <w:tcPr>
            <w:tcW w:w="1553" w:type="dxa"/>
            <w:shd w:val="clear" w:color="auto" w:fill="auto"/>
          </w:tcPr>
          <w:p w:rsidR="00842EF7" w:rsidRPr="00446013" w:rsidRDefault="00842EF7" w:rsidP="00F91227">
            <w:pPr>
              <w:pStyle w:val="TAH"/>
              <w:rPr>
                <w:rFonts w:eastAsia="Calibri"/>
                <w:szCs w:val="22"/>
              </w:rPr>
            </w:pPr>
            <w:r w:rsidRPr="00446013">
              <w:rPr>
                <w:rFonts w:eastAsia="ＭＳ 明朝"/>
                <w:szCs w:val="22"/>
              </w:rPr>
              <w:t>400 MHz</w:t>
            </w:r>
          </w:p>
        </w:tc>
      </w:tr>
      <w:tr w:rsidR="00842EF7" w:rsidRPr="00446013" w:rsidTr="00F91227">
        <w:tc>
          <w:tcPr>
            <w:tcW w:w="1710" w:type="dxa"/>
            <w:shd w:val="clear" w:color="auto" w:fill="auto"/>
          </w:tcPr>
          <w:p w:rsidR="00842EF7" w:rsidRPr="00446013" w:rsidRDefault="00842EF7" w:rsidP="00F91227">
            <w:pPr>
              <w:pStyle w:val="TAC"/>
              <w:rPr>
                <w:rFonts w:eastAsia="Calibri"/>
                <w:szCs w:val="22"/>
              </w:rPr>
            </w:pPr>
            <w:r w:rsidRPr="00446013">
              <w:rPr>
                <w:rFonts w:eastAsia="Calibri"/>
                <w:szCs w:val="22"/>
              </w:rPr>
              <w:t>n257</w:t>
            </w:r>
          </w:p>
        </w:tc>
        <w:tc>
          <w:tcPr>
            <w:tcW w:w="1517" w:type="dxa"/>
            <w:shd w:val="clear" w:color="auto" w:fill="auto"/>
            <w:vAlign w:val="bottom"/>
          </w:tcPr>
          <w:p w:rsidR="00842EF7" w:rsidRPr="00446013" w:rsidRDefault="00842EF7" w:rsidP="00F91227">
            <w:pPr>
              <w:pStyle w:val="TAC"/>
              <w:rPr>
                <w:rFonts w:eastAsia="Calibri"/>
              </w:rPr>
            </w:pPr>
            <w:r w:rsidRPr="00446013">
              <w:rPr>
                <w:rFonts w:eastAsia="Calibri"/>
              </w:rPr>
              <w:t>-88.3</w:t>
            </w:r>
          </w:p>
        </w:tc>
        <w:tc>
          <w:tcPr>
            <w:tcW w:w="1971" w:type="dxa"/>
            <w:shd w:val="clear" w:color="auto" w:fill="auto"/>
            <w:vAlign w:val="bottom"/>
          </w:tcPr>
          <w:p w:rsidR="00842EF7" w:rsidRPr="00446013" w:rsidRDefault="00842EF7" w:rsidP="00F91227">
            <w:pPr>
              <w:pStyle w:val="TAC"/>
              <w:rPr>
                <w:rFonts w:eastAsia="Calibri"/>
              </w:rPr>
            </w:pPr>
            <w:r w:rsidRPr="00446013">
              <w:rPr>
                <w:rFonts w:eastAsia="Calibri"/>
              </w:rPr>
              <w:t>-85.3</w:t>
            </w:r>
          </w:p>
        </w:tc>
        <w:tc>
          <w:tcPr>
            <w:tcW w:w="1372" w:type="dxa"/>
            <w:shd w:val="clear" w:color="auto" w:fill="auto"/>
          </w:tcPr>
          <w:p w:rsidR="00842EF7" w:rsidRPr="00446013" w:rsidRDefault="00842EF7" w:rsidP="00F91227">
            <w:pPr>
              <w:pStyle w:val="TAC"/>
              <w:rPr>
                <w:rFonts w:eastAsia="Calibri"/>
                <w:szCs w:val="22"/>
              </w:rPr>
            </w:pPr>
            <w:r w:rsidRPr="00446013">
              <w:rPr>
                <w:rFonts w:eastAsia="Calibri"/>
                <w:szCs w:val="22"/>
              </w:rPr>
              <w:t>-82.3</w:t>
            </w:r>
          </w:p>
        </w:tc>
        <w:tc>
          <w:tcPr>
            <w:tcW w:w="1553" w:type="dxa"/>
            <w:shd w:val="clear" w:color="auto" w:fill="auto"/>
            <w:vAlign w:val="bottom"/>
          </w:tcPr>
          <w:p w:rsidR="00842EF7" w:rsidRPr="00446013" w:rsidRDefault="00842EF7" w:rsidP="00F91227">
            <w:pPr>
              <w:pStyle w:val="TAC"/>
              <w:rPr>
                <w:rFonts w:eastAsia="Calibri"/>
              </w:rPr>
            </w:pPr>
            <w:r w:rsidRPr="00446013">
              <w:rPr>
                <w:rFonts w:eastAsia="Calibri"/>
              </w:rPr>
              <w:t>-79.3</w:t>
            </w:r>
          </w:p>
        </w:tc>
      </w:tr>
      <w:tr w:rsidR="00842EF7" w:rsidRPr="00446013" w:rsidTr="00F91227">
        <w:tc>
          <w:tcPr>
            <w:tcW w:w="1710" w:type="dxa"/>
            <w:shd w:val="clear" w:color="auto" w:fill="auto"/>
          </w:tcPr>
          <w:p w:rsidR="00842EF7" w:rsidRPr="00446013" w:rsidRDefault="00842EF7" w:rsidP="00F91227">
            <w:pPr>
              <w:pStyle w:val="TAC"/>
              <w:rPr>
                <w:rFonts w:eastAsia="Calibri"/>
                <w:szCs w:val="22"/>
              </w:rPr>
            </w:pPr>
            <w:r w:rsidRPr="00446013">
              <w:rPr>
                <w:rFonts w:eastAsia="ＭＳ 明朝"/>
                <w:szCs w:val="22"/>
                <w:lang w:val="en-US"/>
              </w:rPr>
              <w:t>n258</w:t>
            </w:r>
          </w:p>
        </w:tc>
        <w:tc>
          <w:tcPr>
            <w:tcW w:w="1517" w:type="dxa"/>
            <w:shd w:val="clear" w:color="auto" w:fill="auto"/>
            <w:vAlign w:val="bottom"/>
          </w:tcPr>
          <w:p w:rsidR="00842EF7" w:rsidRPr="00446013" w:rsidRDefault="00842EF7" w:rsidP="00F91227">
            <w:pPr>
              <w:pStyle w:val="TAC"/>
              <w:rPr>
                <w:rFonts w:eastAsia="Calibri"/>
              </w:rPr>
            </w:pPr>
            <w:r w:rsidRPr="00446013">
              <w:rPr>
                <w:rFonts w:eastAsia="Calibri"/>
              </w:rPr>
              <w:t>-88.3</w:t>
            </w:r>
          </w:p>
        </w:tc>
        <w:tc>
          <w:tcPr>
            <w:tcW w:w="1971" w:type="dxa"/>
            <w:shd w:val="clear" w:color="auto" w:fill="auto"/>
            <w:vAlign w:val="bottom"/>
          </w:tcPr>
          <w:p w:rsidR="00842EF7" w:rsidRPr="00446013" w:rsidRDefault="00842EF7" w:rsidP="00F91227">
            <w:pPr>
              <w:pStyle w:val="TAC"/>
              <w:rPr>
                <w:rFonts w:eastAsia="Calibri"/>
              </w:rPr>
            </w:pPr>
            <w:r w:rsidRPr="00446013">
              <w:rPr>
                <w:rFonts w:eastAsia="Calibri"/>
              </w:rPr>
              <w:t>-85.3</w:t>
            </w:r>
          </w:p>
        </w:tc>
        <w:tc>
          <w:tcPr>
            <w:tcW w:w="1372" w:type="dxa"/>
            <w:shd w:val="clear" w:color="auto" w:fill="auto"/>
          </w:tcPr>
          <w:p w:rsidR="00842EF7" w:rsidRPr="00446013" w:rsidRDefault="00842EF7" w:rsidP="00F91227">
            <w:pPr>
              <w:pStyle w:val="TAC"/>
              <w:rPr>
                <w:rFonts w:eastAsia="Calibri"/>
                <w:szCs w:val="22"/>
              </w:rPr>
            </w:pPr>
            <w:r w:rsidRPr="00446013">
              <w:rPr>
                <w:rFonts w:eastAsia="Calibri"/>
                <w:szCs w:val="22"/>
              </w:rPr>
              <w:t>-82.3</w:t>
            </w:r>
          </w:p>
        </w:tc>
        <w:tc>
          <w:tcPr>
            <w:tcW w:w="1553" w:type="dxa"/>
            <w:shd w:val="clear" w:color="auto" w:fill="auto"/>
            <w:vAlign w:val="bottom"/>
          </w:tcPr>
          <w:p w:rsidR="00842EF7" w:rsidRPr="00446013" w:rsidRDefault="00842EF7" w:rsidP="00F91227">
            <w:pPr>
              <w:pStyle w:val="TAC"/>
              <w:rPr>
                <w:rFonts w:eastAsia="Calibri"/>
              </w:rPr>
            </w:pPr>
            <w:r w:rsidRPr="00446013">
              <w:rPr>
                <w:rFonts w:eastAsia="Calibri"/>
              </w:rPr>
              <w:t>-79.3</w:t>
            </w:r>
          </w:p>
        </w:tc>
      </w:tr>
      <w:tr w:rsidR="00813DA8" w:rsidRPr="00446013" w:rsidTr="00CA20BB">
        <w:tblPrEx>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8" w:author="0172918" w:date="2020-04-08T16:51:00Z">
            <w:tblPrEx>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69" w:author="0172918" w:date="2020-04-08T16:51:00Z"/>
        </w:trPr>
        <w:tc>
          <w:tcPr>
            <w:tcW w:w="1710" w:type="dxa"/>
            <w:shd w:val="clear" w:color="auto" w:fill="auto"/>
            <w:tcPrChange w:id="1070" w:author="0172918" w:date="2020-04-08T16:51:00Z">
              <w:tcPr>
                <w:tcW w:w="1710" w:type="dxa"/>
                <w:shd w:val="clear" w:color="auto" w:fill="auto"/>
              </w:tcPr>
            </w:tcPrChange>
          </w:tcPr>
          <w:p w:rsidR="00813DA8" w:rsidRPr="00446013" w:rsidRDefault="00813DA8" w:rsidP="00813DA8">
            <w:pPr>
              <w:pStyle w:val="TAC"/>
              <w:rPr>
                <w:ins w:id="1071" w:author="0172918" w:date="2020-04-08T16:51:00Z"/>
                <w:rFonts w:eastAsia="ＭＳ 明朝"/>
                <w:szCs w:val="22"/>
                <w:lang w:val="en-US"/>
              </w:rPr>
            </w:pPr>
            <w:ins w:id="1072" w:author="0172918" w:date="2020-04-08T16:51:00Z">
              <w:r w:rsidRPr="00446013">
                <w:rPr>
                  <w:rFonts w:eastAsia="ＭＳ 明朝"/>
                  <w:szCs w:val="22"/>
                  <w:lang w:val="en-US"/>
                </w:rPr>
                <w:t>n25</w:t>
              </w:r>
              <w:r>
                <w:rPr>
                  <w:rFonts w:eastAsia="ＭＳ 明朝"/>
                  <w:szCs w:val="22"/>
                  <w:lang w:val="en-US"/>
                </w:rPr>
                <w:t>9</w:t>
              </w:r>
            </w:ins>
          </w:p>
        </w:tc>
        <w:tc>
          <w:tcPr>
            <w:tcW w:w="1517" w:type="dxa"/>
            <w:shd w:val="clear" w:color="auto" w:fill="auto"/>
            <w:tcPrChange w:id="1073" w:author="0172918" w:date="2020-04-08T16:51:00Z">
              <w:tcPr>
                <w:tcW w:w="1517" w:type="dxa"/>
                <w:shd w:val="clear" w:color="auto" w:fill="auto"/>
                <w:vAlign w:val="bottom"/>
              </w:tcPr>
            </w:tcPrChange>
          </w:tcPr>
          <w:p w:rsidR="00813DA8" w:rsidRPr="00446013" w:rsidRDefault="00813DA8" w:rsidP="00813DA8">
            <w:pPr>
              <w:pStyle w:val="TAC"/>
              <w:rPr>
                <w:ins w:id="1074" w:author="0172918" w:date="2020-04-08T16:51:00Z"/>
                <w:rFonts w:eastAsia="Calibri"/>
              </w:rPr>
            </w:pPr>
            <w:ins w:id="1075" w:author="0172918" w:date="2020-04-08T16:51:00Z">
              <w:r w:rsidRPr="002160DD">
                <w:t>-84.7</w:t>
              </w:r>
            </w:ins>
          </w:p>
        </w:tc>
        <w:tc>
          <w:tcPr>
            <w:tcW w:w="1971" w:type="dxa"/>
            <w:shd w:val="clear" w:color="auto" w:fill="auto"/>
            <w:tcPrChange w:id="1076" w:author="0172918" w:date="2020-04-08T16:51:00Z">
              <w:tcPr>
                <w:tcW w:w="1971" w:type="dxa"/>
                <w:shd w:val="clear" w:color="auto" w:fill="auto"/>
                <w:vAlign w:val="bottom"/>
              </w:tcPr>
            </w:tcPrChange>
          </w:tcPr>
          <w:p w:rsidR="00813DA8" w:rsidRPr="00446013" w:rsidRDefault="00813DA8" w:rsidP="00813DA8">
            <w:pPr>
              <w:pStyle w:val="TAC"/>
              <w:rPr>
                <w:ins w:id="1077" w:author="0172918" w:date="2020-04-08T16:51:00Z"/>
                <w:rFonts w:eastAsia="Calibri"/>
              </w:rPr>
            </w:pPr>
            <w:ins w:id="1078" w:author="0172918" w:date="2020-04-08T16:51:00Z">
              <w:r w:rsidRPr="002160DD">
                <w:t>-81.7</w:t>
              </w:r>
            </w:ins>
          </w:p>
        </w:tc>
        <w:tc>
          <w:tcPr>
            <w:tcW w:w="1372" w:type="dxa"/>
            <w:shd w:val="clear" w:color="auto" w:fill="auto"/>
            <w:tcPrChange w:id="1079" w:author="0172918" w:date="2020-04-08T16:51:00Z">
              <w:tcPr>
                <w:tcW w:w="1372" w:type="dxa"/>
                <w:shd w:val="clear" w:color="auto" w:fill="auto"/>
              </w:tcPr>
            </w:tcPrChange>
          </w:tcPr>
          <w:p w:rsidR="00813DA8" w:rsidRPr="00446013" w:rsidRDefault="00813DA8" w:rsidP="00813DA8">
            <w:pPr>
              <w:pStyle w:val="TAC"/>
              <w:rPr>
                <w:ins w:id="1080" w:author="0172918" w:date="2020-04-08T16:51:00Z"/>
                <w:rFonts w:eastAsia="Calibri"/>
                <w:szCs w:val="22"/>
              </w:rPr>
            </w:pPr>
            <w:ins w:id="1081" w:author="0172918" w:date="2020-04-08T16:51:00Z">
              <w:r w:rsidRPr="002160DD">
                <w:t>-78.7</w:t>
              </w:r>
            </w:ins>
          </w:p>
        </w:tc>
        <w:tc>
          <w:tcPr>
            <w:tcW w:w="1553" w:type="dxa"/>
            <w:shd w:val="clear" w:color="auto" w:fill="auto"/>
            <w:tcPrChange w:id="1082" w:author="0172918" w:date="2020-04-08T16:51:00Z">
              <w:tcPr>
                <w:tcW w:w="1553" w:type="dxa"/>
                <w:shd w:val="clear" w:color="auto" w:fill="auto"/>
                <w:vAlign w:val="bottom"/>
              </w:tcPr>
            </w:tcPrChange>
          </w:tcPr>
          <w:p w:rsidR="00813DA8" w:rsidRPr="00446013" w:rsidRDefault="00813DA8" w:rsidP="00813DA8">
            <w:pPr>
              <w:pStyle w:val="TAC"/>
              <w:rPr>
                <w:ins w:id="1083" w:author="0172918" w:date="2020-04-08T16:51:00Z"/>
                <w:rFonts w:eastAsia="Calibri"/>
              </w:rPr>
            </w:pPr>
            <w:ins w:id="1084" w:author="0172918" w:date="2020-04-08T16:51:00Z">
              <w:r w:rsidRPr="002160DD">
                <w:t>-75.7</w:t>
              </w:r>
            </w:ins>
          </w:p>
        </w:tc>
      </w:tr>
      <w:tr w:rsidR="00813DA8" w:rsidRPr="00446013" w:rsidTr="00F91227">
        <w:tc>
          <w:tcPr>
            <w:tcW w:w="1710" w:type="dxa"/>
            <w:shd w:val="clear" w:color="auto" w:fill="auto"/>
          </w:tcPr>
          <w:p w:rsidR="00813DA8" w:rsidRPr="00446013" w:rsidRDefault="00813DA8" w:rsidP="00813DA8">
            <w:pPr>
              <w:pStyle w:val="TAC"/>
              <w:rPr>
                <w:rFonts w:eastAsia="Calibri"/>
                <w:szCs w:val="22"/>
              </w:rPr>
            </w:pPr>
            <w:r w:rsidRPr="00446013">
              <w:rPr>
                <w:rFonts w:eastAsia="ＭＳ 明朝"/>
                <w:szCs w:val="22"/>
                <w:lang w:val="en-US"/>
              </w:rPr>
              <w:t>n260</w:t>
            </w:r>
          </w:p>
        </w:tc>
        <w:tc>
          <w:tcPr>
            <w:tcW w:w="1517" w:type="dxa"/>
            <w:shd w:val="clear" w:color="auto" w:fill="auto"/>
            <w:vAlign w:val="bottom"/>
          </w:tcPr>
          <w:p w:rsidR="00813DA8" w:rsidRPr="00446013" w:rsidRDefault="00813DA8" w:rsidP="00813DA8">
            <w:pPr>
              <w:pStyle w:val="TAC"/>
              <w:rPr>
                <w:rFonts w:eastAsia="Calibri"/>
              </w:rPr>
            </w:pPr>
            <w:r w:rsidRPr="00446013">
              <w:rPr>
                <w:rFonts w:eastAsia="Calibri"/>
              </w:rPr>
              <w:t>-85.7</w:t>
            </w:r>
          </w:p>
        </w:tc>
        <w:tc>
          <w:tcPr>
            <w:tcW w:w="1971" w:type="dxa"/>
            <w:shd w:val="clear" w:color="auto" w:fill="auto"/>
            <w:vAlign w:val="bottom"/>
          </w:tcPr>
          <w:p w:rsidR="00813DA8" w:rsidRPr="00446013" w:rsidRDefault="00813DA8" w:rsidP="00813DA8">
            <w:pPr>
              <w:pStyle w:val="TAC"/>
              <w:rPr>
                <w:rFonts w:eastAsia="Calibri"/>
              </w:rPr>
            </w:pPr>
            <w:r w:rsidRPr="00446013">
              <w:rPr>
                <w:rFonts w:eastAsia="Calibri"/>
              </w:rPr>
              <w:t>-82.7</w:t>
            </w:r>
          </w:p>
        </w:tc>
        <w:tc>
          <w:tcPr>
            <w:tcW w:w="1372" w:type="dxa"/>
            <w:shd w:val="clear" w:color="auto" w:fill="auto"/>
          </w:tcPr>
          <w:p w:rsidR="00813DA8" w:rsidRPr="00446013" w:rsidRDefault="00813DA8" w:rsidP="00813DA8">
            <w:pPr>
              <w:pStyle w:val="TAC"/>
              <w:rPr>
                <w:rFonts w:eastAsia="Calibri"/>
                <w:szCs w:val="22"/>
              </w:rPr>
            </w:pPr>
            <w:r w:rsidRPr="00446013">
              <w:rPr>
                <w:rFonts w:eastAsia="Calibri"/>
                <w:szCs w:val="22"/>
              </w:rPr>
              <w:t>-79.7</w:t>
            </w:r>
          </w:p>
        </w:tc>
        <w:tc>
          <w:tcPr>
            <w:tcW w:w="1553" w:type="dxa"/>
            <w:shd w:val="clear" w:color="auto" w:fill="auto"/>
            <w:vAlign w:val="bottom"/>
          </w:tcPr>
          <w:p w:rsidR="00813DA8" w:rsidRPr="00446013" w:rsidRDefault="00813DA8" w:rsidP="00813DA8">
            <w:pPr>
              <w:pStyle w:val="TAC"/>
              <w:rPr>
                <w:rFonts w:eastAsia="Calibri"/>
              </w:rPr>
            </w:pPr>
            <w:r w:rsidRPr="00446013">
              <w:rPr>
                <w:rFonts w:eastAsia="Calibri"/>
              </w:rPr>
              <w:t>-76.7</w:t>
            </w:r>
          </w:p>
        </w:tc>
      </w:tr>
      <w:tr w:rsidR="00813DA8" w:rsidRPr="00446013" w:rsidTr="00F91227">
        <w:tc>
          <w:tcPr>
            <w:tcW w:w="1710" w:type="dxa"/>
            <w:shd w:val="clear" w:color="auto" w:fill="auto"/>
          </w:tcPr>
          <w:p w:rsidR="00813DA8" w:rsidRPr="00446013" w:rsidRDefault="00813DA8" w:rsidP="00813DA8">
            <w:pPr>
              <w:pStyle w:val="TAC"/>
              <w:rPr>
                <w:rFonts w:eastAsia="ＭＳ 明朝"/>
                <w:szCs w:val="22"/>
                <w:lang w:val="en-US"/>
              </w:rPr>
            </w:pPr>
            <w:r w:rsidRPr="00446013">
              <w:rPr>
                <w:rFonts w:eastAsia="ＭＳ 明朝"/>
                <w:szCs w:val="22"/>
                <w:lang w:val="en-US"/>
              </w:rPr>
              <w:t>n261</w:t>
            </w:r>
          </w:p>
        </w:tc>
        <w:tc>
          <w:tcPr>
            <w:tcW w:w="1517" w:type="dxa"/>
            <w:shd w:val="clear" w:color="auto" w:fill="auto"/>
            <w:vAlign w:val="bottom"/>
          </w:tcPr>
          <w:p w:rsidR="00813DA8" w:rsidRPr="00446013" w:rsidRDefault="00813DA8" w:rsidP="00813DA8">
            <w:pPr>
              <w:pStyle w:val="TAC"/>
              <w:rPr>
                <w:rFonts w:eastAsia="Calibri"/>
              </w:rPr>
            </w:pPr>
            <w:r w:rsidRPr="00446013">
              <w:rPr>
                <w:rFonts w:eastAsia="Calibri"/>
              </w:rPr>
              <w:t>-88.3</w:t>
            </w:r>
          </w:p>
        </w:tc>
        <w:tc>
          <w:tcPr>
            <w:tcW w:w="1971" w:type="dxa"/>
            <w:shd w:val="clear" w:color="auto" w:fill="auto"/>
            <w:vAlign w:val="bottom"/>
          </w:tcPr>
          <w:p w:rsidR="00813DA8" w:rsidRPr="00446013" w:rsidRDefault="00813DA8" w:rsidP="00813DA8">
            <w:pPr>
              <w:pStyle w:val="TAC"/>
              <w:rPr>
                <w:rFonts w:eastAsia="Calibri"/>
              </w:rPr>
            </w:pPr>
            <w:r w:rsidRPr="00446013">
              <w:rPr>
                <w:rFonts w:eastAsia="Calibri"/>
              </w:rPr>
              <w:t>-85.3</w:t>
            </w:r>
          </w:p>
        </w:tc>
        <w:tc>
          <w:tcPr>
            <w:tcW w:w="1372" w:type="dxa"/>
            <w:shd w:val="clear" w:color="auto" w:fill="auto"/>
          </w:tcPr>
          <w:p w:rsidR="00813DA8" w:rsidRPr="00446013" w:rsidRDefault="00813DA8" w:rsidP="00813DA8">
            <w:pPr>
              <w:pStyle w:val="TAC"/>
              <w:rPr>
                <w:rFonts w:eastAsia="Calibri"/>
                <w:szCs w:val="22"/>
              </w:rPr>
            </w:pPr>
            <w:r w:rsidRPr="00446013">
              <w:rPr>
                <w:rFonts w:eastAsia="Calibri"/>
                <w:szCs w:val="22"/>
              </w:rPr>
              <w:t>-82.3</w:t>
            </w:r>
          </w:p>
        </w:tc>
        <w:tc>
          <w:tcPr>
            <w:tcW w:w="1553" w:type="dxa"/>
            <w:shd w:val="clear" w:color="auto" w:fill="auto"/>
            <w:vAlign w:val="bottom"/>
          </w:tcPr>
          <w:p w:rsidR="00813DA8" w:rsidRPr="00446013" w:rsidRDefault="00813DA8" w:rsidP="00813DA8">
            <w:pPr>
              <w:pStyle w:val="TAC"/>
              <w:rPr>
                <w:rFonts w:eastAsia="Calibri"/>
              </w:rPr>
            </w:pPr>
            <w:r w:rsidRPr="00446013">
              <w:rPr>
                <w:rFonts w:eastAsia="Calibri"/>
              </w:rPr>
              <w:t>-79.3</w:t>
            </w:r>
          </w:p>
        </w:tc>
      </w:tr>
      <w:tr w:rsidR="00813DA8" w:rsidRPr="00446013" w:rsidTr="00F91227">
        <w:tc>
          <w:tcPr>
            <w:tcW w:w="8123" w:type="dxa"/>
            <w:gridSpan w:val="5"/>
            <w:shd w:val="clear" w:color="auto" w:fill="auto"/>
          </w:tcPr>
          <w:p w:rsidR="00813DA8" w:rsidRPr="00446013" w:rsidRDefault="00813DA8" w:rsidP="00813DA8">
            <w:pPr>
              <w:pStyle w:val="TAN"/>
              <w:rPr>
                <w:rFonts w:eastAsia="Calibri"/>
              </w:rPr>
            </w:pPr>
            <w:r w:rsidRPr="00446013">
              <w:t>NOTE 1:</w:t>
            </w:r>
            <w:r w:rsidRPr="00446013">
              <w:tab/>
              <w:t>The transmitter shall be set to P</w:t>
            </w:r>
            <w:r w:rsidRPr="00446013">
              <w:rPr>
                <w:vertAlign w:val="subscript"/>
              </w:rPr>
              <w:t>UMAX</w:t>
            </w:r>
            <w:r w:rsidRPr="00446013">
              <w:t xml:space="preserve"> as defined in </w:t>
            </w:r>
            <w:r>
              <w:t>clause</w:t>
            </w:r>
            <w:r w:rsidRPr="00446013">
              <w:t xml:space="preserve"> 6.2.4</w:t>
            </w:r>
          </w:p>
        </w:tc>
      </w:tr>
    </w:tbl>
    <w:p w:rsidR="00842EF7" w:rsidRPr="00446013" w:rsidRDefault="00842EF7" w:rsidP="00842EF7"/>
    <w:p w:rsidR="00842EF7" w:rsidRPr="00446013" w:rsidRDefault="00842EF7" w:rsidP="00842EF7">
      <w:r w:rsidRPr="00446013">
        <w:t>The REFSENS requirement shall be met for an uplink transmission using QPSK DFT-s-OFDM waveforms and for uplink transmission bandwidth less than or equal to that specified in Table 7.3.2.1-2.</w:t>
      </w:r>
    </w:p>
    <w:p w:rsidR="00842EF7" w:rsidRPr="00446013" w:rsidRDefault="00842EF7" w:rsidP="00842EF7">
      <w:r w:rsidRPr="00446013">
        <w:t xml:space="preserve">Unless given by Table 7.3.2.1-3, </w:t>
      </w:r>
      <w:r w:rsidRPr="00446013">
        <w:rPr>
          <w:snapToGrid w:val="0"/>
        </w:rPr>
        <w:t xml:space="preserve">the minimum requirements </w:t>
      </w:r>
      <w:r w:rsidRPr="00446013">
        <w:t xml:space="preserve">for reference sensitivity </w:t>
      </w:r>
      <w:r w:rsidRPr="00446013">
        <w:rPr>
          <w:snapToGrid w:val="0"/>
        </w:rPr>
        <w:t>shall be verified with the network signalling value NS_200 (Table 6.2.3-1) configured.</w:t>
      </w:r>
    </w:p>
    <w:p w:rsidR="00BA3A4A" w:rsidRPr="00D00F9A" w:rsidRDefault="00BA3A4A" w:rsidP="00BA3A4A">
      <w:pPr>
        <w:jc w:val="center"/>
        <w:rPr>
          <w:rFonts w:eastAsia="ＭＳ 明朝"/>
          <w:b/>
          <w:color w:val="0000FF"/>
          <w:sz w:val="40"/>
          <w:lang w:eastAsia="ja-JP"/>
        </w:rPr>
      </w:pPr>
      <w:bookmarkStart w:id="1085" w:name="_Toc21340948"/>
      <w:bookmarkStart w:id="1086" w:name="_Toc29805396"/>
      <w:bookmarkStart w:id="1087" w:name="_Toc36456605"/>
      <w:bookmarkStart w:id="1088" w:name="_Toc36469703"/>
      <w:r w:rsidRPr="00D00F9A">
        <w:rPr>
          <w:rFonts w:eastAsia="ＭＳ 明朝" w:hint="eastAsia"/>
          <w:b/>
          <w:color w:val="0000FF"/>
          <w:sz w:val="40"/>
          <w:lang w:eastAsia="ja-JP"/>
        </w:rPr>
        <w:t>[</w:t>
      </w:r>
      <w:r>
        <w:rPr>
          <w:rFonts w:eastAsia="ＭＳ 明朝"/>
          <w:b/>
          <w:color w:val="0000FF"/>
          <w:sz w:val="40"/>
          <w:lang w:eastAsia="ja-JP"/>
        </w:rPr>
        <w:t>Start of the next changes</w:t>
      </w:r>
      <w:r w:rsidRPr="00D00F9A">
        <w:rPr>
          <w:rFonts w:eastAsia="ＭＳ 明朝" w:hint="eastAsia"/>
          <w:b/>
          <w:color w:val="0000FF"/>
          <w:sz w:val="40"/>
          <w:lang w:eastAsia="ja-JP"/>
        </w:rPr>
        <w:t>]</w:t>
      </w:r>
    </w:p>
    <w:p w:rsidR="00842EF7" w:rsidRPr="00446013" w:rsidRDefault="00842EF7" w:rsidP="00842EF7">
      <w:pPr>
        <w:pStyle w:val="40"/>
      </w:pPr>
      <w:r w:rsidRPr="00446013">
        <w:t>7.3.4.3</w:t>
      </w:r>
      <w:r w:rsidRPr="00446013">
        <w:tab/>
        <w:t>EIS spherical coverage for power class 3</w:t>
      </w:r>
      <w:bookmarkEnd w:id="1085"/>
      <w:bookmarkEnd w:id="1086"/>
      <w:bookmarkEnd w:id="1087"/>
      <w:bookmarkEnd w:id="1088"/>
    </w:p>
    <w:p w:rsidR="00842EF7" w:rsidRPr="00446013" w:rsidRDefault="00842EF7" w:rsidP="00842EF7">
      <w:pPr>
        <w:rPr>
          <w:rFonts w:eastAsia="Malgun Gothic"/>
        </w:rPr>
      </w:pPr>
      <w:r w:rsidRPr="00446013">
        <w:rPr>
          <w:rFonts w:eastAsia="Malgun Gothic"/>
        </w:rPr>
        <w:t xml:space="preserve">The reference measurement channels and throughput criterion shall be as specified in </w:t>
      </w:r>
      <w:r>
        <w:rPr>
          <w:rFonts w:eastAsia="Malgun Gothic"/>
        </w:rPr>
        <w:t>clause</w:t>
      </w:r>
      <w:r w:rsidRPr="00446013">
        <w:rPr>
          <w:rFonts w:eastAsia="Malgun Gothic"/>
        </w:rPr>
        <w:t xml:space="preserve"> 7.3.2.3</w:t>
      </w:r>
    </w:p>
    <w:p w:rsidR="00842EF7" w:rsidRPr="00446013" w:rsidRDefault="00842EF7" w:rsidP="00842EF7">
      <w:pPr>
        <w:rPr>
          <w:rFonts w:eastAsia="Malgun Gothic"/>
        </w:rPr>
      </w:pPr>
      <w:r w:rsidRPr="00446013">
        <w:rPr>
          <w:rFonts w:eastAsia="Malgun Gothic"/>
        </w:rPr>
        <w:t>The maximum EIS at the 50</w:t>
      </w:r>
      <w:r w:rsidRPr="00446013">
        <w:rPr>
          <w:rFonts w:eastAsia="Malgun Gothic"/>
          <w:vertAlign w:val="superscript"/>
        </w:rPr>
        <w:t>th</w:t>
      </w:r>
      <w:r w:rsidRPr="00446013">
        <w:rPr>
          <w:rFonts w:eastAsia="Malgun Gothic"/>
        </w:rPr>
        <w:t xml:space="preserve"> percentile of the CCDF of EIS measured over the full sphere around the UE is defined as the spherical coverage requirement and is found in Table 7.3.4.3-1 below. The requirement is verified with the test metric of EIS (Link=Beam peak search grids, Meas=Link angle).</w:t>
      </w:r>
    </w:p>
    <w:p w:rsidR="00842EF7" w:rsidRPr="00446013" w:rsidRDefault="00842EF7" w:rsidP="00842EF7">
      <w:pPr>
        <w:rPr>
          <w:rFonts w:eastAsia="Malgun Gothic"/>
        </w:rPr>
      </w:pPr>
      <w:r w:rsidRPr="00446013">
        <w:rPr>
          <w:rFonts w:eastAsia="Malgun Gothic"/>
        </w:rPr>
        <w:lastRenderedPageBreak/>
        <w:t>For the UEs that support multiple FR2 bands, the minimum requirement for EIS spherical coverage in Table 7.3.4.3-1 shall be increased per band, respectively, by the EIS spherical coveragerelaxation parameter ∆MB</w:t>
      </w:r>
      <w:r w:rsidRPr="00446013">
        <w:rPr>
          <w:rFonts w:eastAsia="Malgun Gothic"/>
          <w:vertAlign w:val="subscript"/>
        </w:rPr>
        <w:t>S,n</w:t>
      </w:r>
      <w:r w:rsidRPr="00446013">
        <w:rPr>
          <w:rFonts w:eastAsia="Malgun Gothic"/>
        </w:rPr>
        <w:t xml:space="preserve"> as specified in </w:t>
      </w:r>
      <w:r>
        <w:rPr>
          <w:rFonts w:eastAsia="Malgun Gothic"/>
        </w:rPr>
        <w:t>clause</w:t>
      </w:r>
      <w:r w:rsidRPr="00446013">
        <w:rPr>
          <w:rFonts w:eastAsia="Malgun Gothic"/>
        </w:rPr>
        <w:t xml:space="preserve"> 6.2.1.3.  The requirement for the UE which supports a single FR2 band is specified in Table 7.3.4.3-1. The requirement for the UE which supports multiple FR2 bands is specified in both Table 7.3.4.3-1 and Table 6.2.1.3-4.</w:t>
      </w:r>
    </w:p>
    <w:p w:rsidR="00842EF7" w:rsidRPr="00446013" w:rsidRDefault="00842EF7" w:rsidP="00842EF7">
      <w:pPr>
        <w:pStyle w:val="TH"/>
      </w:pPr>
      <w:r w:rsidRPr="00446013">
        <w:t>Table 7.3.4.3-1: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842EF7" w:rsidRPr="00446013" w:rsidTr="00F91227">
        <w:tc>
          <w:tcPr>
            <w:tcW w:w="1710" w:type="dxa"/>
            <w:vMerge w:val="restart"/>
            <w:shd w:val="clear" w:color="auto" w:fill="auto"/>
          </w:tcPr>
          <w:p w:rsidR="00842EF7" w:rsidRPr="00446013" w:rsidRDefault="00842EF7" w:rsidP="00F91227">
            <w:pPr>
              <w:keepNext/>
              <w:keepLines/>
              <w:spacing w:after="0"/>
              <w:jc w:val="center"/>
              <w:rPr>
                <w:rFonts w:ascii="Arial" w:eastAsia="Calibri" w:hAnsi="Arial"/>
                <w:b/>
                <w:sz w:val="18"/>
                <w:szCs w:val="22"/>
              </w:rPr>
            </w:pPr>
            <w:r w:rsidRPr="00446013">
              <w:rPr>
                <w:rFonts w:ascii="Arial" w:eastAsia="Calibri" w:hAnsi="Arial"/>
                <w:b/>
                <w:sz w:val="18"/>
                <w:szCs w:val="22"/>
              </w:rPr>
              <w:t>Operating band</w:t>
            </w:r>
          </w:p>
        </w:tc>
        <w:tc>
          <w:tcPr>
            <w:tcW w:w="6413" w:type="dxa"/>
            <w:gridSpan w:val="4"/>
            <w:shd w:val="clear" w:color="auto" w:fill="auto"/>
            <w:vAlign w:val="center"/>
          </w:tcPr>
          <w:p w:rsidR="00842EF7" w:rsidRPr="00446013" w:rsidRDefault="00842EF7" w:rsidP="00F91227">
            <w:pPr>
              <w:keepNext/>
              <w:keepLines/>
              <w:spacing w:after="0"/>
              <w:jc w:val="center"/>
              <w:rPr>
                <w:rFonts w:ascii="Arial" w:eastAsia="ＭＳ 明朝" w:hAnsi="Arial"/>
                <w:b/>
                <w:sz w:val="18"/>
                <w:szCs w:val="22"/>
              </w:rPr>
            </w:pPr>
            <w:r w:rsidRPr="00446013">
              <w:rPr>
                <w:rFonts w:ascii="Arial" w:eastAsia="Malgun Gothic" w:hAnsi="Arial"/>
                <w:b/>
                <w:sz w:val="18"/>
              </w:rPr>
              <w:t>EIS at 50</w:t>
            </w:r>
            <w:r w:rsidRPr="00446013">
              <w:rPr>
                <w:rFonts w:ascii="Arial" w:eastAsia="Malgun Gothic" w:hAnsi="Arial"/>
                <w:b/>
                <w:sz w:val="18"/>
                <w:vertAlign w:val="superscript"/>
              </w:rPr>
              <w:t xml:space="preserve">th </w:t>
            </w:r>
            <w:r w:rsidRPr="00446013">
              <w:rPr>
                <w:rFonts w:ascii="Arial" w:eastAsia="Malgun Gothic" w:hAnsi="Arial"/>
                <w:b/>
                <w:sz w:val="18"/>
              </w:rPr>
              <w:t xml:space="preserve">%-tile CCDF (dBm) </w:t>
            </w:r>
            <w:r w:rsidRPr="00446013">
              <w:rPr>
                <w:rFonts w:ascii="Arial" w:eastAsia="ＭＳ 明朝" w:hAnsi="Arial"/>
                <w:b/>
                <w:sz w:val="18"/>
                <w:szCs w:val="22"/>
              </w:rPr>
              <w:t>/ Channel bandwidth</w:t>
            </w:r>
          </w:p>
        </w:tc>
      </w:tr>
      <w:tr w:rsidR="00842EF7" w:rsidRPr="00446013" w:rsidTr="00F91227">
        <w:tc>
          <w:tcPr>
            <w:tcW w:w="1710" w:type="dxa"/>
            <w:vMerge/>
            <w:shd w:val="clear" w:color="auto" w:fill="auto"/>
          </w:tcPr>
          <w:p w:rsidR="00842EF7" w:rsidRPr="00446013" w:rsidRDefault="00842EF7" w:rsidP="00F91227">
            <w:pPr>
              <w:keepNext/>
              <w:keepLines/>
              <w:spacing w:after="0"/>
              <w:jc w:val="center"/>
              <w:rPr>
                <w:rFonts w:ascii="Arial" w:eastAsia="Calibri" w:hAnsi="Arial"/>
                <w:b/>
                <w:sz w:val="18"/>
                <w:szCs w:val="22"/>
              </w:rPr>
            </w:pPr>
          </w:p>
        </w:tc>
        <w:tc>
          <w:tcPr>
            <w:tcW w:w="1517" w:type="dxa"/>
            <w:shd w:val="clear" w:color="auto" w:fill="auto"/>
            <w:vAlign w:val="center"/>
          </w:tcPr>
          <w:p w:rsidR="00842EF7" w:rsidRPr="00446013" w:rsidRDefault="00842EF7" w:rsidP="00F91227">
            <w:pPr>
              <w:keepNext/>
              <w:keepLines/>
              <w:spacing w:after="0"/>
              <w:jc w:val="center"/>
              <w:rPr>
                <w:rFonts w:ascii="Arial" w:eastAsia="Calibri" w:hAnsi="Arial"/>
                <w:b/>
                <w:sz w:val="18"/>
                <w:szCs w:val="22"/>
              </w:rPr>
            </w:pPr>
            <w:r w:rsidRPr="00446013">
              <w:rPr>
                <w:rFonts w:ascii="Arial" w:eastAsia="ＭＳ 明朝" w:hAnsi="Arial"/>
                <w:b/>
                <w:sz w:val="18"/>
                <w:szCs w:val="22"/>
              </w:rPr>
              <w:t>50 MHz</w:t>
            </w:r>
          </w:p>
        </w:tc>
        <w:tc>
          <w:tcPr>
            <w:tcW w:w="1971" w:type="dxa"/>
            <w:shd w:val="clear" w:color="auto" w:fill="auto"/>
          </w:tcPr>
          <w:p w:rsidR="00842EF7" w:rsidRPr="00446013" w:rsidRDefault="00842EF7" w:rsidP="00F91227">
            <w:pPr>
              <w:keepNext/>
              <w:keepLines/>
              <w:spacing w:after="0"/>
              <w:jc w:val="center"/>
              <w:rPr>
                <w:rFonts w:ascii="Arial" w:eastAsia="Calibri" w:hAnsi="Arial"/>
                <w:b/>
                <w:sz w:val="18"/>
                <w:szCs w:val="22"/>
              </w:rPr>
            </w:pPr>
            <w:r w:rsidRPr="00446013">
              <w:rPr>
                <w:rFonts w:ascii="Arial" w:eastAsia="ＭＳ 明朝" w:hAnsi="Arial"/>
                <w:b/>
                <w:sz w:val="18"/>
                <w:szCs w:val="22"/>
              </w:rPr>
              <w:t>100 MHz</w:t>
            </w:r>
          </w:p>
        </w:tc>
        <w:tc>
          <w:tcPr>
            <w:tcW w:w="1372" w:type="dxa"/>
            <w:shd w:val="clear" w:color="auto" w:fill="auto"/>
          </w:tcPr>
          <w:p w:rsidR="00842EF7" w:rsidRPr="00446013" w:rsidRDefault="00842EF7" w:rsidP="00F91227">
            <w:pPr>
              <w:keepNext/>
              <w:keepLines/>
              <w:spacing w:after="0"/>
              <w:jc w:val="center"/>
              <w:rPr>
                <w:rFonts w:ascii="Arial" w:eastAsia="Calibri" w:hAnsi="Arial"/>
                <w:b/>
                <w:sz w:val="18"/>
                <w:szCs w:val="22"/>
              </w:rPr>
            </w:pPr>
            <w:r w:rsidRPr="00446013">
              <w:rPr>
                <w:rFonts w:ascii="Arial" w:eastAsia="ＭＳ 明朝" w:hAnsi="Arial"/>
                <w:b/>
                <w:sz w:val="18"/>
                <w:szCs w:val="22"/>
              </w:rPr>
              <w:t>200 MHz</w:t>
            </w:r>
          </w:p>
        </w:tc>
        <w:tc>
          <w:tcPr>
            <w:tcW w:w="1553" w:type="dxa"/>
            <w:shd w:val="clear" w:color="auto" w:fill="auto"/>
          </w:tcPr>
          <w:p w:rsidR="00842EF7" w:rsidRPr="00446013" w:rsidRDefault="00842EF7" w:rsidP="00F91227">
            <w:pPr>
              <w:keepNext/>
              <w:keepLines/>
              <w:spacing w:after="0"/>
              <w:jc w:val="center"/>
              <w:rPr>
                <w:rFonts w:ascii="Arial" w:eastAsia="Calibri" w:hAnsi="Arial"/>
                <w:b/>
                <w:sz w:val="18"/>
                <w:szCs w:val="22"/>
              </w:rPr>
            </w:pPr>
            <w:r w:rsidRPr="00446013">
              <w:rPr>
                <w:rFonts w:ascii="Arial" w:eastAsia="ＭＳ 明朝" w:hAnsi="Arial"/>
                <w:b/>
                <w:sz w:val="18"/>
                <w:szCs w:val="22"/>
              </w:rPr>
              <w:t>400 MHz</w:t>
            </w:r>
          </w:p>
        </w:tc>
      </w:tr>
      <w:tr w:rsidR="00842EF7" w:rsidRPr="00446013" w:rsidTr="00F91227">
        <w:tc>
          <w:tcPr>
            <w:tcW w:w="1710" w:type="dxa"/>
            <w:shd w:val="clear" w:color="auto" w:fill="auto"/>
          </w:tcPr>
          <w:p w:rsidR="00842EF7" w:rsidRPr="00446013" w:rsidRDefault="00842EF7" w:rsidP="00F91227">
            <w:pPr>
              <w:pStyle w:val="TAC"/>
            </w:pPr>
            <w:r w:rsidRPr="00446013">
              <w:t>n257</w:t>
            </w:r>
          </w:p>
        </w:tc>
        <w:tc>
          <w:tcPr>
            <w:tcW w:w="1517" w:type="dxa"/>
            <w:shd w:val="clear" w:color="auto" w:fill="auto"/>
          </w:tcPr>
          <w:p w:rsidR="00842EF7" w:rsidRPr="00446013" w:rsidRDefault="00842EF7" w:rsidP="00F91227">
            <w:pPr>
              <w:pStyle w:val="TAC"/>
              <w:rPr>
                <w:szCs w:val="18"/>
              </w:rPr>
            </w:pPr>
            <w:r w:rsidRPr="00446013">
              <w:rPr>
                <w:szCs w:val="18"/>
              </w:rPr>
              <w:t>-77.4</w:t>
            </w:r>
          </w:p>
        </w:tc>
        <w:tc>
          <w:tcPr>
            <w:tcW w:w="1971" w:type="dxa"/>
            <w:shd w:val="clear" w:color="auto" w:fill="auto"/>
          </w:tcPr>
          <w:p w:rsidR="00842EF7" w:rsidRPr="00446013" w:rsidRDefault="00842EF7" w:rsidP="00F91227">
            <w:pPr>
              <w:pStyle w:val="TAC"/>
              <w:rPr>
                <w:szCs w:val="18"/>
              </w:rPr>
            </w:pPr>
            <w:r w:rsidRPr="00446013">
              <w:rPr>
                <w:szCs w:val="18"/>
              </w:rPr>
              <w:t>-74.4</w:t>
            </w:r>
          </w:p>
        </w:tc>
        <w:tc>
          <w:tcPr>
            <w:tcW w:w="1372" w:type="dxa"/>
            <w:shd w:val="clear" w:color="auto" w:fill="auto"/>
          </w:tcPr>
          <w:p w:rsidR="00842EF7" w:rsidRPr="00446013" w:rsidRDefault="00842EF7" w:rsidP="00F91227">
            <w:pPr>
              <w:pStyle w:val="TAC"/>
              <w:rPr>
                <w:szCs w:val="18"/>
              </w:rPr>
            </w:pPr>
            <w:r w:rsidRPr="00446013">
              <w:rPr>
                <w:szCs w:val="18"/>
              </w:rPr>
              <w:t>-71.4</w:t>
            </w:r>
          </w:p>
        </w:tc>
        <w:tc>
          <w:tcPr>
            <w:tcW w:w="1553" w:type="dxa"/>
            <w:shd w:val="clear" w:color="auto" w:fill="auto"/>
          </w:tcPr>
          <w:p w:rsidR="00842EF7" w:rsidRPr="00446013" w:rsidRDefault="00842EF7" w:rsidP="00F91227">
            <w:pPr>
              <w:pStyle w:val="TAC"/>
              <w:rPr>
                <w:szCs w:val="18"/>
              </w:rPr>
            </w:pPr>
            <w:r w:rsidRPr="00446013">
              <w:rPr>
                <w:szCs w:val="18"/>
              </w:rPr>
              <w:t>-68.4</w:t>
            </w:r>
          </w:p>
        </w:tc>
      </w:tr>
      <w:tr w:rsidR="00842EF7" w:rsidRPr="00446013" w:rsidTr="00F91227">
        <w:tc>
          <w:tcPr>
            <w:tcW w:w="1710" w:type="dxa"/>
            <w:shd w:val="clear" w:color="auto" w:fill="auto"/>
          </w:tcPr>
          <w:p w:rsidR="00842EF7" w:rsidRPr="00446013" w:rsidRDefault="00842EF7" w:rsidP="00F91227">
            <w:pPr>
              <w:pStyle w:val="TAC"/>
            </w:pPr>
            <w:r w:rsidRPr="00446013">
              <w:rPr>
                <w:rFonts w:eastAsia="ＭＳ 明朝"/>
                <w:lang w:val="en-US"/>
              </w:rPr>
              <w:t>n258</w:t>
            </w:r>
          </w:p>
        </w:tc>
        <w:tc>
          <w:tcPr>
            <w:tcW w:w="1517" w:type="dxa"/>
            <w:shd w:val="clear" w:color="auto" w:fill="auto"/>
          </w:tcPr>
          <w:p w:rsidR="00842EF7" w:rsidRPr="00446013" w:rsidRDefault="00842EF7" w:rsidP="00F91227">
            <w:pPr>
              <w:pStyle w:val="TAC"/>
              <w:rPr>
                <w:szCs w:val="18"/>
              </w:rPr>
            </w:pPr>
            <w:r w:rsidRPr="00446013">
              <w:rPr>
                <w:szCs w:val="18"/>
              </w:rPr>
              <w:t>-77.4</w:t>
            </w:r>
          </w:p>
        </w:tc>
        <w:tc>
          <w:tcPr>
            <w:tcW w:w="1971" w:type="dxa"/>
            <w:shd w:val="clear" w:color="auto" w:fill="auto"/>
          </w:tcPr>
          <w:p w:rsidR="00842EF7" w:rsidRPr="00446013" w:rsidRDefault="00842EF7" w:rsidP="00F91227">
            <w:pPr>
              <w:pStyle w:val="TAC"/>
              <w:rPr>
                <w:szCs w:val="18"/>
              </w:rPr>
            </w:pPr>
            <w:r w:rsidRPr="00446013">
              <w:rPr>
                <w:szCs w:val="18"/>
              </w:rPr>
              <w:t>-74.4</w:t>
            </w:r>
          </w:p>
        </w:tc>
        <w:tc>
          <w:tcPr>
            <w:tcW w:w="1372" w:type="dxa"/>
            <w:shd w:val="clear" w:color="auto" w:fill="auto"/>
          </w:tcPr>
          <w:p w:rsidR="00842EF7" w:rsidRPr="00446013" w:rsidRDefault="00842EF7" w:rsidP="00F91227">
            <w:pPr>
              <w:pStyle w:val="TAC"/>
              <w:rPr>
                <w:szCs w:val="18"/>
              </w:rPr>
            </w:pPr>
            <w:r w:rsidRPr="00446013">
              <w:rPr>
                <w:szCs w:val="18"/>
              </w:rPr>
              <w:t>-71.4</w:t>
            </w:r>
          </w:p>
        </w:tc>
        <w:tc>
          <w:tcPr>
            <w:tcW w:w="1553" w:type="dxa"/>
            <w:shd w:val="clear" w:color="auto" w:fill="auto"/>
          </w:tcPr>
          <w:p w:rsidR="00842EF7" w:rsidRPr="00446013" w:rsidRDefault="00842EF7" w:rsidP="00F91227">
            <w:pPr>
              <w:pStyle w:val="TAC"/>
              <w:rPr>
                <w:szCs w:val="18"/>
              </w:rPr>
            </w:pPr>
            <w:r w:rsidRPr="00446013">
              <w:rPr>
                <w:szCs w:val="18"/>
              </w:rPr>
              <w:t>-68.4</w:t>
            </w:r>
          </w:p>
        </w:tc>
      </w:tr>
      <w:tr w:rsidR="00813DA8" w:rsidRPr="00446013" w:rsidTr="00F91227">
        <w:trPr>
          <w:ins w:id="1089" w:author="0172918" w:date="2020-04-08T16:49:00Z"/>
        </w:trPr>
        <w:tc>
          <w:tcPr>
            <w:tcW w:w="1710" w:type="dxa"/>
            <w:shd w:val="clear" w:color="auto" w:fill="auto"/>
          </w:tcPr>
          <w:p w:rsidR="00813DA8" w:rsidRPr="00446013" w:rsidRDefault="00813DA8" w:rsidP="00813DA8">
            <w:pPr>
              <w:pStyle w:val="TAC"/>
              <w:rPr>
                <w:ins w:id="1090" w:author="0172918" w:date="2020-04-08T16:49:00Z"/>
                <w:rFonts w:eastAsia="ＭＳ 明朝"/>
                <w:lang w:val="en-US"/>
              </w:rPr>
            </w:pPr>
            <w:ins w:id="1091" w:author="0172918" w:date="2020-04-08T16:49:00Z">
              <w:r w:rsidRPr="00446013">
                <w:rPr>
                  <w:rFonts w:eastAsia="ＭＳ 明朝"/>
                  <w:lang w:val="en-US"/>
                </w:rPr>
                <w:t>n25</w:t>
              </w:r>
              <w:r>
                <w:rPr>
                  <w:rFonts w:eastAsia="ＭＳ 明朝"/>
                  <w:lang w:val="en-US"/>
                </w:rPr>
                <w:t>9</w:t>
              </w:r>
            </w:ins>
          </w:p>
        </w:tc>
        <w:tc>
          <w:tcPr>
            <w:tcW w:w="1517" w:type="dxa"/>
            <w:shd w:val="clear" w:color="auto" w:fill="auto"/>
          </w:tcPr>
          <w:p w:rsidR="00813DA8" w:rsidRPr="00446013" w:rsidRDefault="00813DA8" w:rsidP="00813DA8">
            <w:pPr>
              <w:pStyle w:val="TAC"/>
              <w:rPr>
                <w:ins w:id="1092" w:author="0172918" w:date="2020-04-08T16:49:00Z"/>
                <w:szCs w:val="18"/>
              </w:rPr>
            </w:pPr>
            <w:ins w:id="1093" w:author="0172918" w:date="2020-04-08T16:52:00Z">
              <w:r w:rsidRPr="000A3932">
                <w:t>-71.9</w:t>
              </w:r>
            </w:ins>
          </w:p>
        </w:tc>
        <w:tc>
          <w:tcPr>
            <w:tcW w:w="1971" w:type="dxa"/>
            <w:shd w:val="clear" w:color="auto" w:fill="auto"/>
          </w:tcPr>
          <w:p w:rsidR="00813DA8" w:rsidRPr="00446013" w:rsidRDefault="00813DA8" w:rsidP="00813DA8">
            <w:pPr>
              <w:pStyle w:val="TAC"/>
              <w:rPr>
                <w:ins w:id="1094" w:author="0172918" w:date="2020-04-08T16:49:00Z"/>
                <w:szCs w:val="18"/>
              </w:rPr>
            </w:pPr>
            <w:ins w:id="1095" w:author="0172918" w:date="2020-04-08T16:52:00Z">
              <w:r w:rsidRPr="000A3932">
                <w:t>-68.9</w:t>
              </w:r>
            </w:ins>
          </w:p>
        </w:tc>
        <w:tc>
          <w:tcPr>
            <w:tcW w:w="1372" w:type="dxa"/>
            <w:shd w:val="clear" w:color="auto" w:fill="auto"/>
          </w:tcPr>
          <w:p w:rsidR="00813DA8" w:rsidRPr="00813DA8" w:rsidRDefault="00813DA8" w:rsidP="00813DA8">
            <w:pPr>
              <w:pStyle w:val="TAC"/>
              <w:rPr>
                <w:ins w:id="1096" w:author="0172918" w:date="2020-04-08T16:49:00Z"/>
                <w:szCs w:val="18"/>
                <w:highlight w:val="cyan"/>
                <w:rPrChange w:id="1097" w:author="0172918" w:date="2020-04-08T16:53:00Z">
                  <w:rPr>
                    <w:ins w:id="1098" w:author="0172918" w:date="2020-04-08T16:49:00Z"/>
                    <w:szCs w:val="18"/>
                  </w:rPr>
                </w:rPrChange>
              </w:rPr>
            </w:pPr>
            <w:ins w:id="1099" w:author="0172918" w:date="2020-04-08T16:52:00Z">
              <w:r w:rsidRPr="00813DA8">
                <w:rPr>
                  <w:highlight w:val="cyan"/>
                  <w:rPrChange w:id="1100" w:author="0172918" w:date="2020-04-08T16:53:00Z">
                    <w:rPr/>
                  </w:rPrChange>
                </w:rPr>
                <w:t>-66.0</w:t>
              </w:r>
            </w:ins>
          </w:p>
        </w:tc>
        <w:tc>
          <w:tcPr>
            <w:tcW w:w="1553" w:type="dxa"/>
            <w:shd w:val="clear" w:color="auto" w:fill="auto"/>
          </w:tcPr>
          <w:p w:rsidR="00813DA8" w:rsidRPr="00813DA8" w:rsidRDefault="00813DA8" w:rsidP="00813DA8">
            <w:pPr>
              <w:pStyle w:val="TAC"/>
              <w:rPr>
                <w:ins w:id="1101" w:author="0172918" w:date="2020-04-08T16:49:00Z"/>
                <w:szCs w:val="18"/>
                <w:highlight w:val="cyan"/>
                <w:rPrChange w:id="1102" w:author="0172918" w:date="2020-04-08T16:53:00Z">
                  <w:rPr>
                    <w:ins w:id="1103" w:author="0172918" w:date="2020-04-08T16:49:00Z"/>
                    <w:szCs w:val="18"/>
                  </w:rPr>
                </w:rPrChange>
              </w:rPr>
            </w:pPr>
            <w:ins w:id="1104" w:author="0172918" w:date="2020-04-08T16:53:00Z">
              <w:r w:rsidRPr="00813DA8">
                <w:rPr>
                  <w:highlight w:val="cyan"/>
                  <w:rPrChange w:id="1105" w:author="0172918" w:date="2020-04-08T16:53:00Z">
                    <w:rPr/>
                  </w:rPrChange>
                </w:rPr>
                <w:t>-63.0</w:t>
              </w:r>
            </w:ins>
          </w:p>
        </w:tc>
      </w:tr>
      <w:tr w:rsidR="00842EF7" w:rsidRPr="00446013" w:rsidTr="00F91227">
        <w:tc>
          <w:tcPr>
            <w:tcW w:w="1710" w:type="dxa"/>
            <w:shd w:val="clear" w:color="auto" w:fill="auto"/>
          </w:tcPr>
          <w:p w:rsidR="00842EF7" w:rsidRPr="00446013" w:rsidRDefault="00842EF7" w:rsidP="00F91227">
            <w:pPr>
              <w:pStyle w:val="TAC"/>
            </w:pPr>
            <w:r w:rsidRPr="00446013">
              <w:rPr>
                <w:rFonts w:eastAsia="ＭＳ 明朝"/>
                <w:lang w:val="en-US"/>
              </w:rPr>
              <w:t>n260</w:t>
            </w:r>
          </w:p>
        </w:tc>
        <w:tc>
          <w:tcPr>
            <w:tcW w:w="1517" w:type="dxa"/>
            <w:shd w:val="clear" w:color="auto" w:fill="auto"/>
          </w:tcPr>
          <w:p w:rsidR="00842EF7" w:rsidRPr="00446013" w:rsidRDefault="00842EF7" w:rsidP="00F91227">
            <w:pPr>
              <w:pStyle w:val="TAC"/>
              <w:rPr>
                <w:szCs w:val="18"/>
              </w:rPr>
            </w:pPr>
            <w:r w:rsidRPr="00446013">
              <w:rPr>
                <w:szCs w:val="18"/>
              </w:rPr>
              <w:t>-73.1</w:t>
            </w:r>
          </w:p>
        </w:tc>
        <w:tc>
          <w:tcPr>
            <w:tcW w:w="1971" w:type="dxa"/>
            <w:shd w:val="clear" w:color="auto" w:fill="auto"/>
          </w:tcPr>
          <w:p w:rsidR="00842EF7" w:rsidRPr="00446013" w:rsidRDefault="00842EF7" w:rsidP="00F91227">
            <w:pPr>
              <w:pStyle w:val="TAC"/>
              <w:rPr>
                <w:szCs w:val="18"/>
              </w:rPr>
            </w:pPr>
            <w:r w:rsidRPr="00446013">
              <w:rPr>
                <w:szCs w:val="18"/>
              </w:rPr>
              <w:t>-70.1</w:t>
            </w:r>
          </w:p>
        </w:tc>
        <w:tc>
          <w:tcPr>
            <w:tcW w:w="1372" w:type="dxa"/>
            <w:shd w:val="clear" w:color="auto" w:fill="auto"/>
          </w:tcPr>
          <w:p w:rsidR="00842EF7" w:rsidRPr="00446013" w:rsidRDefault="00842EF7" w:rsidP="00F91227">
            <w:pPr>
              <w:pStyle w:val="TAC"/>
              <w:rPr>
                <w:szCs w:val="18"/>
              </w:rPr>
            </w:pPr>
            <w:r w:rsidRPr="00446013">
              <w:rPr>
                <w:szCs w:val="18"/>
              </w:rPr>
              <w:t>-67.1</w:t>
            </w:r>
          </w:p>
        </w:tc>
        <w:tc>
          <w:tcPr>
            <w:tcW w:w="1553" w:type="dxa"/>
            <w:shd w:val="clear" w:color="auto" w:fill="auto"/>
          </w:tcPr>
          <w:p w:rsidR="00842EF7" w:rsidRPr="00446013" w:rsidRDefault="00842EF7" w:rsidP="00F91227">
            <w:pPr>
              <w:pStyle w:val="TAC"/>
              <w:rPr>
                <w:szCs w:val="18"/>
              </w:rPr>
            </w:pPr>
            <w:r w:rsidRPr="00446013">
              <w:rPr>
                <w:szCs w:val="18"/>
              </w:rPr>
              <w:t>-64.1</w:t>
            </w:r>
          </w:p>
        </w:tc>
      </w:tr>
      <w:tr w:rsidR="00842EF7" w:rsidRPr="00446013" w:rsidTr="00F91227">
        <w:tc>
          <w:tcPr>
            <w:tcW w:w="1710" w:type="dxa"/>
            <w:shd w:val="clear" w:color="auto" w:fill="auto"/>
          </w:tcPr>
          <w:p w:rsidR="00842EF7" w:rsidRPr="00446013" w:rsidRDefault="00842EF7" w:rsidP="00F91227">
            <w:pPr>
              <w:pStyle w:val="TAC"/>
              <w:rPr>
                <w:rFonts w:eastAsia="ＭＳ 明朝"/>
                <w:lang w:val="en-US"/>
              </w:rPr>
            </w:pPr>
            <w:r w:rsidRPr="00446013">
              <w:rPr>
                <w:rFonts w:eastAsia="ＭＳ 明朝"/>
                <w:lang w:val="en-US"/>
              </w:rPr>
              <w:t>n261</w:t>
            </w:r>
          </w:p>
        </w:tc>
        <w:tc>
          <w:tcPr>
            <w:tcW w:w="1517" w:type="dxa"/>
            <w:shd w:val="clear" w:color="auto" w:fill="auto"/>
          </w:tcPr>
          <w:p w:rsidR="00842EF7" w:rsidRPr="00446013" w:rsidRDefault="00842EF7" w:rsidP="00F91227">
            <w:pPr>
              <w:pStyle w:val="TAC"/>
              <w:rPr>
                <w:szCs w:val="18"/>
              </w:rPr>
            </w:pPr>
            <w:r w:rsidRPr="00446013">
              <w:rPr>
                <w:szCs w:val="18"/>
              </w:rPr>
              <w:t>-77.4</w:t>
            </w:r>
          </w:p>
        </w:tc>
        <w:tc>
          <w:tcPr>
            <w:tcW w:w="1971" w:type="dxa"/>
            <w:shd w:val="clear" w:color="auto" w:fill="auto"/>
          </w:tcPr>
          <w:p w:rsidR="00842EF7" w:rsidRPr="00446013" w:rsidRDefault="00842EF7" w:rsidP="00F91227">
            <w:pPr>
              <w:pStyle w:val="TAC"/>
              <w:rPr>
                <w:szCs w:val="18"/>
              </w:rPr>
            </w:pPr>
            <w:r w:rsidRPr="00446013">
              <w:rPr>
                <w:szCs w:val="18"/>
              </w:rPr>
              <w:t>-74.4</w:t>
            </w:r>
          </w:p>
        </w:tc>
        <w:tc>
          <w:tcPr>
            <w:tcW w:w="1372" w:type="dxa"/>
            <w:shd w:val="clear" w:color="auto" w:fill="auto"/>
          </w:tcPr>
          <w:p w:rsidR="00842EF7" w:rsidRPr="00446013" w:rsidRDefault="00842EF7" w:rsidP="00F91227">
            <w:pPr>
              <w:pStyle w:val="TAC"/>
              <w:rPr>
                <w:szCs w:val="18"/>
              </w:rPr>
            </w:pPr>
            <w:r w:rsidRPr="00446013">
              <w:rPr>
                <w:szCs w:val="18"/>
              </w:rPr>
              <w:t>-71.4</w:t>
            </w:r>
          </w:p>
        </w:tc>
        <w:tc>
          <w:tcPr>
            <w:tcW w:w="1553" w:type="dxa"/>
            <w:shd w:val="clear" w:color="auto" w:fill="auto"/>
          </w:tcPr>
          <w:p w:rsidR="00842EF7" w:rsidRPr="00446013" w:rsidRDefault="00842EF7" w:rsidP="00F91227">
            <w:pPr>
              <w:pStyle w:val="TAC"/>
              <w:rPr>
                <w:szCs w:val="18"/>
              </w:rPr>
            </w:pPr>
            <w:r w:rsidRPr="00446013">
              <w:rPr>
                <w:szCs w:val="18"/>
              </w:rPr>
              <w:t>-68.4</w:t>
            </w:r>
          </w:p>
        </w:tc>
      </w:tr>
      <w:tr w:rsidR="00842EF7" w:rsidRPr="00446013" w:rsidTr="00F91227">
        <w:tc>
          <w:tcPr>
            <w:tcW w:w="8123" w:type="dxa"/>
            <w:gridSpan w:val="5"/>
            <w:shd w:val="clear" w:color="auto" w:fill="auto"/>
          </w:tcPr>
          <w:p w:rsidR="00842EF7" w:rsidRPr="00446013" w:rsidRDefault="00842EF7" w:rsidP="00F91227">
            <w:pPr>
              <w:keepNext/>
              <w:keepLines/>
              <w:spacing w:after="0"/>
              <w:ind w:left="851" w:hanging="851"/>
              <w:rPr>
                <w:rFonts w:ascii="Arial" w:eastAsia="Malgun Gothic" w:hAnsi="Arial"/>
                <w:sz w:val="18"/>
              </w:rPr>
            </w:pPr>
            <w:r w:rsidRPr="00446013">
              <w:rPr>
                <w:rFonts w:ascii="Arial" w:eastAsia="Malgun Gothic" w:hAnsi="Arial"/>
                <w:sz w:val="18"/>
              </w:rPr>
              <w:t>NOTE 1:</w:t>
            </w:r>
            <w:r w:rsidRPr="00446013">
              <w:rPr>
                <w:rFonts w:ascii="Arial" w:eastAsia="Malgun Gothic" w:hAnsi="Arial"/>
                <w:sz w:val="18"/>
              </w:rPr>
              <w:tab/>
              <w:t>The transmitter shall be set to P</w:t>
            </w:r>
            <w:r w:rsidRPr="00446013">
              <w:rPr>
                <w:rFonts w:ascii="Arial" w:eastAsia="Malgun Gothic" w:hAnsi="Arial"/>
                <w:sz w:val="18"/>
                <w:vertAlign w:val="subscript"/>
              </w:rPr>
              <w:t>UMAX</w:t>
            </w:r>
            <w:r w:rsidRPr="00446013">
              <w:rPr>
                <w:rFonts w:ascii="Arial" w:eastAsia="Malgun Gothic" w:hAnsi="Arial"/>
                <w:sz w:val="18"/>
              </w:rPr>
              <w:t xml:space="preserve"> as defined in </w:t>
            </w:r>
            <w:r>
              <w:rPr>
                <w:rFonts w:ascii="Arial" w:eastAsia="Malgun Gothic" w:hAnsi="Arial"/>
                <w:sz w:val="18"/>
              </w:rPr>
              <w:t>clause</w:t>
            </w:r>
            <w:r w:rsidRPr="00446013">
              <w:rPr>
                <w:rFonts w:ascii="Arial" w:eastAsia="Malgun Gothic" w:hAnsi="Arial"/>
                <w:sz w:val="18"/>
              </w:rPr>
              <w:t xml:space="preserve"> 6.2.4</w:t>
            </w:r>
          </w:p>
          <w:p w:rsidR="00842EF7" w:rsidRPr="00446013" w:rsidRDefault="00842EF7" w:rsidP="00F91227">
            <w:pPr>
              <w:keepNext/>
              <w:keepLines/>
              <w:spacing w:after="0"/>
              <w:ind w:left="851" w:hanging="851"/>
              <w:rPr>
                <w:rFonts w:ascii="Arial" w:eastAsia="Calibri" w:hAnsi="Arial"/>
                <w:sz w:val="18"/>
              </w:rPr>
            </w:pPr>
            <w:r w:rsidRPr="00446013">
              <w:rPr>
                <w:rFonts w:ascii="Arial" w:eastAsia="Malgun Gothic" w:hAnsi="Arial"/>
                <w:sz w:val="18"/>
              </w:rPr>
              <w:t>NOTE 2:</w:t>
            </w:r>
            <w:r w:rsidRPr="00446013">
              <w:rPr>
                <w:rFonts w:ascii="Arial" w:eastAsia="Malgun Gothic" w:hAnsi="Arial"/>
                <w:sz w:val="18"/>
              </w:rPr>
              <w:tab/>
              <w:t>The EIS spherical coverage requirements are verified only under normal thermal conditions as defined in Annex E.2.1.</w:t>
            </w:r>
          </w:p>
        </w:tc>
      </w:tr>
    </w:tbl>
    <w:p w:rsidR="00842EF7" w:rsidRPr="00446013" w:rsidRDefault="00842EF7" w:rsidP="00842EF7">
      <w:pPr>
        <w:rPr>
          <w:rFonts w:eastAsia="Malgun Gothic"/>
        </w:rPr>
      </w:pPr>
    </w:p>
    <w:p w:rsidR="00842EF7" w:rsidRPr="00446013" w:rsidRDefault="00842EF7" w:rsidP="00842EF7">
      <w:pPr>
        <w:rPr>
          <w:rFonts w:eastAsia="Malgun Gothic"/>
        </w:rPr>
      </w:pPr>
      <w:r w:rsidRPr="00446013">
        <w:rPr>
          <w:rFonts w:eastAsia="Malgun Gothic"/>
        </w:rPr>
        <w:t>The requirement shall be met for an uplink transmission using QPSK DFT-s-OFDM waveforms and for uplink transmission bandwidth less than or equal to that specified in Table 7.3.2.1-2.</w:t>
      </w:r>
    </w:p>
    <w:p w:rsidR="00842EF7" w:rsidRPr="00446013" w:rsidRDefault="00842EF7" w:rsidP="00842EF7">
      <w:pPr>
        <w:rPr>
          <w:rFonts w:eastAsia="Malgun Gothic"/>
          <w:snapToGrid w:val="0"/>
        </w:rPr>
      </w:pPr>
      <w:r w:rsidRPr="00446013">
        <w:rPr>
          <w:rFonts w:eastAsia="Malgun Gothic"/>
        </w:rPr>
        <w:t xml:space="preserve">Unless given by Table 7.3.2.1-3, </w:t>
      </w:r>
      <w:r w:rsidRPr="00446013">
        <w:rPr>
          <w:rFonts w:eastAsia="Malgun Gothic"/>
          <w:snapToGrid w:val="0"/>
        </w:rPr>
        <w:t xml:space="preserve">the minimum requirements </w:t>
      </w:r>
      <w:r w:rsidRPr="00446013">
        <w:rPr>
          <w:rFonts w:eastAsia="Malgun Gothic"/>
        </w:rPr>
        <w:t xml:space="preserve">for reference sensitivity </w:t>
      </w:r>
      <w:r w:rsidRPr="00446013">
        <w:rPr>
          <w:rFonts w:eastAsia="Malgun Gothic"/>
          <w:snapToGrid w:val="0"/>
        </w:rPr>
        <w:t xml:space="preserve">shall be verified with the network signalling value NS_200 (Table 6.2.3-1) configured. </w:t>
      </w:r>
    </w:p>
    <w:p w:rsidR="00BA3A4A" w:rsidRPr="00D00F9A" w:rsidRDefault="00BA3A4A" w:rsidP="00BA3A4A">
      <w:pPr>
        <w:jc w:val="center"/>
        <w:rPr>
          <w:rFonts w:eastAsia="ＭＳ 明朝"/>
          <w:b/>
          <w:color w:val="0000FF"/>
          <w:sz w:val="40"/>
          <w:lang w:eastAsia="ja-JP"/>
        </w:rPr>
      </w:pPr>
      <w:r w:rsidRPr="00D00F9A">
        <w:rPr>
          <w:rFonts w:eastAsia="ＭＳ 明朝" w:hint="eastAsia"/>
          <w:b/>
          <w:color w:val="0000FF"/>
          <w:sz w:val="40"/>
          <w:lang w:eastAsia="ja-JP"/>
        </w:rPr>
        <w:t>[</w:t>
      </w:r>
      <w:r>
        <w:rPr>
          <w:rFonts w:eastAsia="ＭＳ 明朝"/>
          <w:b/>
          <w:color w:val="0000FF"/>
          <w:sz w:val="40"/>
          <w:lang w:eastAsia="ja-JP"/>
        </w:rPr>
        <w:t>Start of the next changes</w:t>
      </w:r>
      <w:r w:rsidRPr="00D00F9A">
        <w:rPr>
          <w:rFonts w:eastAsia="ＭＳ 明朝" w:hint="eastAsia"/>
          <w:b/>
          <w:color w:val="0000FF"/>
          <w:sz w:val="40"/>
          <w:lang w:eastAsia="ja-JP"/>
        </w:rPr>
        <w:t>]</w:t>
      </w:r>
    </w:p>
    <w:p w:rsidR="00F024DE" w:rsidRDefault="00F024DE" w:rsidP="00F024DE">
      <w:pPr>
        <w:pStyle w:val="2"/>
      </w:pPr>
      <w:bookmarkStart w:id="1106" w:name="_Toc21340957"/>
      <w:bookmarkStart w:id="1107" w:name="_Toc29805405"/>
      <w:bookmarkStart w:id="1108" w:name="_Toc36456614"/>
      <w:bookmarkStart w:id="1109" w:name="_Toc36469712"/>
      <w:r w:rsidRPr="00446013">
        <w:t>7.5</w:t>
      </w:r>
      <w:r w:rsidRPr="00446013">
        <w:tab/>
        <w:t>Adjacent channel selectivity</w:t>
      </w:r>
      <w:bookmarkEnd w:id="1106"/>
      <w:bookmarkEnd w:id="1107"/>
      <w:bookmarkEnd w:id="1108"/>
      <w:bookmarkEnd w:id="1109"/>
    </w:p>
    <w:p w:rsidR="00F024DE" w:rsidRPr="00446013" w:rsidRDefault="00F024DE" w:rsidP="00F024DE">
      <w:pPr>
        <w:jc w:val="both"/>
      </w:pPr>
      <w:r w:rsidRPr="00446013">
        <w:t>Adjacent Channel Selectivity (ACS) is a measure of a receiver</w:t>
      </w:r>
      <w:r>
        <w:t>'</w:t>
      </w:r>
      <w:r w:rsidRPr="00446013">
        <w:t>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rsidR="00F024DE" w:rsidRPr="00446013" w:rsidRDefault="00F024DE" w:rsidP="00F024DE">
      <w:pPr>
        <w:jc w:val="both"/>
      </w:pPr>
      <w:r w:rsidRPr="00446013">
        <w:t>The requirement applies at the RIB when the AoA of the incident wave of the wanted signal and the interfering signal are both from the direction where peak gain is achieved.</w:t>
      </w:r>
    </w:p>
    <w:p w:rsidR="00F024DE" w:rsidRPr="00446013" w:rsidRDefault="00F024DE" w:rsidP="00F024DE">
      <w:pPr>
        <w:jc w:val="both"/>
      </w:pPr>
      <w:r w:rsidRPr="00446013">
        <w:t>The wanted and interfering signals apply to all supported polarizations, under the assumption of polarization match.</w:t>
      </w:r>
    </w:p>
    <w:p w:rsidR="00F024DE" w:rsidRPr="00446013" w:rsidRDefault="00F024DE" w:rsidP="00F024DE">
      <w:pPr>
        <w:rPr>
          <w:rFonts w:eastAsia="Osaka" w:cs="v5.0.0"/>
        </w:rPr>
      </w:pPr>
      <w:r w:rsidRPr="00446013">
        <w:t xml:space="preserve">The UE shall fulfil the minimum requirement specified in Table 7.5-1 for all values of an adjacent channel interferer up to </w:t>
      </w:r>
      <w:r w:rsidRPr="00446013">
        <w:rPr>
          <w:rFonts w:eastAsia="ＭＳ 明朝"/>
        </w:rPr>
        <w:t>–</w:t>
      </w:r>
      <w:r w:rsidRPr="00446013">
        <w:t xml:space="preserve">25 dBm. However, it is not possible to directly measure the ACS, instead the lower and upper range of test parameters are chosen in Table 7.5-2 and Table 7.5-3 where the </w:t>
      </w:r>
      <w:r w:rsidRPr="00446013">
        <w:rPr>
          <w:rFonts w:eastAsia="Osaka" w:cs="v5.0.0"/>
        </w:rPr>
        <w:t xml:space="preserve">throughput </w:t>
      </w:r>
      <w:r w:rsidRPr="00446013">
        <w:t>shall be ≥ 95 % of the maximum throughput of the reference measurement channels as specified in Annexes A.2.3.2 and A.3.3.2, with one sided dynamic OCNG Pattern OP.1 TDD for the DL-signal as described in Annex A.5.2.1</w:t>
      </w:r>
      <w:r w:rsidRPr="00446013">
        <w:rPr>
          <w:rFonts w:eastAsia="Osaka" w:cs="v5.0.0"/>
        </w:rPr>
        <w:t xml:space="preserve">. </w:t>
      </w:r>
      <w:r w:rsidRPr="00446013">
        <w:t>The requirement is verified with the test metric of EIS (Link=RX beam peak direction, Meas=Link angle).</w:t>
      </w:r>
    </w:p>
    <w:p w:rsidR="00F024DE" w:rsidRPr="00446013" w:rsidRDefault="00F024DE" w:rsidP="00F024DE">
      <w:pPr>
        <w:pStyle w:val="TH"/>
      </w:pPr>
      <w:r w:rsidRPr="00446013">
        <w:t xml:space="preserve">Table </w:t>
      </w:r>
      <w:r w:rsidRPr="00446013">
        <w:rPr>
          <w:rFonts w:eastAsia="ＭＳ 明朝"/>
        </w:rPr>
        <w:t>7.5-1</w:t>
      </w:r>
      <w:r w:rsidRPr="00446013">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F024DE" w:rsidRPr="00446013" w:rsidTr="006224E2">
        <w:tc>
          <w:tcPr>
            <w:tcW w:w="1559" w:type="dxa"/>
            <w:vMerge w:val="restart"/>
          </w:tcPr>
          <w:p w:rsidR="00F024DE" w:rsidRPr="00446013" w:rsidRDefault="00F024DE" w:rsidP="006224E2">
            <w:pPr>
              <w:pStyle w:val="TAH"/>
              <w:rPr>
                <w:rFonts w:cs="Arial"/>
              </w:rPr>
            </w:pPr>
            <w:r w:rsidRPr="00446013">
              <w:rPr>
                <w:rFonts w:cs="Arial"/>
              </w:rPr>
              <w:t>Operating band</w:t>
            </w:r>
          </w:p>
        </w:tc>
        <w:tc>
          <w:tcPr>
            <w:tcW w:w="910" w:type="dxa"/>
            <w:vMerge w:val="restart"/>
          </w:tcPr>
          <w:p w:rsidR="00F024DE" w:rsidRPr="00446013" w:rsidRDefault="00F024DE" w:rsidP="006224E2">
            <w:pPr>
              <w:pStyle w:val="TAH"/>
              <w:rPr>
                <w:rFonts w:cs="Arial"/>
              </w:rPr>
            </w:pPr>
            <w:r w:rsidRPr="00446013">
              <w:rPr>
                <w:rFonts w:cs="Arial"/>
              </w:rPr>
              <w:t>Units</w:t>
            </w:r>
          </w:p>
        </w:tc>
        <w:tc>
          <w:tcPr>
            <w:tcW w:w="4821" w:type="dxa"/>
            <w:gridSpan w:val="4"/>
          </w:tcPr>
          <w:p w:rsidR="00F024DE" w:rsidRPr="00446013" w:rsidDel="00A30704" w:rsidRDefault="00F024DE" w:rsidP="006224E2">
            <w:pPr>
              <w:pStyle w:val="TAH"/>
              <w:rPr>
                <w:rFonts w:cs="Arial"/>
              </w:rPr>
            </w:pPr>
            <w:r w:rsidRPr="00446013">
              <w:rPr>
                <w:rFonts w:cs="Arial"/>
              </w:rPr>
              <w:t>Adjacent channel selectivity / Channel bandwidth</w:t>
            </w:r>
          </w:p>
        </w:tc>
      </w:tr>
      <w:tr w:rsidR="00F024DE" w:rsidRPr="00446013" w:rsidTr="006224E2">
        <w:tc>
          <w:tcPr>
            <w:tcW w:w="1559" w:type="dxa"/>
            <w:vMerge/>
          </w:tcPr>
          <w:p w:rsidR="00F024DE" w:rsidRPr="00446013" w:rsidRDefault="00F024DE" w:rsidP="006224E2">
            <w:pPr>
              <w:pStyle w:val="TAH"/>
              <w:rPr>
                <w:rFonts w:cs="Arial"/>
              </w:rPr>
            </w:pPr>
          </w:p>
        </w:tc>
        <w:tc>
          <w:tcPr>
            <w:tcW w:w="910" w:type="dxa"/>
            <w:vMerge/>
          </w:tcPr>
          <w:p w:rsidR="00F024DE" w:rsidRPr="00446013" w:rsidRDefault="00F024DE" w:rsidP="006224E2">
            <w:pPr>
              <w:pStyle w:val="TAH"/>
              <w:rPr>
                <w:rFonts w:cs="Arial"/>
              </w:rPr>
            </w:pPr>
          </w:p>
        </w:tc>
        <w:tc>
          <w:tcPr>
            <w:tcW w:w="1115" w:type="dxa"/>
          </w:tcPr>
          <w:p w:rsidR="00F024DE" w:rsidRPr="00446013" w:rsidRDefault="00F024DE" w:rsidP="006224E2">
            <w:pPr>
              <w:pStyle w:val="TAH"/>
              <w:rPr>
                <w:rFonts w:cs="Arial"/>
              </w:rPr>
            </w:pPr>
            <w:r w:rsidRPr="00446013">
              <w:rPr>
                <w:rFonts w:cs="Arial"/>
              </w:rPr>
              <w:t>50</w:t>
            </w:r>
            <w:r w:rsidRPr="00446013">
              <w:rPr>
                <w:rFonts w:cs="Arial"/>
              </w:rPr>
              <w:br/>
              <w:t xml:space="preserve">MHz </w:t>
            </w:r>
          </w:p>
        </w:tc>
        <w:tc>
          <w:tcPr>
            <w:tcW w:w="1350" w:type="dxa"/>
          </w:tcPr>
          <w:p w:rsidR="00F024DE" w:rsidRPr="00446013" w:rsidRDefault="00F024DE" w:rsidP="006224E2">
            <w:pPr>
              <w:pStyle w:val="TAH"/>
              <w:rPr>
                <w:rFonts w:cs="Arial"/>
              </w:rPr>
            </w:pPr>
            <w:r w:rsidRPr="00446013">
              <w:rPr>
                <w:rFonts w:cs="Arial"/>
              </w:rPr>
              <w:t>100</w:t>
            </w:r>
            <w:r w:rsidRPr="00446013">
              <w:rPr>
                <w:rFonts w:cs="Arial"/>
              </w:rPr>
              <w:br/>
              <w:t>MHz</w:t>
            </w:r>
          </w:p>
        </w:tc>
        <w:tc>
          <w:tcPr>
            <w:tcW w:w="1170" w:type="dxa"/>
          </w:tcPr>
          <w:p w:rsidR="00F024DE" w:rsidRPr="00446013" w:rsidRDefault="00F024DE" w:rsidP="006224E2">
            <w:pPr>
              <w:pStyle w:val="TAH"/>
              <w:rPr>
                <w:rFonts w:cs="Arial"/>
              </w:rPr>
            </w:pPr>
            <w:r w:rsidRPr="00446013">
              <w:rPr>
                <w:rFonts w:cs="Arial"/>
              </w:rPr>
              <w:t>200</w:t>
            </w:r>
            <w:r w:rsidRPr="00446013">
              <w:rPr>
                <w:rFonts w:cs="Arial"/>
              </w:rPr>
              <w:br/>
              <w:t>MHz</w:t>
            </w:r>
          </w:p>
        </w:tc>
        <w:tc>
          <w:tcPr>
            <w:tcW w:w="1186" w:type="dxa"/>
          </w:tcPr>
          <w:p w:rsidR="00F024DE" w:rsidRPr="00446013" w:rsidRDefault="00F024DE" w:rsidP="006224E2">
            <w:pPr>
              <w:pStyle w:val="TAH"/>
              <w:rPr>
                <w:rFonts w:cs="Arial"/>
              </w:rPr>
            </w:pPr>
            <w:r w:rsidRPr="00446013">
              <w:rPr>
                <w:rFonts w:cs="Arial"/>
              </w:rPr>
              <w:t>400</w:t>
            </w:r>
            <w:r w:rsidRPr="00446013">
              <w:rPr>
                <w:rFonts w:cs="Arial"/>
              </w:rPr>
              <w:br/>
              <w:t>MHz</w:t>
            </w:r>
          </w:p>
        </w:tc>
      </w:tr>
      <w:tr w:rsidR="00F024DE" w:rsidRPr="00446013" w:rsidTr="006224E2">
        <w:tc>
          <w:tcPr>
            <w:tcW w:w="1559" w:type="dxa"/>
            <w:vAlign w:val="center"/>
          </w:tcPr>
          <w:p w:rsidR="00F024DE" w:rsidRPr="00446013" w:rsidRDefault="00F024DE" w:rsidP="006224E2">
            <w:pPr>
              <w:pStyle w:val="TAC"/>
              <w:rPr>
                <w:rFonts w:cs="Arial"/>
              </w:rPr>
            </w:pPr>
            <w:r w:rsidRPr="00446013">
              <w:rPr>
                <w:rFonts w:eastAsia="ＭＳ 明朝" w:cs="Arial"/>
              </w:rPr>
              <w:t>n257, n258, n261</w:t>
            </w:r>
          </w:p>
        </w:tc>
        <w:tc>
          <w:tcPr>
            <w:tcW w:w="910" w:type="dxa"/>
            <w:vAlign w:val="center"/>
          </w:tcPr>
          <w:p w:rsidR="00F024DE" w:rsidRPr="00446013" w:rsidRDefault="00F024DE" w:rsidP="006224E2">
            <w:pPr>
              <w:pStyle w:val="TAC"/>
              <w:rPr>
                <w:rFonts w:cs="Arial"/>
              </w:rPr>
            </w:pPr>
            <w:r w:rsidRPr="00446013">
              <w:rPr>
                <w:rFonts w:cs="Arial"/>
              </w:rPr>
              <w:t>dB</w:t>
            </w:r>
          </w:p>
        </w:tc>
        <w:tc>
          <w:tcPr>
            <w:tcW w:w="1115" w:type="dxa"/>
            <w:vAlign w:val="center"/>
          </w:tcPr>
          <w:p w:rsidR="00F024DE" w:rsidRPr="00446013" w:rsidRDefault="00F024DE" w:rsidP="006224E2">
            <w:pPr>
              <w:pStyle w:val="TAC"/>
              <w:rPr>
                <w:rFonts w:cs="Arial"/>
              </w:rPr>
            </w:pPr>
            <w:r w:rsidRPr="00446013">
              <w:rPr>
                <w:rFonts w:eastAsia="ＭＳ 明朝" w:cs="Arial"/>
              </w:rPr>
              <w:t>23</w:t>
            </w:r>
          </w:p>
        </w:tc>
        <w:tc>
          <w:tcPr>
            <w:tcW w:w="1350" w:type="dxa"/>
            <w:vAlign w:val="center"/>
          </w:tcPr>
          <w:p w:rsidR="00F024DE" w:rsidRPr="00446013" w:rsidRDefault="00F024DE" w:rsidP="006224E2">
            <w:pPr>
              <w:pStyle w:val="TAC"/>
              <w:rPr>
                <w:rFonts w:cs="Arial"/>
              </w:rPr>
            </w:pPr>
            <w:r w:rsidRPr="00446013">
              <w:rPr>
                <w:rFonts w:eastAsia="ＭＳ 明朝" w:cs="Arial"/>
              </w:rPr>
              <w:t>23</w:t>
            </w:r>
          </w:p>
        </w:tc>
        <w:tc>
          <w:tcPr>
            <w:tcW w:w="1170" w:type="dxa"/>
            <w:vAlign w:val="center"/>
          </w:tcPr>
          <w:p w:rsidR="00F024DE" w:rsidRPr="00446013" w:rsidRDefault="00F024DE" w:rsidP="006224E2">
            <w:pPr>
              <w:pStyle w:val="TAC"/>
              <w:rPr>
                <w:rFonts w:cs="Arial"/>
              </w:rPr>
            </w:pPr>
            <w:r w:rsidRPr="00446013">
              <w:rPr>
                <w:rFonts w:eastAsia="ＭＳ 明朝" w:cs="Arial"/>
              </w:rPr>
              <w:t>23</w:t>
            </w:r>
          </w:p>
        </w:tc>
        <w:tc>
          <w:tcPr>
            <w:tcW w:w="1186" w:type="dxa"/>
            <w:vAlign w:val="center"/>
          </w:tcPr>
          <w:p w:rsidR="00F024DE" w:rsidRPr="00446013" w:rsidRDefault="00F024DE" w:rsidP="006224E2">
            <w:pPr>
              <w:pStyle w:val="TAC"/>
              <w:rPr>
                <w:rFonts w:cs="Arial"/>
              </w:rPr>
            </w:pPr>
            <w:r w:rsidRPr="00446013">
              <w:rPr>
                <w:rFonts w:eastAsia="ＭＳ 明朝" w:cs="Arial"/>
              </w:rPr>
              <w:t>23</w:t>
            </w:r>
          </w:p>
        </w:tc>
      </w:tr>
      <w:tr w:rsidR="00F024DE" w:rsidRPr="00446013" w:rsidTr="006224E2">
        <w:tc>
          <w:tcPr>
            <w:tcW w:w="1559" w:type="dxa"/>
            <w:vAlign w:val="center"/>
          </w:tcPr>
          <w:p w:rsidR="00F024DE" w:rsidRPr="00446013" w:rsidRDefault="00902899" w:rsidP="006224E2">
            <w:pPr>
              <w:pStyle w:val="TAC"/>
              <w:rPr>
                <w:rFonts w:eastAsia="ＭＳ 明朝" w:cs="Arial"/>
              </w:rPr>
            </w:pPr>
            <w:ins w:id="1110" w:author="0172918" w:date="2020-04-09T18:15:00Z">
              <w:r>
                <w:rPr>
                  <w:rFonts w:eastAsia="ＭＳ 明朝" w:cs="Arial"/>
                </w:rPr>
                <w:t xml:space="preserve">n259, </w:t>
              </w:r>
            </w:ins>
            <w:r w:rsidR="00F024DE" w:rsidRPr="00446013">
              <w:rPr>
                <w:rFonts w:eastAsia="ＭＳ 明朝" w:cs="Arial"/>
              </w:rPr>
              <w:t>n260</w:t>
            </w:r>
          </w:p>
        </w:tc>
        <w:tc>
          <w:tcPr>
            <w:tcW w:w="910" w:type="dxa"/>
            <w:vAlign w:val="center"/>
          </w:tcPr>
          <w:p w:rsidR="00F024DE" w:rsidRPr="00446013" w:rsidRDefault="00F024DE" w:rsidP="006224E2">
            <w:pPr>
              <w:pStyle w:val="TAC"/>
              <w:rPr>
                <w:rFonts w:cs="Arial"/>
              </w:rPr>
            </w:pPr>
            <w:r w:rsidRPr="00446013">
              <w:rPr>
                <w:rFonts w:cs="Arial"/>
              </w:rPr>
              <w:t>dB</w:t>
            </w:r>
          </w:p>
        </w:tc>
        <w:tc>
          <w:tcPr>
            <w:tcW w:w="1115" w:type="dxa"/>
            <w:vAlign w:val="center"/>
          </w:tcPr>
          <w:p w:rsidR="00F024DE" w:rsidRPr="00446013" w:rsidRDefault="00F024DE" w:rsidP="006224E2">
            <w:pPr>
              <w:pStyle w:val="TAC"/>
              <w:rPr>
                <w:rFonts w:eastAsia="ＭＳ 明朝" w:cs="Arial"/>
              </w:rPr>
            </w:pPr>
            <w:r w:rsidRPr="00446013">
              <w:rPr>
                <w:rFonts w:eastAsia="ＭＳ 明朝" w:cs="Arial"/>
              </w:rPr>
              <w:t>22</w:t>
            </w:r>
          </w:p>
        </w:tc>
        <w:tc>
          <w:tcPr>
            <w:tcW w:w="1350" w:type="dxa"/>
            <w:vAlign w:val="center"/>
          </w:tcPr>
          <w:p w:rsidR="00F024DE" w:rsidRPr="00446013" w:rsidRDefault="00F024DE" w:rsidP="006224E2">
            <w:pPr>
              <w:pStyle w:val="TAC"/>
              <w:rPr>
                <w:rFonts w:eastAsia="ＭＳ 明朝" w:cs="Arial"/>
              </w:rPr>
            </w:pPr>
            <w:r w:rsidRPr="00446013">
              <w:rPr>
                <w:rFonts w:eastAsia="ＭＳ 明朝" w:cs="Arial"/>
              </w:rPr>
              <w:t>22</w:t>
            </w:r>
          </w:p>
        </w:tc>
        <w:tc>
          <w:tcPr>
            <w:tcW w:w="1170" w:type="dxa"/>
            <w:vAlign w:val="center"/>
          </w:tcPr>
          <w:p w:rsidR="00F024DE" w:rsidRPr="00446013" w:rsidRDefault="00F024DE" w:rsidP="006224E2">
            <w:pPr>
              <w:pStyle w:val="TAC"/>
              <w:rPr>
                <w:rFonts w:eastAsia="ＭＳ 明朝" w:cs="Arial"/>
              </w:rPr>
            </w:pPr>
            <w:r w:rsidRPr="00446013">
              <w:rPr>
                <w:rFonts w:eastAsia="ＭＳ 明朝" w:cs="Arial"/>
              </w:rPr>
              <w:t>22</w:t>
            </w:r>
          </w:p>
        </w:tc>
        <w:tc>
          <w:tcPr>
            <w:tcW w:w="1186" w:type="dxa"/>
            <w:vAlign w:val="center"/>
          </w:tcPr>
          <w:p w:rsidR="00F024DE" w:rsidRPr="00446013" w:rsidRDefault="00F024DE" w:rsidP="006224E2">
            <w:pPr>
              <w:pStyle w:val="TAC"/>
              <w:rPr>
                <w:rFonts w:eastAsia="ＭＳ 明朝" w:cs="Arial"/>
              </w:rPr>
            </w:pPr>
            <w:r w:rsidRPr="00446013">
              <w:rPr>
                <w:rFonts w:eastAsia="ＭＳ 明朝" w:cs="Arial"/>
              </w:rPr>
              <w:t>22</w:t>
            </w:r>
          </w:p>
        </w:tc>
      </w:tr>
    </w:tbl>
    <w:p w:rsidR="00F024DE" w:rsidRPr="00446013" w:rsidRDefault="00F024DE" w:rsidP="00F024DE">
      <w:pPr>
        <w:rPr>
          <w:rFonts w:eastAsia="ＭＳ 明朝"/>
        </w:rPr>
      </w:pPr>
    </w:p>
    <w:p w:rsidR="00F024DE" w:rsidRPr="00446013" w:rsidRDefault="00F024DE" w:rsidP="00F024DE">
      <w:pPr>
        <w:pStyle w:val="TH"/>
      </w:pPr>
      <w:r w:rsidRPr="00446013">
        <w:lastRenderedPageBreak/>
        <w:t xml:space="preserve">Table </w:t>
      </w:r>
      <w:r w:rsidRPr="00446013">
        <w:rPr>
          <w:rFonts w:eastAsia="ＭＳ 明朝"/>
        </w:rPr>
        <w:t>7.5-2</w:t>
      </w:r>
      <w:r w:rsidRPr="00446013">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F024DE" w:rsidRPr="00446013" w:rsidTr="006224E2">
        <w:trPr>
          <w:jc w:val="center"/>
        </w:trPr>
        <w:tc>
          <w:tcPr>
            <w:tcW w:w="782" w:type="pct"/>
            <w:vMerge w:val="restart"/>
          </w:tcPr>
          <w:p w:rsidR="00F024DE" w:rsidRPr="00446013" w:rsidRDefault="00F024DE" w:rsidP="006224E2">
            <w:pPr>
              <w:pStyle w:val="TAH"/>
              <w:rPr>
                <w:rFonts w:cs="Arial"/>
              </w:rPr>
            </w:pPr>
            <w:r w:rsidRPr="00446013">
              <w:rPr>
                <w:rFonts w:cs="Arial"/>
              </w:rPr>
              <w:t>Rx Parameter</w:t>
            </w:r>
          </w:p>
        </w:tc>
        <w:tc>
          <w:tcPr>
            <w:tcW w:w="391" w:type="pct"/>
            <w:vMerge w:val="restart"/>
          </w:tcPr>
          <w:p w:rsidR="00F024DE" w:rsidRPr="00446013" w:rsidRDefault="00F024DE" w:rsidP="006224E2">
            <w:pPr>
              <w:pStyle w:val="TAH"/>
              <w:rPr>
                <w:rFonts w:cs="Arial"/>
              </w:rPr>
            </w:pPr>
            <w:r w:rsidRPr="00446013">
              <w:rPr>
                <w:rFonts w:cs="Arial"/>
              </w:rPr>
              <w:t xml:space="preserve">Units </w:t>
            </w:r>
          </w:p>
        </w:tc>
        <w:tc>
          <w:tcPr>
            <w:tcW w:w="3827" w:type="pct"/>
            <w:gridSpan w:val="4"/>
          </w:tcPr>
          <w:p w:rsidR="00F024DE" w:rsidRPr="00446013" w:rsidRDefault="00F024DE" w:rsidP="006224E2">
            <w:pPr>
              <w:pStyle w:val="TAH"/>
              <w:rPr>
                <w:rFonts w:cs="Arial"/>
              </w:rPr>
            </w:pPr>
            <w:r w:rsidRPr="00446013">
              <w:rPr>
                <w:rFonts w:cs="Arial"/>
              </w:rPr>
              <w:t>Channel bandwidth</w:t>
            </w:r>
          </w:p>
        </w:tc>
      </w:tr>
      <w:tr w:rsidR="00F024DE" w:rsidRPr="00446013" w:rsidTr="006224E2">
        <w:trPr>
          <w:jc w:val="center"/>
        </w:trPr>
        <w:tc>
          <w:tcPr>
            <w:tcW w:w="782" w:type="pct"/>
            <w:vMerge/>
          </w:tcPr>
          <w:p w:rsidR="00F024DE" w:rsidRPr="00446013" w:rsidRDefault="00F024DE" w:rsidP="006224E2">
            <w:pPr>
              <w:pStyle w:val="TAH"/>
              <w:rPr>
                <w:rFonts w:cs="Arial"/>
              </w:rPr>
            </w:pPr>
          </w:p>
        </w:tc>
        <w:tc>
          <w:tcPr>
            <w:tcW w:w="391" w:type="pct"/>
            <w:vMerge/>
          </w:tcPr>
          <w:p w:rsidR="00F024DE" w:rsidRPr="00446013" w:rsidRDefault="00F024DE" w:rsidP="006224E2">
            <w:pPr>
              <w:pStyle w:val="TAH"/>
              <w:rPr>
                <w:rFonts w:cs="Arial"/>
              </w:rPr>
            </w:pPr>
          </w:p>
        </w:tc>
        <w:tc>
          <w:tcPr>
            <w:tcW w:w="890" w:type="pct"/>
          </w:tcPr>
          <w:p w:rsidR="00F024DE" w:rsidRPr="00446013" w:rsidRDefault="00F024DE" w:rsidP="006224E2">
            <w:pPr>
              <w:pStyle w:val="TAH"/>
              <w:rPr>
                <w:rFonts w:cs="Arial"/>
              </w:rPr>
            </w:pPr>
            <w:r w:rsidRPr="00446013">
              <w:rPr>
                <w:rFonts w:cs="Arial"/>
              </w:rPr>
              <w:t xml:space="preserve">50 MHz </w:t>
            </w:r>
          </w:p>
        </w:tc>
        <w:tc>
          <w:tcPr>
            <w:tcW w:w="776" w:type="pct"/>
          </w:tcPr>
          <w:p w:rsidR="00F024DE" w:rsidRPr="00446013" w:rsidRDefault="00F024DE" w:rsidP="006224E2">
            <w:pPr>
              <w:pStyle w:val="TAH"/>
              <w:rPr>
                <w:rFonts w:cs="Arial"/>
              </w:rPr>
            </w:pPr>
            <w:r w:rsidRPr="00446013">
              <w:rPr>
                <w:rFonts w:cs="Arial"/>
              </w:rPr>
              <w:t>100 MHz</w:t>
            </w:r>
          </w:p>
        </w:tc>
        <w:tc>
          <w:tcPr>
            <w:tcW w:w="1004" w:type="pct"/>
          </w:tcPr>
          <w:p w:rsidR="00F024DE" w:rsidRPr="00446013" w:rsidRDefault="00F024DE" w:rsidP="006224E2">
            <w:pPr>
              <w:pStyle w:val="TAH"/>
              <w:rPr>
                <w:rFonts w:cs="Arial"/>
              </w:rPr>
            </w:pPr>
            <w:r w:rsidRPr="00446013">
              <w:rPr>
                <w:rFonts w:cs="Arial"/>
              </w:rPr>
              <w:t>200 MHz</w:t>
            </w:r>
          </w:p>
        </w:tc>
        <w:tc>
          <w:tcPr>
            <w:tcW w:w="1157" w:type="pct"/>
          </w:tcPr>
          <w:p w:rsidR="00F024DE" w:rsidRPr="00446013" w:rsidRDefault="00F024DE" w:rsidP="006224E2">
            <w:pPr>
              <w:pStyle w:val="TAH"/>
              <w:rPr>
                <w:rFonts w:cs="Arial"/>
              </w:rPr>
            </w:pPr>
            <w:r w:rsidRPr="00446013">
              <w:rPr>
                <w:rFonts w:cs="Arial"/>
              </w:rPr>
              <w:t>400 MHz</w:t>
            </w:r>
          </w:p>
        </w:tc>
      </w:tr>
      <w:tr w:rsidR="00F024DE" w:rsidRPr="00446013" w:rsidTr="006224E2">
        <w:trPr>
          <w:jc w:val="center"/>
        </w:trPr>
        <w:tc>
          <w:tcPr>
            <w:tcW w:w="782" w:type="pct"/>
          </w:tcPr>
          <w:p w:rsidR="00F024DE" w:rsidRPr="00446013" w:rsidRDefault="00F024DE" w:rsidP="006224E2">
            <w:pPr>
              <w:pStyle w:val="TAL"/>
              <w:rPr>
                <w:rFonts w:cs="Arial"/>
              </w:rPr>
            </w:pPr>
            <w:r w:rsidRPr="00446013">
              <w:rPr>
                <w:rFonts w:cs="Arial"/>
              </w:rPr>
              <w:t>Power in Transmission Bandwidth Configuration</w:t>
            </w:r>
          </w:p>
        </w:tc>
        <w:tc>
          <w:tcPr>
            <w:tcW w:w="391" w:type="pct"/>
          </w:tcPr>
          <w:p w:rsidR="00F024DE" w:rsidRPr="00446013" w:rsidRDefault="00F024DE" w:rsidP="006224E2">
            <w:pPr>
              <w:pStyle w:val="TAC"/>
              <w:rPr>
                <w:rFonts w:cs="Arial"/>
              </w:rPr>
            </w:pPr>
            <w:r w:rsidRPr="00446013">
              <w:rPr>
                <w:rFonts w:cs="Arial"/>
              </w:rPr>
              <w:t>dBm</w:t>
            </w:r>
          </w:p>
        </w:tc>
        <w:tc>
          <w:tcPr>
            <w:tcW w:w="3827" w:type="pct"/>
            <w:gridSpan w:val="4"/>
            <w:vAlign w:val="center"/>
          </w:tcPr>
          <w:p w:rsidR="00F024DE" w:rsidRPr="00446013" w:rsidRDefault="00F024DE" w:rsidP="006224E2">
            <w:pPr>
              <w:pStyle w:val="TAC"/>
              <w:rPr>
                <w:rFonts w:cs="Arial"/>
              </w:rPr>
            </w:pPr>
            <w:r w:rsidRPr="00446013">
              <w:rPr>
                <w:rFonts w:cs="Arial"/>
              </w:rPr>
              <w:t>REFSENS + 14 dB</w:t>
            </w:r>
          </w:p>
        </w:tc>
      </w:tr>
      <w:tr w:rsidR="00F024DE" w:rsidRPr="00446013" w:rsidTr="006224E2">
        <w:trPr>
          <w:jc w:val="center"/>
        </w:trPr>
        <w:tc>
          <w:tcPr>
            <w:tcW w:w="782" w:type="pct"/>
            <w:vAlign w:val="bottom"/>
          </w:tcPr>
          <w:p w:rsidR="00F024DE" w:rsidRPr="00446013" w:rsidRDefault="00F024DE" w:rsidP="006224E2">
            <w:pPr>
              <w:pStyle w:val="TAL"/>
              <w:rPr>
                <w:rFonts w:cs="Arial"/>
              </w:rPr>
            </w:pPr>
            <w:r w:rsidRPr="00446013">
              <w:rPr>
                <w:rFonts w:eastAsia="ＭＳ 明朝" w:cs="Arial"/>
                <w:bCs/>
              </w:rPr>
              <w:t>P</w:t>
            </w:r>
            <w:r w:rsidRPr="00446013">
              <w:rPr>
                <w:rFonts w:eastAsia="ＭＳ 明朝" w:cs="Arial"/>
                <w:bCs/>
                <w:vertAlign w:val="subscript"/>
              </w:rPr>
              <w:t xml:space="preserve">Interferer </w:t>
            </w:r>
            <w:r w:rsidRPr="00446013">
              <w:rPr>
                <w:rFonts w:eastAsia="ＭＳ 明朝" w:cs="Arial"/>
                <w:bCs/>
              </w:rPr>
              <w:t>for band n257, n258, n261</w:t>
            </w:r>
          </w:p>
        </w:tc>
        <w:tc>
          <w:tcPr>
            <w:tcW w:w="391" w:type="pct"/>
          </w:tcPr>
          <w:p w:rsidR="00F024DE" w:rsidRPr="00446013" w:rsidRDefault="00F024DE" w:rsidP="006224E2">
            <w:pPr>
              <w:pStyle w:val="TAC"/>
              <w:rPr>
                <w:rFonts w:cs="Arial"/>
              </w:rPr>
            </w:pPr>
            <w:r w:rsidRPr="00446013">
              <w:rPr>
                <w:rFonts w:cs="Arial"/>
              </w:rPr>
              <w:t>dBm</w:t>
            </w:r>
          </w:p>
        </w:tc>
        <w:tc>
          <w:tcPr>
            <w:tcW w:w="890" w:type="pct"/>
          </w:tcPr>
          <w:p w:rsidR="00F024DE" w:rsidRPr="00446013" w:rsidRDefault="00F024DE" w:rsidP="006224E2">
            <w:pPr>
              <w:pStyle w:val="TAC"/>
              <w:rPr>
                <w:rFonts w:cs="Arial"/>
              </w:rPr>
            </w:pPr>
            <w:r w:rsidRPr="00446013">
              <w:rPr>
                <w:rFonts w:eastAsia="ＭＳ 明朝" w:cs="Arial"/>
              </w:rPr>
              <w:t xml:space="preserve">REFSENS </w:t>
            </w:r>
            <w:r w:rsidRPr="00446013">
              <w:rPr>
                <w:rFonts w:eastAsia="ＭＳ 明朝" w:cs="Arial"/>
              </w:rPr>
              <w:br/>
              <w:t>+ 35.5 dB</w:t>
            </w:r>
          </w:p>
        </w:tc>
        <w:tc>
          <w:tcPr>
            <w:tcW w:w="776" w:type="pct"/>
          </w:tcPr>
          <w:p w:rsidR="00F024DE" w:rsidRPr="00446013" w:rsidRDefault="00F024DE" w:rsidP="006224E2">
            <w:pPr>
              <w:pStyle w:val="TAC"/>
              <w:rPr>
                <w:rFonts w:cs="Arial"/>
              </w:rPr>
            </w:pPr>
            <w:r w:rsidRPr="00446013">
              <w:rPr>
                <w:rFonts w:eastAsia="ＭＳ 明朝" w:cs="Arial"/>
              </w:rPr>
              <w:t>REFSENS +35.5 dB</w:t>
            </w:r>
          </w:p>
        </w:tc>
        <w:tc>
          <w:tcPr>
            <w:tcW w:w="1004" w:type="pct"/>
          </w:tcPr>
          <w:p w:rsidR="00F024DE" w:rsidRPr="00446013" w:rsidRDefault="00F024DE" w:rsidP="006224E2">
            <w:pPr>
              <w:pStyle w:val="TAC"/>
              <w:rPr>
                <w:rFonts w:cs="Arial"/>
              </w:rPr>
            </w:pPr>
            <w:r w:rsidRPr="00446013">
              <w:rPr>
                <w:rFonts w:eastAsia="ＭＳ 明朝" w:cs="Arial"/>
              </w:rPr>
              <w:t xml:space="preserve">REFSENS </w:t>
            </w:r>
            <w:r w:rsidRPr="00446013">
              <w:rPr>
                <w:rFonts w:eastAsia="ＭＳ 明朝" w:cs="Arial"/>
              </w:rPr>
              <w:br/>
              <w:t>+35.5 dB</w:t>
            </w:r>
          </w:p>
        </w:tc>
        <w:tc>
          <w:tcPr>
            <w:tcW w:w="1157" w:type="pct"/>
          </w:tcPr>
          <w:p w:rsidR="00F024DE" w:rsidRPr="00446013" w:rsidRDefault="00F024DE" w:rsidP="006224E2">
            <w:pPr>
              <w:pStyle w:val="TAC"/>
              <w:rPr>
                <w:rFonts w:cs="Arial"/>
              </w:rPr>
            </w:pPr>
            <w:r w:rsidRPr="00446013">
              <w:rPr>
                <w:rFonts w:eastAsia="ＭＳ 明朝" w:cs="Arial"/>
              </w:rPr>
              <w:t xml:space="preserve">REFSENS </w:t>
            </w:r>
            <w:r w:rsidRPr="00446013">
              <w:rPr>
                <w:rFonts w:eastAsia="ＭＳ 明朝" w:cs="Arial"/>
              </w:rPr>
              <w:br/>
              <w:t>+35.5 dB</w:t>
            </w:r>
          </w:p>
        </w:tc>
      </w:tr>
      <w:tr w:rsidR="00F024DE" w:rsidRPr="00446013" w:rsidTr="006224E2">
        <w:trPr>
          <w:jc w:val="center"/>
        </w:trPr>
        <w:tc>
          <w:tcPr>
            <w:tcW w:w="782" w:type="pct"/>
            <w:vAlign w:val="bottom"/>
          </w:tcPr>
          <w:p w:rsidR="00F024DE" w:rsidRPr="00446013" w:rsidRDefault="00F024DE" w:rsidP="00902899">
            <w:pPr>
              <w:pStyle w:val="TAL"/>
              <w:rPr>
                <w:rFonts w:eastAsia="ＭＳ 明朝" w:cs="Arial"/>
                <w:bCs/>
              </w:rPr>
            </w:pPr>
            <w:r w:rsidRPr="00446013">
              <w:rPr>
                <w:rFonts w:eastAsia="ＭＳ 明朝" w:cs="Arial"/>
                <w:bCs/>
              </w:rPr>
              <w:t>P</w:t>
            </w:r>
            <w:r w:rsidRPr="00446013">
              <w:rPr>
                <w:rFonts w:eastAsia="ＭＳ 明朝" w:cs="Arial"/>
                <w:bCs/>
                <w:vertAlign w:val="subscript"/>
              </w:rPr>
              <w:t xml:space="preserve">Interferer </w:t>
            </w:r>
            <w:r w:rsidRPr="00446013">
              <w:rPr>
                <w:rFonts w:eastAsia="ＭＳ 明朝" w:cs="Arial"/>
                <w:bCs/>
              </w:rPr>
              <w:t>for band</w:t>
            </w:r>
            <w:r>
              <w:rPr>
                <w:rFonts w:eastAsia="ＭＳ 明朝" w:cs="Arial"/>
                <w:bCs/>
              </w:rPr>
              <w:t xml:space="preserve"> </w:t>
            </w:r>
            <w:ins w:id="1111" w:author="0172918" w:date="2020-04-09T18:15:00Z">
              <w:r w:rsidR="00902899">
                <w:rPr>
                  <w:rFonts w:eastAsia="ＭＳ 明朝" w:cs="Arial"/>
                  <w:bCs/>
                </w:rPr>
                <w:t xml:space="preserve">n259, </w:t>
              </w:r>
            </w:ins>
            <w:r w:rsidRPr="00446013">
              <w:rPr>
                <w:rFonts w:eastAsia="ＭＳ 明朝" w:cs="Arial"/>
                <w:bCs/>
              </w:rPr>
              <w:t>n260</w:t>
            </w:r>
          </w:p>
        </w:tc>
        <w:tc>
          <w:tcPr>
            <w:tcW w:w="391" w:type="pct"/>
          </w:tcPr>
          <w:p w:rsidR="00F024DE" w:rsidRPr="00446013" w:rsidRDefault="00F024DE" w:rsidP="006224E2">
            <w:pPr>
              <w:pStyle w:val="TAC"/>
              <w:rPr>
                <w:rFonts w:cs="Arial"/>
              </w:rPr>
            </w:pPr>
            <w:r w:rsidRPr="00446013">
              <w:rPr>
                <w:rFonts w:cs="Arial"/>
              </w:rPr>
              <w:t>dBm</w:t>
            </w:r>
          </w:p>
        </w:tc>
        <w:tc>
          <w:tcPr>
            <w:tcW w:w="890" w:type="pct"/>
          </w:tcPr>
          <w:p w:rsidR="00F024DE" w:rsidRPr="00446013" w:rsidRDefault="00F024DE" w:rsidP="006224E2">
            <w:pPr>
              <w:pStyle w:val="TAC"/>
              <w:rPr>
                <w:rFonts w:eastAsia="ＭＳ 明朝" w:cs="Arial"/>
              </w:rPr>
            </w:pPr>
            <w:r w:rsidRPr="00446013">
              <w:rPr>
                <w:rFonts w:eastAsia="ＭＳ 明朝" w:cs="Arial"/>
              </w:rPr>
              <w:t xml:space="preserve">REFSENS </w:t>
            </w:r>
            <w:r w:rsidRPr="00446013">
              <w:rPr>
                <w:rFonts w:eastAsia="ＭＳ 明朝" w:cs="Arial"/>
              </w:rPr>
              <w:br/>
              <w:t>+ 34.5 dB</w:t>
            </w:r>
          </w:p>
        </w:tc>
        <w:tc>
          <w:tcPr>
            <w:tcW w:w="776" w:type="pct"/>
          </w:tcPr>
          <w:p w:rsidR="00F024DE" w:rsidRPr="00446013" w:rsidRDefault="00F024DE" w:rsidP="006224E2">
            <w:pPr>
              <w:pStyle w:val="TAC"/>
              <w:rPr>
                <w:rFonts w:eastAsia="ＭＳ 明朝" w:cs="Arial"/>
              </w:rPr>
            </w:pPr>
            <w:r w:rsidRPr="00446013">
              <w:rPr>
                <w:rFonts w:eastAsia="ＭＳ 明朝" w:cs="Arial"/>
              </w:rPr>
              <w:t>REFSENS +34.5 dB</w:t>
            </w:r>
          </w:p>
        </w:tc>
        <w:tc>
          <w:tcPr>
            <w:tcW w:w="1004" w:type="pct"/>
          </w:tcPr>
          <w:p w:rsidR="00F024DE" w:rsidRPr="00446013" w:rsidRDefault="00F024DE" w:rsidP="006224E2">
            <w:pPr>
              <w:pStyle w:val="TAC"/>
              <w:rPr>
                <w:rFonts w:eastAsia="ＭＳ 明朝" w:cs="Arial"/>
              </w:rPr>
            </w:pPr>
            <w:r w:rsidRPr="00446013">
              <w:rPr>
                <w:rFonts w:eastAsia="ＭＳ 明朝" w:cs="Arial"/>
              </w:rPr>
              <w:t xml:space="preserve">REFSENS </w:t>
            </w:r>
            <w:r w:rsidRPr="00446013">
              <w:rPr>
                <w:rFonts w:eastAsia="ＭＳ 明朝" w:cs="Arial"/>
              </w:rPr>
              <w:br/>
              <w:t>+34.5 dB</w:t>
            </w:r>
          </w:p>
        </w:tc>
        <w:tc>
          <w:tcPr>
            <w:tcW w:w="1157" w:type="pct"/>
          </w:tcPr>
          <w:p w:rsidR="00F024DE" w:rsidRPr="00446013" w:rsidRDefault="00F024DE" w:rsidP="006224E2">
            <w:pPr>
              <w:pStyle w:val="TAC"/>
              <w:rPr>
                <w:rFonts w:eastAsia="ＭＳ 明朝" w:cs="Arial"/>
              </w:rPr>
            </w:pPr>
            <w:r w:rsidRPr="00446013">
              <w:rPr>
                <w:rFonts w:eastAsia="ＭＳ 明朝" w:cs="Arial"/>
              </w:rPr>
              <w:t xml:space="preserve">REFSENS </w:t>
            </w:r>
            <w:r w:rsidRPr="00446013">
              <w:rPr>
                <w:rFonts w:eastAsia="ＭＳ 明朝" w:cs="Arial"/>
              </w:rPr>
              <w:br/>
              <w:t>+34.5 dB</w:t>
            </w:r>
          </w:p>
        </w:tc>
      </w:tr>
      <w:tr w:rsidR="00F024DE" w:rsidRPr="00446013" w:rsidTr="006224E2">
        <w:trPr>
          <w:jc w:val="center"/>
        </w:trPr>
        <w:tc>
          <w:tcPr>
            <w:tcW w:w="782" w:type="pct"/>
          </w:tcPr>
          <w:p w:rsidR="00F024DE" w:rsidRPr="00446013" w:rsidRDefault="00F024DE" w:rsidP="006224E2">
            <w:pPr>
              <w:pStyle w:val="TAL"/>
              <w:rPr>
                <w:rFonts w:cs="Arial"/>
                <w:i/>
              </w:rPr>
            </w:pPr>
            <w:r w:rsidRPr="00446013">
              <w:rPr>
                <w:rFonts w:eastAsia="ＭＳ 明朝" w:cs="Arial"/>
                <w:bCs/>
              </w:rPr>
              <w:t>BW</w:t>
            </w:r>
            <w:r w:rsidRPr="00446013">
              <w:rPr>
                <w:rFonts w:eastAsia="ＭＳ 明朝" w:cs="Arial"/>
                <w:bCs/>
                <w:vertAlign w:val="subscript"/>
              </w:rPr>
              <w:t xml:space="preserve">Interferer </w:t>
            </w:r>
          </w:p>
        </w:tc>
        <w:tc>
          <w:tcPr>
            <w:tcW w:w="391" w:type="pct"/>
          </w:tcPr>
          <w:p w:rsidR="00F024DE" w:rsidRPr="00446013" w:rsidRDefault="00F024DE" w:rsidP="006224E2">
            <w:pPr>
              <w:pStyle w:val="TAC"/>
              <w:rPr>
                <w:rFonts w:cs="Arial"/>
              </w:rPr>
            </w:pPr>
            <w:r w:rsidRPr="00446013">
              <w:rPr>
                <w:rFonts w:cs="Arial"/>
              </w:rPr>
              <w:t>MHz</w:t>
            </w:r>
          </w:p>
        </w:tc>
        <w:tc>
          <w:tcPr>
            <w:tcW w:w="890" w:type="pct"/>
          </w:tcPr>
          <w:p w:rsidR="00F024DE" w:rsidRPr="00446013" w:rsidRDefault="00F024DE" w:rsidP="006224E2">
            <w:pPr>
              <w:pStyle w:val="TAC"/>
              <w:rPr>
                <w:rFonts w:cs="Arial"/>
              </w:rPr>
            </w:pPr>
            <w:r w:rsidRPr="00446013">
              <w:rPr>
                <w:rFonts w:eastAsia="ＭＳ 明朝" w:cs="Arial"/>
              </w:rPr>
              <w:t>50</w:t>
            </w:r>
          </w:p>
        </w:tc>
        <w:tc>
          <w:tcPr>
            <w:tcW w:w="776" w:type="pct"/>
          </w:tcPr>
          <w:p w:rsidR="00F024DE" w:rsidRPr="00446013" w:rsidRDefault="00F024DE" w:rsidP="006224E2">
            <w:pPr>
              <w:pStyle w:val="TAC"/>
              <w:rPr>
                <w:rFonts w:cs="Arial"/>
              </w:rPr>
            </w:pPr>
            <w:r w:rsidRPr="00446013">
              <w:rPr>
                <w:rFonts w:cs="Arial"/>
              </w:rPr>
              <w:t>100</w:t>
            </w:r>
          </w:p>
        </w:tc>
        <w:tc>
          <w:tcPr>
            <w:tcW w:w="1004" w:type="pct"/>
            <w:vAlign w:val="bottom"/>
          </w:tcPr>
          <w:p w:rsidR="00F024DE" w:rsidRPr="00446013" w:rsidRDefault="00F024DE" w:rsidP="006224E2">
            <w:pPr>
              <w:pStyle w:val="TAC"/>
              <w:rPr>
                <w:rFonts w:cs="Arial"/>
              </w:rPr>
            </w:pPr>
            <w:r w:rsidRPr="00446013">
              <w:rPr>
                <w:rFonts w:cs="Arial"/>
              </w:rPr>
              <w:t>200</w:t>
            </w:r>
          </w:p>
        </w:tc>
        <w:tc>
          <w:tcPr>
            <w:tcW w:w="1157" w:type="pct"/>
            <w:vAlign w:val="bottom"/>
          </w:tcPr>
          <w:p w:rsidR="00F024DE" w:rsidRPr="00446013" w:rsidRDefault="00F024DE" w:rsidP="006224E2">
            <w:pPr>
              <w:pStyle w:val="TAC"/>
              <w:rPr>
                <w:rFonts w:cs="Arial"/>
              </w:rPr>
            </w:pPr>
            <w:r w:rsidRPr="00446013">
              <w:rPr>
                <w:rFonts w:cs="Arial"/>
              </w:rPr>
              <w:t>400</w:t>
            </w:r>
          </w:p>
        </w:tc>
      </w:tr>
      <w:tr w:rsidR="00F024DE" w:rsidRPr="00446013" w:rsidTr="006224E2">
        <w:trPr>
          <w:jc w:val="center"/>
        </w:trPr>
        <w:tc>
          <w:tcPr>
            <w:tcW w:w="782" w:type="pct"/>
          </w:tcPr>
          <w:p w:rsidR="00F024DE" w:rsidRPr="00446013" w:rsidRDefault="00F024DE" w:rsidP="006224E2">
            <w:pPr>
              <w:pStyle w:val="TAL"/>
              <w:rPr>
                <w:rFonts w:cs="Arial"/>
                <w:i/>
              </w:rPr>
            </w:pPr>
            <w:r w:rsidRPr="00446013">
              <w:rPr>
                <w:rFonts w:eastAsia="ＭＳ 明朝" w:cs="Arial"/>
                <w:bCs/>
              </w:rPr>
              <w:t>F</w:t>
            </w:r>
            <w:r w:rsidRPr="00446013">
              <w:rPr>
                <w:rFonts w:eastAsia="ＭＳ 明朝" w:cs="Arial"/>
                <w:bCs/>
                <w:vertAlign w:val="subscript"/>
              </w:rPr>
              <w:t>Interferer</w:t>
            </w:r>
            <w:r w:rsidRPr="00446013">
              <w:rPr>
                <w:rFonts w:eastAsia="ＭＳ 明朝" w:cs="Arial"/>
                <w:bCs/>
              </w:rPr>
              <w:t xml:space="preserve"> (offset)</w:t>
            </w:r>
          </w:p>
        </w:tc>
        <w:tc>
          <w:tcPr>
            <w:tcW w:w="391" w:type="pct"/>
          </w:tcPr>
          <w:p w:rsidR="00F024DE" w:rsidRPr="00446013" w:rsidRDefault="00F024DE" w:rsidP="006224E2">
            <w:pPr>
              <w:pStyle w:val="TAC"/>
              <w:rPr>
                <w:rFonts w:cs="Arial"/>
              </w:rPr>
            </w:pPr>
            <w:r w:rsidRPr="00446013">
              <w:rPr>
                <w:rFonts w:cs="Arial"/>
              </w:rPr>
              <w:t>MHz</w:t>
            </w:r>
          </w:p>
        </w:tc>
        <w:tc>
          <w:tcPr>
            <w:tcW w:w="890" w:type="pct"/>
          </w:tcPr>
          <w:p w:rsidR="00F024DE" w:rsidRPr="00446013" w:rsidRDefault="00F024DE" w:rsidP="006224E2">
            <w:pPr>
              <w:pStyle w:val="TAC"/>
              <w:rPr>
                <w:rFonts w:cs="Arial"/>
              </w:rPr>
            </w:pPr>
            <w:r w:rsidRPr="00446013">
              <w:rPr>
                <w:rFonts w:cs="Arial"/>
              </w:rPr>
              <w:t>50</w:t>
            </w:r>
          </w:p>
          <w:p w:rsidR="00F024DE" w:rsidRPr="00446013" w:rsidRDefault="00F024DE" w:rsidP="006224E2">
            <w:pPr>
              <w:pStyle w:val="TAC"/>
              <w:rPr>
                <w:rFonts w:cs="Arial"/>
              </w:rPr>
            </w:pPr>
            <w:r w:rsidRPr="00446013">
              <w:rPr>
                <w:rFonts w:cs="Arial"/>
              </w:rPr>
              <w:t>/</w:t>
            </w:r>
          </w:p>
          <w:p w:rsidR="00F024DE" w:rsidRPr="00446013" w:rsidRDefault="00F024DE" w:rsidP="006224E2">
            <w:pPr>
              <w:pStyle w:val="TAC"/>
              <w:rPr>
                <w:rFonts w:cs="Arial"/>
              </w:rPr>
            </w:pPr>
            <w:r w:rsidRPr="00446013">
              <w:rPr>
                <w:rFonts w:cs="Arial"/>
              </w:rPr>
              <w:t>-50</w:t>
            </w:r>
          </w:p>
          <w:p w:rsidR="00F024DE" w:rsidRPr="00446013" w:rsidRDefault="00F024DE" w:rsidP="006224E2">
            <w:pPr>
              <w:pStyle w:val="TAC"/>
              <w:rPr>
                <w:rFonts w:cs="Arial"/>
              </w:rPr>
            </w:pPr>
            <w:r w:rsidRPr="00446013">
              <w:rPr>
                <w:rFonts w:cs="Arial"/>
              </w:rPr>
              <w:t>NOTE 3</w:t>
            </w:r>
          </w:p>
        </w:tc>
        <w:tc>
          <w:tcPr>
            <w:tcW w:w="776" w:type="pct"/>
          </w:tcPr>
          <w:p w:rsidR="00F024DE" w:rsidRPr="00446013" w:rsidRDefault="00F024DE" w:rsidP="006224E2">
            <w:pPr>
              <w:pStyle w:val="TAC"/>
              <w:rPr>
                <w:rFonts w:cs="Arial"/>
              </w:rPr>
            </w:pPr>
            <w:r w:rsidRPr="00446013">
              <w:rPr>
                <w:rFonts w:cs="Arial"/>
              </w:rPr>
              <w:t>100</w:t>
            </w:r>
          </w:p>
          <w:p w:rsidR="00F024DE" w:rsidRPr="00446013" w:rsidRDefault="00F024DE" w:rsidP="006224E2">
            <w:pPr>
              <w:pStyle w:val="TAC"/>
              <w:rPr>
                <w:rFonts w:cs="Arial"/>
              </w:rPr>
            </w:pPr>
            <w:r w:rsidRPr="00446013">
              <w:rPr>
                <w:rFonts w:cs="Arial"/>
              </w:rPr>
              <w:t>/</w:t>
            </w:r>
          </w:p>
          <w:p w:rsidR="00F024DE" w:rsidRPr="00446013" w:rsidRDefault="00F024DE" w:rsidP="006224E2">
            <w:pPr>
              <w:pStyle w:val="TAC"/>
              <w:rPr>
                <w:rFonts w:cs="Arial"/>
              </w:rPr>
            </w:pPr>
            <w:r w:rsidRPr="00446013">
              <w:rPr>
                <w:rFonts w:cs="Arial"/>
              </w:rPr>
              <w:t>-100</w:t>
            </w:r>
          </w:p>
          <w:p w:rsidR="00F024DE" w:rsidRPr="00446013" w:rsidRDefault="00F024DE" w:rsidP="006224E2">
            <w:pPr>
              <w:pStyle w:val="TAC"/>
              <w:rPr>
                <w:rFonts w:cs="Arial"/>
              </w:rPr>
            </w:pPr>
            <w:r w:rsidRPr="00446013">
              <w:rPr>
                <w:rFonts w:cs="Arial"/>
              </w:rPr>
              <w:t>NOTE 3</w:t>
            </w:r>
          </w:p>
        </w:tc>
        <w:tc>
          <w:tcPr>
            <w:tcW w:w="1004" w:type="pct"/>
          </w:tcPr>
          <w:p w:rsidR="00F024DE" w:rsidRPr="00446013" w:rsidRDefault="00F024DE" w:rsidP="006224E2">
            <w:pPr>
              <w:pStyle w:val="TAC"/>
              <w:rPr>
                <w:rFonts w:cs="Arial"/>
              </w:rPr>
            </w:pPr>
            <w:r w:rsidRPr="00446013">
              <w:rPr>
                <w:rFonts w:cs="Arial"/>
              </w:rPr>
              <w:t>200</w:t>
            </w:r>
          </w:p>
          <w:p w:rsidR="00F024DE" w:rsidRPr="00446013" w:rsidRDefault="00F024DE" w:rsidP="006224E2">
            <w:pPr>
              <w:pStyle w:val="TAC"/>
              <w:rPr>
                <w:rFonts w:cs="Arial"/>
              </w:rPr>
            </w:pPr>
            <w:r w:rsidRPr="00446013">
              <w:rPr>
                <w:rFonts w:cs="Arial"/>
              </w:rPr>
              <w:t>/</w:t>
            </w:r>
          </w:p>
          <w:p w:rsidR="00F024DE" w:rsidRPr="00446013" w:rsidRDefault="00F024DE" w:rsidP="006224E2">
            <w:pPr>
              <w:pStyle w:val="TAC"/>
              <w:rPr>
                <w:rFonts w:cs="Arial"/>
              </w:rPr>
            </w:pPr>
            <w:r w:rsidRPr="00446013">
              <w:rPr>
                <w:rFonts w:cs="Arial"/>
              </w:rPr>
              <w:t>-200</w:t>
            </w:r>
          </w:p>
          <w:p w:rsidR="00F024DE" w:rsidRPr="00446013" w:rsidRDefault="00F024DE" w:rsidP="006224E2">
            <w:pPr>
              <w:pStyle w:val="TAC"/>
              <w:rPr>
                <w:rFonts w:cs="Arial"/>
              </w:rPr>
            </w:pPr>
            <w:r w:rsidRPr="00446013">
              <w:rPr>
                <w:rFonts w:cs="Arial"/>
              </w:rPr>
              <w:t>NOTE 3</w:t>
            </w:r>
          </w:p>
        </w:tc>
        <w:tc>
          <w:tcPr>
            <w:tcW w:w="1157" w:type="pct"/>
          </w:tcPr>
          <w:p w:rsidR="00F024DE" w:rsidRPr="00446013" w:rsidRDefault="00F024DE" w:rsidP="006224E2">
            <w:pPr>
              <w:pStyle w:val="TAC"/>
              <w:rPr>
                <w:rFonts w:cs="Arial"/>
              </w:rPr>
            </w:pPr>
            <w:r w:rsidRPr="00446013">
              <w:rPr>
                <w:rFonts w:cs="Arial"/>
              </w:rPr>
              <w:t>400</w:t>
            </w:r>
          </w:p>
          <w:p w:rsidR="00F024DE" w:rsidRPr="00446013" w:rsidRDefault="00F024DE" w:rsidP="006224E2">
            <w:pPr>
              <w:pStyle w:val="TAC"/>
              <w:rPr>
                <w:rFonts w:cs="Arial"/>
              </w:rPr>
            </w:pPr>
            <w:r w:rsidRPr="00446013">
              <w:rPr>
                <w:rFonts w:cs="Arial"/>
              </w:rPr>
              <w:t>/</w:t>
            </w:r>
          </w:p>
          <w:p w:rsidR="00F024DE" w:rsidRPr="00446013" w:rsidRDefault="00F024DE" w:rsidP="006224E2">
            <w:pPr>
              <w:pStyle w:val="TAC"/>
              <w:rPr>
                <w:rFonts w:cs="Arial"/>
              </w:rPr>
            </w:pPr>
            <w:r w:rsidRPr="00446013">
              <w:rPr>
                <w:rFonts w:cs="Arial"/>
              </w:rPr>
              <w:t>-400</w:t>
            </w:r>
          </w:p>
          <w:p w:rsidR="00F024DE" w:rsidRPr="00446013" w:rsidRDefault="00F024DE" w:rsidP="006224E2">
            <w:pPr>
              <w:pStyle w:val="TAC"/>
              <w:rPr>
                <w:rFonts w:cs="Arial"/>
              </w:rPr>
            </w:pPr>
            <w:r w:rsidRPr="00446013">
              <w:rPr>
                <w:rFonts w:cs="Arial"/>
              </w:rPr>
              <w:t>NOTE 3</w:t>
            </w:r>
          </w:p>
        </w:tc>
      </w:tr>
      <w:tr w:rsidR="00F024DE" w:rsidRPr="00446013" w:rsidTr="006224E2">
        <w:trPr>
          <w:trHeight w:val="398"/>
          <w:jc w:val="center"/>
        </w:trPr>
        <w:tc>
          <w:tcPr>
            <w:tcW w:w="5000" w:type="pct"/>
            <w:gridSpan w:val="6"/>
          </w:tcPr>
          <w:p w:rsidR="00F024DE" w:rsidRPr="00446013" w:rsidRDefault="00F024DE" w:rsidP="006224E2">
            <w:pPr>
              <w:pStyle w:val="TAN"/>
              <w:rPr>
                <w:rFonts w:eastAsia="ＭＳ 明朝" w:cs="Arial"/>
              </w:rPr>
            </w:pPr>
            <w:r w:rsidRPr="00446013">
              <w:rPr>
                <w:rFonts w:eastAsia="ＭＳ 明朝" w:cs="Arial"/>
              </w:rPr>
              <w:t>NOTE 1:</w:t>
            </w:r>
            <w:r w:rsidRPr="00446013">
              <w:rPr>
                <w:rFonts w:eastAsia="ＭＳ 明朝" w:cs="Arial"/>
              </w:rPr>
              <w:tab/>
              <w:t>The interferer consists of the Reference measurement channel specified in Annex A.3.2 with one sided dynamic OCNG Pattern as described in Annex A.3.2 and set-up according to Annex C.</w:t>
            </w:r>
          </w:p>
          <w:p w:rsidR="00F024DE" w:rsidRPr="00446013" w:rsidRDefault="00F024DE" w:rsidP="006224E2">
            <w:pPr>
              <w:pStyle w:val="TAN"/>
              <w:rPr>
                <w:rFonts w:eastAsia="ＭＳ 明朝" w:cs="Arial"/>
              </w:rPr>
            </w:pPr>
            <w:r w:rsidRPr="00446013">
              <w:rPr>
                <w:rFonts w:eastAsia="ＭＳ 明朝" w:cs="Arial"/>
              </w:rPr>
              <w:t>NOTE 2:</w:t>
            </w:r>
            <w:r w:rsidRPr="00446013">
              <w:rPr>
                <w:rFonts w:eastAsia="ＭＳ 明朝" w:cs="Arial"/>
              </w:rPr>
              <w:tab/>
              <w:t xml:space="preserve">The REFSENS power level is specified in </w:t>
            </w:r>
            <w:r>
              <w:rPr>
                <w:rFonts w:eastAsia="ＭＳ 明朝" w:cs="Arial"/>
              </w:rPr>
              <w:t>Clause</w:t>
            </w:r>
            <w:r w:rsidRPr="00446013">
              <w:rPr>
                <w:rFonts w:eastAsia="ＭＳ 明朝" w:cs="Arial"/>
              </w:rPr>
              <w:t xml:space="preserve"> 7.3.2, which are applicable to different UE power classes.</w:t>
            </w:r>
          </w:p>
          <w:p w:rsidR="00F024DE" w:rsidRPr="00446013" w:rsidRDefault="00F024DE" w:rsidP="006224E2">
            <w:pPr>
              <w:pStyle w:val="TAN"/>
              <w:rPr>
                <w:rFonts w:eastAsia="ＭＳ 明朝" w:cs="Arial"/>
              </w:rPr>
            </w:pPr>
            <w:r w:rsidRPr="00446013">
              <w:rPr>
                <w:rFonts w:eastAsia="ＭＳ 明朝"/>
              </w:rPr>
              <w:t>NOTE 3:</w:t>
            </w:r>
            <w:r w:rsidRPr="00446013">
              <w:rPr>
                <w:rFonts w:eastAsia="ＭＳ 明朝"/>
              </w:rPr>
              <w:tab/>
              <w:t>The absolute value of the interferer offset F</w:t>
            </w:r>
            <w:r w:rsidRPr="00446013">
              <w:rPr>
                <w:rFonts w:eastAsia="ＭＳ 明朝"/>
                <w:vertAlign w:val="subscript"/>
              </w:rPr>
              <w:t>Interferer</w:t>
            </w:r>
            <w:r w:rsidRPr="00446013">
              <w:rPr>
                <w:rFonts w:eastAsia="ＭＳ 明朝"/>
              </w:rPr>
              <w:t xml:space="preserve"> (offset) shall be further adjusted to (CEIL(|F</w:t>
            </w:r>
            <w:r w:rsidRPr="00446013">
              <w:rPr>
                <w:rFonts w:eastAsia="ＭＳ 明朝"/>
                <w:vertAlign w:val="subscript"/>
              </w:rPr>
              <w:t>Interferer</w:t>
            </w:r>
            <w:r w:rsidRPr="00446013">
              <w:rPr>
                <w:rFonts w:eastAsia="ＭＳ 明朝"/>
              </w:rPr>
              <w:t>|/SCS) + 0.5)*SCS MHz with SCS the sub-carrier spacing of the wanted signal in MHz. Wanted and interferer signal have same SCS.</w:t>
            </w:r>
          </w:p>
        </w:tc>
      </w:tr>
    </w:tbl>
    <w:p w:rsidR="00F024DE" w:rsidRPr="00446013" w:rsidRDefault="00F024DE" w:rsidP="00F024DE"/>
    <w:p w:rsidR="00F024DE" w:rsidRPr="00446013" w:rsidRDefault="00F024DE" w:rsidP="00F024DE">
      <w:pPr>
        <w:pStyle w:val="TH"/>
      </w:pPr>
      <w:r w:rsidRPr="00446013">
        <w:t xml:space="preserve">Table </w:t>
      </w:r>
      <w:r w:rsidRPr="00446013">
        <w:rPr>
          <w:rFonts w:eastAsia="ＭＳ 明朝"/>
        </w:rPr>
        <w:t>7.5-3</w:t>
      </w:r>
      <w:r w:rsidRPr="00446013">
        <w:t>: Test parameters for adjacent channel selectivity, Case 2</w:t>
      </w:r>
    </w:p>
    <w:tbl>
      <w:tblPr>
        <w:tblW w:w="5000" w:type="pct"/>
        <w:tblLook w:val="01E0" w:firstRow="1" w:lastRow="1" w:firstColumn="1" w:lastColumn="1" w:noHBand="0" w:noVBand="0"/>
      </w:tblPr>
      <w:tblGrid>
        <w:gridCol w:w="1507"/>
        <w:gridCol w:w="753"/>
        <w:gridCol w:w="2155"/>
        <w:gridCol w:w="1406"/>
        <w:gridCol w:w="1847"/>
        <w:gridCol w:w="1963"/>
      </w:tblGrid>
      <w:tr w:rsidR="00F024DE" w:rsidRPr="00446013" w:rsidTr="006224E2">
        <w:tc>
          <w:tcPr>
            <w:tcW w:w="782" w:type="pct"/>
            <w:vMerge w:val="restart"/>
            <w:tcBorders>
              <w:top w:val="single" w:sz="4" w:space="0" w:color="auto"/>
              <w:left w:val="single" w:sz="4" w:space="0" w:color="auto"/>
              <w:bottom w:val="single" w:sz="4" w:space="0" w:color="auto"/>
              <w:right w:val="single" w:sz="4" w:space="0" w:color="auto"/>
            </w:tcBorders>
          </w:tcPr>
          <w:p w:rsidR="00F024DE" w:rsidRPr="00446013" w:rsidRDefault="00F024DE" w:rsidP="006224E2">
            <w:pPr>
              <w:pStyle w:val="TAH"/>
              <w:rPr>
                <w:rFonts w:cs="Arial"/>
              </w:rPr>
            </w:pPr>
            <w:r w:rsidRPr="00446013">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rsidR="00F024DE" w:rsidRPr="00446013" w:rsidRDefault="00F024DE" w:rsidP="006224E2">
            <w:pPr>
              <w:pStyle w:val="TAH"/>
              <w:rPr>
                <w:rFonts w:cs="Arial"/>
              </w:rPr>
            </w:pPr>
            <w:r w:rsidRPr="00446013">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rsidR="00F024DE" w:rsidRPr="00446013" w:rsidRDefault="00F024DE" w:rsidP="006224E2">
            <w:pPr>
              <w:pStyle w:val="TAH"/>
              <w:rPr>
                <w:rFonts w:cs="Arial"/>
              </w:rPr>
            </w:pPr>
            <w:r w:rsidRPr="00446013">
              <w:rPr>
                <w:rFonts w:cs="Arial"/>
              </w:rPr>
              <w:t>Channel bandwidth</w:t>
            </w:r>
          </w:p>
        </w:tc>
      </w:tr>
      <w:tr w:rsidR="00F024DE" w:rsidRPr="00446013" w:rsidTr="006224E2">
        <w:tc>
          <w:tcPr>
            <w:tcW w:w="782" w:type="pct"/>
            <w:vMerge/>
            <w:tcBorders>
              <w:top w:val="single" w:sz="4" w:space="0" w:color="auto"/>
              <w:left w:val="single" w:sz="4" w:space="0" w:color="auto"/>
              <w:bottom w:val="single" w:sz="4" w:space="0" w:color="auto"/>
              <w:right w:val="single" w:sz="4" w:space="0" w:color="auto"/>
            </w:tcBorders>
          </w:tcPr>
          <w:p w:rsidR="00F024DE" w:rsidRPr="00446013" w:rsidRDefault="00F024DE" w:rsidP="006224E2">
            <w:pPr>
              <w:pStyle w:val="TAH"/>
              <w:rPr>
                <w:rFonts w:cs="Arial"/>
              </w:rPr>
            </w:pPr>
          </w:p>
        </w:tc>
        <w:tc>
          <w:tcPr>
            <w:tcW w:w="391" w:type="pct"/>
            <w:vMerge/>
            <w:tcBorders>
              <w:top w:val="single" w:sz="4" w:space="0" w:color="auto"/>
              <w:left w:val="single" w:sz="4" w:space="0" w:color="auto"/>
              <w:bottom w:val="single" w:sz="4" w:space="0" w:color="auto"/>
              <w:right w:val="single" w:sz="4" w:space="0" w:color="auto"/>
            </w:tcBorders>
          </w:tcPr>
          <w:p w:rsidR="00F024DE" w:rsidRPr="00446013" w:rsidRDefault="00F024DE" w:rsidP="006224E2">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rsidR="00F024DE" w:rsidRPr="00446013" w:rsidRDefault="00F024DE" w:rsidP="006224E2">
            <w:pPr>
              <w:pStyle w:val="TAH"/>
              <w:rPr>
                <w:rFonts w:cs="Arial"/>
              </w:rPr>
            </w:pPr>
            <w:r w:rsidRPr="00446013">
              <w:rPr>
                <w:rFonts w:cs="Arial"/>
              </w:rPr>
              <w:t xml:space="preserve">50 MHz </w:t>
            </w:r>
          </w:p>
        </w:tc>
        <w:tc>
          <w:tcPr>
            <w:tcW w:w="730" w:type="pct"/>
            <w:tcBorders>
              <w:top w:val="single" w:sz="4" w:space="0" w:color="auto"/>
              <w:left w:val="single" w:sz="4" w:space="0" w:color="auto"/>
              <w:bottom w:val="single" w:sz="4" w:space="0" w:color="auto"/>
              <w:right w:val="single" w:sz="4" w:space="0" w:color="auto"/>
            </w:tcBorders>
          </w:tcPr>
          <w:p w:rsidR="00F024DE" w:rsidRPr="00446013" w:rsidRDefault="00F024DE" w:rsidP="006224E2">
            <w:pPr>
              <w:pStyle w:val="TAH"/>
              <w:rPr>
                <w:rFonts w:cs="Arial"/>
              </w:rPr>
            </w:pPr>
            <w:r w:rsidRPr="00446013">
              <w:rPr>
                <w:rFonts w:cs="Arial"/>
              </w:rPr>
              <w:t>100 MHz</w:t>
            </w:r>
          </w:p>
        </w:tc>
        <w:tc>
          <w:tcPr>
            <w:tcW w:w="959" w:type="pct"/>
            <w:tcBorders>
              <w:top w:val="single" w:sz="4" w:space="0" w:color="auto"/>
              <w:left w:val="single" w:sz="4" w:space="0" w:color="auto"/>
              <w:bottom w:val="single" w:sz="4" w:space="0" w:color="auto"/>
              <w:right w:val="single" w:sz="4" w:space="0" w:color="auto"/>
            </w:tcBorders>
          </w:tcPr>
          <w:p w:rsidR="00F024DE" w:rsidRPr="00446013" w:rsidRDefault="00F024DE" w:rsidP="006224E2">
            <w:pPr>
              <w:pStyle w:val="TAH"/>
              <w:rPr>
                <w:rFonts w:cs="Arial"/>
              </w:rPr>
            </w:pPr>
            <w:r w:rsidRPr="00446013">
              <w:rPr>
                <w:rFonts w:cs="Arial"/>
              </w:rPr>
              <w:t>200 MHz</w:t>
            </w:r>
          </w:p>
        </w:tc>
        <w:tc>
          <w:tcPr>
            <w:tcW w:w="1019" w:type="pct"/>
            <w:tcBorders>
              <w:top w:val="single" w:sz="4" w:space="0" w:color="auto"/>
              <w:left w:val="single" w:sz="4" w:space="0" w:color="auto"/>
              <w:bottom w:val="single" w:sz="4" w:space="0" w:color="auto"/>
              <w:right w:val="single" w:sz="4" w:space="0" w:color="auto"/>
            </w:tcBorders>
          </w:tcPr>
          <w:p w:rsidR="00F024DE" w:rsidRPr="00446013" w:rsidRDefault="00F024DE" w:rsidP="006224E2">
            <w:pPr>
              <w:pStyle w:val="TAH"/>
              <w:rPr>
                <w:rFonts w:cs="Arial"/>
              </w:rPr>
            </w:pPr>
            <w:r w:rsidRPr="00446013">
              <w:rPr>
                <w:rFonts w:cs="Arial"/>
              </w:rPr>
              <w:t>400 MHz</w:t>
            </w:r>
          </w:p>
        </w:tc>
      </w:tr>
      <w:tr w:rsidR="00F024DE" w:rsidRPr="00446013" w:rsidTr="006224E2">
        <w:tc>
          <w:tcPr>
            <w:tcW w:w="782" w:type="pct"/>
            <w:tcBorders>
              <w:top w:val="single" w:sz="4" w:space="0" w:color="auto"/>
              <w:left w:val="single" w:sz="4" w:space="0" w:color="auto"/>
              <w:bottom w:val="single" w:sz="4" w:space="0" w:color="auto"/>
              <w:right w:val="single" w:sz="4" w:space="0" w:color="auto"/>
            </w:tcBorders>
            <w:vAlign w:val="center"/>
          </w:tcPr>
          <w:p w:rsidR="00F024DE" w:rsidRPr="00446013" w:rsidRDefault="00F024DE" w:rsidP="006224E2">
            <w:pPr>
              <w:pStyle w:val="TAL"/>
              <w:rPr>
                <w:rFonts w:cs="Arial"/>
                <w:i/>
              </w:rPr>
            </w:pPr>
            <w:r w:rsidRPr="00446013">
              <w:rPr>
                <w:rFonts w:cs="Arial"/>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tcPr>
          <w:p w:rsidR="00F024DE" w:rsidRPr="00446013" w:rsidRDefault="00F024DE" w:rsidP="006224E2">
            <w:pPr>
              <w:pStyle w:val="TAC"/>
              <w:rPr>
                <w:rFonts w:cs="Arial"/>
              </w:rPr>
            </w:pPr>
            <w:r w:rsidRPr="00446013">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rsidR="00F024DE" w:rsidRPr="00446013" w:rsidRDefault="00F024DE" w:rsidP="006224E2">
            <w:pPr>
              <w:pStyle w:val="TAC"/>
              <w:rPr>
                <w:rFonts w:cs="Arial"/>
              </w:rPr>
            </w:pPr>
            <w:r w:rsidRPr="00446013">
              <w:rPr>
                <w:rFonts w:eastAsia="ＭＳ 明朝" w:cs="Arial"/>
              </w:rPr>
              <w:t>-46.5</w:t>
            </w:r>
          </w:p>
        </w:tc>
        <w:tc>
          <w:tcPr>
            <w:tcW w:w="730" w:type="pct"/>
            <w:tcBorders>
              <w:top w:val="single" w:sz="4" w:space="0" w:color="auto"/>
              <w:left w:val="single" w:sz="4" w:space="0" w:color="auto"/>
              <w:bottom w:val="single" w:sz="4" w:space="0" w:color="auto"/>
              <w:right w:val="single" w:sz="4" w:space="0" w:color="auto"/>
            </w:tcBorders>
            <w:vAlign w:val="center"/>
          </w:tcPr>
          <w:p w:rsidR="00F024DE" w:rsidRPr="00446013" w:rsidRDefault="00F024DE" w:rsidP="006224E2">
            <w:pPr>
              <w:pStyle w:val="TAC"/>
              <w:rPr>
                <w:rFonts w:cs="Arial"/>
              </w:rPr>
            </w:pPr>
            <w:r w:rsidRPr="00446013">
              <w:rPr>
                <w:rFonts w:eastAsia="ＭＳ 明朝" w:cs="Arial"/>
              </w:rPr>
              <w:t>-46.5</w:t>
            </w:r>
          </w:p>
        </w:tc>
        <w:tc>
          <w:tcPr>
            <w:tcW w:w="959" w:type="pct"/>
            <w:tcBorders>
              <w:top w:val="single" w:sz="4" w:space="0" w:color="auto"/>
              <w:left w:val="single" w:sz="4" w:space="0" w:color="auto"/>
              <w:bottom w:val="single" w:sz="4" w:space="0" w:color="auto"/>
              <w:right w:val="single" w:sz="4" w:space="0" w:color="auto"/>
            </w:tcBorders>
            <w:vAlign w:val="center"/>
          </w:tcPr>
          <w:p w:rsidR="00F024DE" w:rsidRPr="00446013" w:rsidRDefault="00F024DE" w:rsidP="006224E2">
            <w:pPr>
              <w:pStyle w:val="TAC"/>
              <w:rPr>
                <w:rFonts w:cs="Arial"/>
              </w:rPr>
            </w:pPr>
            <w:r w:rsidRPr="00446013">
              <w:rPr>
                <w:rFonts w:eastAsia="ＭＳ 明朝" w:cs="Arial"/>
              </w:rPr>
              <w:t>-46.5</w:t>
            </w:r>
          </w:p>
        </w:tc>
        <w:tc>
          <w:tcPr>
            <w:tcW w:w="1019" w:type="pct"/>
            <w:tcBorders>
              <w:top w:val="single" w:sz="4" w:space="0" w:color="auto"/>
              <w:left w:val="single" w:sz="4" w:space="0" w:color="auto"/>
              <w:bottom w:val="single" w:sz="4" w:space="0" w:color="auto"/>
              <w:right w:val="single" w:sz="4" w:space="0" w:color="auto"/>
            </w:tcBorders>
            <w:vAlign w:val="center"/>
          </w:tcPr>
          <w:p w:rsidR="00F024DE" w:rsidRPr="00446013" w:rsidRDefault="00F024DE" w:rsidP="006224E2">
            <w:pPr>
              <w:pStyle w:val="TAC"/>
              <w:rPr>
                <w:rFonts w:cs="Arial"/>
              </w:rPr>
            </w:pPr>
            <w:r w:rsidRPr="00446013">
              <w:rPr>
                <w:rFonts w:eastAsia="ＭＳ 明朝" w:cs="Arial"/>
              </w:rPr>
              <w:t>-46.5</w:t>
            </w:r>
          </w:p>
        </w:tc>
      </w:tr>
      <w:tr w:rsidR="00F024DE" w:rsidRPr="00446013" w:rsidTr="006224E2">
        <w:tc>
          <w:tcPr>
            <w:tcW w:w="782" w:type="pct"/>
            <w:tcBorders>
              <w:top w:val="single" w:sz="4" w:space="0" w:color="auto"/>
              <w:left w:val="single" w:sz="4" w:space="0" w:color="auto"/>
              <w:bottom w:val="single" w:sz="4" w:space="0" w:color="auto"/>
              <w:right w:val="single" w:sz="4" w:space="0" w:color="auto"/>
            </w:tcBorders>
            <w:vAlign w:val="center"/>
          </w:tcPr>
          <w:p w:rsidR="00F024DE" w:rsidRPr="00446013" w:rsidRDefault="00F024DE" w:rsidP="00902899">
            <w:pPr>
              <w:pStyle w:val="TAL"/>
              <w:rPr>
                <w:rFonts w:cs="Arial"/>
              </w:rPr>
            </w:pPr>
            <w:r w:rsidRPr="00446013">
              <w:rPr>
                <w:rFonts w:cs="Arial"/>
              </w:rPr>
              <w:t>Power in Transmission Bandwidth Configuration for band</w:t>
            </w:r>
            <w:r>
              <w:rPr>
                <w:rFonts w:cs="Arial"/>
              </w:rPr>
              <w:t xml:space="preserve"> </w:t>
            </w:r>
            <w:ins w:id="1112" w:author="0172918" w:date="2020-04-09T18:14:00Z">
              <w:r w:rsidR="00902899">
                <w:rPr>
                  <w:rFonts w:cs="Arial"/>
                </w:rPr>
                <w:t xml:space="preserve">n259, </w:t>
              </w:r>
            </w:ins>
            <w:r w:rsidRPr="00446013">
              <w:rPr>
                <w:rFonts w:cs="Arial"/>
              </w:rPr>
              <w:t>n260</w:t>
            </w:r>
          </w:p>
        </w:tc>
        <w:tc>
          <w:tcPr>
            <w:tcW w:w="391" w:type="pct"/>
            <w:tcBorders>
              <w:top w:val="single" w:sz="4" w:space="0" w:color="auto"/>
              <w:left w:val="single" w:sz="4" w:space="0" w:color="auto"/>
              <w:bottom w:val="single" w:sz="4" w:space="0" w:color="auto"/>
              <w:right w:val="single" w:sz="4" w:space="0" w:color="auto"/>
            </w:tcBorders>
            <w:vAlign w:val="center"/>
          </w:tcPr>
          <w:p w:rsidR="00F024DE" w:rsidRPr="00446013" w:rsidRDefault="00F024DE" w:rsidP="006224E2">
            <w:pPr>
              <w:pStyle w:val="TAC"/>
              <w:rPr>
                <w:rFonts w:cs="Arial"/>
              </w:rPr>
            </w:pPr>
            <w:r w:rsidRPr="00446013">
              <w:rPr>
                <w:rFonts w:cs="Arial"/>
              </w:rPr>
              <w:t>dBm</w:t>
            </w:r>
          </w:p>
        </w:tc>
        <w:tc>
          <w:tcPr>
            <w:tcW w:w="1119" w:type="pct"/>
            <w:tcBorders>
              <w:top w:val="single" w:sz="4" w:space="0" w:color="auto"/>
              <w:left w:val="single" w:sz="4" w:space="0" w:color="auto"/>
              <w:bottom w:val="single" w:sz="4" w:space="0" w:color="auto"/>
              <w:right w:val="single" w:sz="4" w:space="0" w:color="auto"/>
            </w:tcBorders>
            <w:vAlign w:val="center"/>
          </w:tcPr>
          <w:p w:rsidR="00F024DE" w:rsidRPr="00446013" w:rsidRDefault="00F024DE" w:rsidP="006224E2">
            <w:pPr>
              <w:pStyle w:val="TAC"/>
              <w:rPr>
                <w:rFonts w:eastAsia="ＭＳ 明朝" w:cs="Arial"/>
              </w:rPr>
            </w:pPr>
            <w:r w:rsidRPr="00446013">
              <w:rPr>
                <w:rFonts w:eastAsia="ＭＳ 明朝" w:cs="Arial"/>
              </w:rPr>
              <w:t>-45.5</w:t>
            </w:r>
          </w:p>
        </w:tc>
        <w:tc>
          <w:tcPr>
            <w:tcW w:w="730" w:type="pct"/>
            <w:tcBorders>
              <w:top w:val="single" w:sz="4" w:space="0" w:color="auto"/>
              <w:left w:val="single" w:sz="4" w:space="0" w:color="auto"/>
              <w:bottom w:val="single" w:sz="4" w:space="0" w:color="auto"/>
              <w:right w:val="single" w:sz="4" w:space="0" w:color="auto"/>
            </w:tcBorders>
            <w:vAlign w:val="center"/>
          </w:tcPr>
          <w:p w:rsidR="00F024DE" w:rsidRPr="00446013" w:rsidRDefault="00F024DE" w:rsidP="006224E2">
            <w:pPr>
              <w:pStyle w:val="TAC"/>
              <w:rPr>
                <w:rFonts w:eastAsia="ＭＳ 明朝" w:cs="Arial"/>
              </w:rPr>
            </w:pPr>
            <w:r w:rsidRPr="00446013">
              <w:rPr>
                <w:rFonts w:eastAsia="ＭＳ 明朝" w:cs="Arial"/>
              </w:rPr>
              <w:t>-45.5</w:t>
            </w:r>
          </w:p>
        </w:tc>
        <w:tc>
          <w:tcPr>
            <w:tcW w:w="959" w:type="pct"/>
            <w:tcBorders>
              <w:top w:val="single" w:sz="4" w:space="0" w:color="auto"/>
              <w:left w:val="single" w:sz="4" w:space="0" w:color="auto"/>
              <w:bottom w:val="single" w:sz="4" w:space="0" w:color="auto"/>
              <w:right w:val="single" w:sz="4" w:space="0" w:color="auto"/>
            </w:tcBorders>
            <w:vAlign w:val="center"/>
          </w:tcPr>
          <w:p w:rsidR="00F024DE" w:rsidRPr="00446013" w:rsidRDefault="00F024DE" w:rsidP="006224E2">
            <w:pPr>
              <w:pStyle w:val="TAC"/>
              <w:rPr>
                <w:rFonts w:eastAsia="ＭＳ 明朝" w:cs="Arial"/>
              </w:rPr>
            </w:pPr>
            <w:r w:rsidRPr="00446013">
              <w:rPr>
                <w:rFonts w:eastAsia="ＭＳ 明朝" w:cs="Arial"/>
              </w:rPr>
              <w:t>-45.5</w:t>
            </w:r>
          </w:p>
        </w:tc>
        <w:tc>
          <w:tcPr>
            <w:tcW w:w="1019" w:type="pct"/>
            <w:tcBorders>
              <w:top w:val="single" w:sz="4" w:space="0" w:color="auto"/>
              <w:left w:val="single" w:sz="4" w:space="0" w:color="auto"/>
              <w:bottom w:val="single" w:sz="4" w:space="0" w:color="auto"/>
              <w:right w:val="single" w:sz="4" w:space="0" w:color="auto"/>
            </w:tcBorders>
            <w:vAlign w:val="center"/>
          </w:tcPr>
          <w:p w:rsidR="00F024DE" w:rsidRPr="00446013" w:rsidRDefault="00F024DE" w:rsidP="006224E2">
            <w:pPr>
              <w:pStyle w:val="TAC"/>
              <w:rPr>
                <w:rFonts w:eastAsia="ＭＳ 明朝" w:cs="Arial"/>
              </w:rPr>
            </w:pPr>
            <w:r w:rsidRPr="00446013">
              <w:rPr>
                <w:rFonts w:eastAsia="ＭＳ 明朝" w:cs="Arial"/>
              </w:rPr>
              <w:t>-45.5</w:t>
            </w:r>
          </w:p>
        </w:tc>
      </w:tr>
      <w:tr w:rsidR="00F024DE" w:rsidRPr="00446013" w:rsidTr="006224E2">
        <w:tc>
          <w:tcPr>
            <w:tcW w:w="782" w:type="pct"/>
            <w:tcBorders>
              <w:top w:val="single" w:sz="4" w:space="0" w:color="auto"/>
              <w:left w:val="single" w:sz="4" w:space="0" w:color="auto"/>
              <w:bottom w:val="single" w:sz="4" w:space="0" w:color="auto"/>
              <w:right w:val="single" w:sz="4" w:space="0" w:color="auto"/>
            </w:tcBorders>
            <w:vAlign w:val="bottom"/>
          </w:tcPr>
          <w:p w:rsidR="00F024DE" w:rsidRPr="00446013" w:rsidRDefault="00F024DE" w:rsidP="006224E2">
            <w:pPr>
              <w:pStyle w:val="TAL"/>
              <w:rPr>
                <w:rFonts w:eastAsia="ＭＳ 明朝" w:cs="Arial"/>
                <w:bCs/>
              </w:rPr>
            </w:pPr>
            <w:r w:rsidRPr="00446013">
              <w:rPr>
                <w:rFonts w:eastAsia="ＭＳ 明朝" w:cs="Arial"/>
                <w:bCs/>
              </w:rPr>
              <w:t>P</w:t>
            </w:r>
            <w:r w:rsidRPr="00446013">
              <w:rPr>
                <w:rFonts w:eastAsia="ＭＳ 明朝"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tcPr>
          <w:p w:rsidR="00F024DE" w:rsidRPr="00446013" w:rsidRDefault="00F024DE" w:rsidP="006224E2">
            <w:pPr>
              <w:pStyle w:val="TAC"/>
              <w:rPr>
                <w:rFonts w:cs="Arial"/>
              </w:rPr>
            </w:pPr>
            <w:r w:rsidRPr="00446013">
              <w:rPr>
                <w:rFonts w:cs="Arial"/>
              </w:rPr>
              <w:t>dBm</w:t>
            </w:r>
          </w:p>
        </w:tc>
        <w:tc>
          <w:tcPr>
            <w:tcW w:w="3827" w:type="pct"/>
            <w:gridSpan w:val="4"/>
            <w:tcBorders>
              <w:top w:val="single" w:sz="4" w:space="0" w:color="auto"/>
              <w:left w:val="single" w:sz="4" w:space="0" w:color="auto"/>
              <w:bottom w:val="single" w:sz="4" w:space="0" w:color="auto"/>
              <w:right w:val="single" w:sz="4" w:space="0" w:color="auto"/>
            </w:tcBorders>
            <w:vAlign w:val="center"/>
          </w:tcPr>
          <w:p w:rsidR="00F024DE" w:rsidRPr="00446013" w:rsidRDefault="00F024DE" w:rsidP="006224E2">
            <w:pPr>
              <w:pStyle w:val="TAC"/>
              <w:rPr>
                <w:rFonts w:cs="Arial"/>
              </w:rPr>
            </w:pPr>
            <w:r w:rsidRPr="00446013">
              <w:rPr>
                <w:rFonts w:eastAsia="ＭＳ 明朝" w:cs="Arial"/>
              </w:rPr>
              <w:t>-25</w:t>
            </w:r>
          </w:p>
        </w:tc>
      </w:tr>
      <w:tr w:rsidR="00F024DE" w:rsidRPr="00446013" w:rsidTr="006224E2">
        <w:tc>
          <w:tcPr>
            <w:tcW w:w="782" w:type="pct"/>
            <w:tcBorders>
              <w:top w:val="single" w:sz="4" w:space="0" w:color="auto"/>
              <w:left w:val="single" w:sz="4" w:space="0" w:color="auto"/>
              <w:bottom w:val="single" w:sz="4" w:space="0" w:color="auto"/>
              <w:right w:val="single" w:sz="4" w:space="0" w:color="auto"/>
            </w:tcBorders>
          </w:tcPr>
          <w:p w:rsidR="00F024DE" w:rsidRPr="00446013" w:rsidRDefault="00F024DE" w:rsidP="006224E2">
            <w:pPr>
              <w:pStyle w:val="TAL"/>
              <w:rPr>
                <w:rFonts w:eastAsia="ＭＳ 明朝" w:cs="Arial"/>
                <w:bCs/>
              </w:rPr>
            </w:pPr>
            <w:r w:rsidRPr="00446013">
              <w:rPr>
                <w:rFonts w:eastAsia="ＭＳ 明朝" w:cs="Arial"/>
                <w:bCs/>
              </w:rPr>
              <w:t>BW</w:t>
            </w:r>
            <w:r w:rsidRPr="00446013">
              <w:rPr>
                <w:rFonts w:eastAsia="ＭＳ 明朝"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tcPr>
          <w:p w:rsidR="00F024DE" w:rsidRPr="00446013" w:rsidRDefault="00F024DE" w:rsidP="006224E2">
            <w:pPr>
              <w:pStyle w:val="TAC"/>
              <w:rPr>
                <w:rFonts w:cs="Arial"/>
              </w:rPr>
            </w:pPr>
            <w:r w:rsidRPr="00446013">
              <w:rPr>
                <w:rFonts w:cs="Arial"/>
              </w:rPr>
              <w:t>MHz</w:t>
            </w:r>
          </w:p>
        </w:tc>
        <w:tc>
          <w:tcPr>
            <w:tcW w:w="1119" w:type="pct"/>
            <w:tcBorders>
              <w:top w:val="single" w:sz="4" w:space="0" w:color="auto"/>
              <w:left w:val="single" w:sz="4" w:space="0" w:color="auto"/>
              <w:bottom w:val="single" w:sz="4" w:space="0" w:color="auto"/>
              <w:right w:val="single" w:sz="4" w:space="0" w:color="auto"/>
            </w:tcBorders>
            <w:vAlign w:val="center"/>
          </w:tcPr>
          <w:p w:rsidR="00F024DE" w:rsidRPr="00446013" w:rsidRDefault="00F024DE" w:rsidP="006224E2">
            <w:pPr>
              <w:pStyle w:val="TAC"/>
              <w:rPr>
                <w:rFonts w:cs="Arial"/>
              </w:rPr>
            </w:pPr>
            <w:r w:rsidRPr="00446013">
              <w:rPr>
                <w:rFonts w:cs="Arial"/>
              </w:rPr>
              <w:t>50</w:t>
            </w:r>
          </w:p>
        </w:tc>
        <w:tc>
          <w:tcPr>
            <w:tcW w:w="730" w:type="pct"/>
            <w:tcBorders>
              <w:top w:val="single" w:sz="4" w:space="0" w:color="auto"/>
              <w:left w:val="single" w:sz="4" w:space="0" w:color="auto"/>
              <w:bottom w:val="single" w:sz="4" w:space="0" w:color="auto"/>
              <w:right w:val="single" w:sz="4" w:space="0" w:color="auto"/>
            </w:tcBorders>
            <w:vAlign w:val="center"/>
          </w:tcPr>
          <w:p w:rsidR="00F024DE" w:rsidRPr="00446013" w:rsidRDefault="00F024DE" w:rsidP="006224E2">
            <w:pPr>
              <w:pStyle w:val="TAC"/>
              <w:rPr>
                <w:rFonts w:cs="Arial"/>
              </w:rPr>
            </w:pPr>
            <w:r w:rsidRPr="00446013">
              <w:rPr>
                <w:rFonts w:cs="Arial"/>
              </w:rPr>
              <w:t>100</w:t>
            </w:r>
          </w:p>
        </w:tc>
        <w:tc>
          <w:tcPr>
            <w:tcW w:w="959" w:type="pct"/>
            <w:tcBorders>
              <w:top w:val="single" w:sz="4" w:space="0" w:color="auto"/>
              <w:left w:val="single" w:sz="4" w:space="0" w:color="auto"/>
              <w:bottom w:val="single" w:sz="4" w:space="0" w:color="auto"/>
              <w:right w:val="single" w:sz="4" w:space="0" w:color="auto"/>
            </w:tcBorders>
            <w:vAlign w:val="center"/>
          </w:tcPr>
          <w:p w:rsidR="00F024DE" w:rsidRPr="00446013" w:rsidRDefault="00F024DE" w:rsidP="006224E2">
            <w:pPr>
              <w:pStyle w:val="TAC"/>
              <w:rPr>
                <w:rFonts w:cs="Arial"/>
              </w:rPr>
            </w:pPr>
            <w:r w:rsidRPr="00446013">
              <w:rPr>
                <w:rFonts w:cs="Arial"/>
              </w:rPr>
              <w:t>200</w:t>
            </w:r>
          </w:p>
        </w:tc>
        <w:tc>
          <w:tcPr>
            <w:tcW w:w="1019" w:type="pct"/>
            <w:tcBorders>
              <w:top w:val="single" w:sz="4" w:space="0" w:color="auto"/>
              <w:left w:val="single" w:sz="4" w:space="0" w:color="auto"/>
              <w:bottom w:val="single" w:sz="4" w:space="0" w:color="auto"/>
              <w:right w:val="single" w:sz="4" w:space="0" w:color="auto"/>
            </w:tcBorders>
            <w:vAlign w:val="center"/>
          </w:tcPr>
          <w:p w:rsidR="00F024DE" w:rsidRPr="00446013" w:rsidRDefault="00F024DE" w:rsidP="006224E2">
            <w:pPr>
              <w:pStyle w:val="TAC"/>
              <w:rPr>
                <w:rFonts w:cs="Arial"/>
              </w:rPr>
            </w:pPr>
            <w:r w:rsidRPr="00446013">
              <w:rPr>
                <w:rFonts w:cs="Arial"/>
              </w:rPr>
              <w:t>400</w:t>
            </w:r>
          </w:p>
        </w:tc>
      </w:tr>
      <w:tr w:rsidR="00F024DE" w:rsidRPr="00446013" w:rsidTr="006224E2">
        <w:tc>
          <w:tcPr>
            <w:tcW w:w="782" w:type="pct"/>
            <w:tcBorders>
              <w:top w:val="single" w:sz="4" w:space="0" w:color="auto"/>
              <w:left w:val="single" w:sz="4" w:space="0" w:color="auto"/>
              <w:bottom w:val="single" w:sz="4" w:space="0" w:color="auto"/>
              <w:right w:val="single" w:sz="4" w:space="0" w:color="auto"/>
            </w:tcBorders>
          </w:tcPr>
          <w:p w:rsidR="00F024DE" w:rsidRPr="00446013" w:rsidRDefault="00F024DE" w:rsidP="006224E2">
            <w:pPr>
              <w:pStyle w:val="TAL"/>
              <w:rPr>
                <w:rFonts w:cs="Arial"/>
                <w:i/>
              </w:rPr>
            </w:pPr>
            <w:r w:rsidRPr="00446013">
              <w:rPr>
                <w:rFonts w:eastAsia="ＭＳ 明朝" w:cs="Arial"/>
                <w:bCs/>
              </w:rPr>
              <w:t>F</w:t>
            </w:r>
            <w:r w:rsidRPr="00446013">
              <w:rPr>
                <w:rFonts w:eastAsia="ＭＳ 明朝" w:cs="Arial"/>
                <w:bCs/>
                <w:vertAlign w:val="subscript"/>
              </w:rPr>
              <w:t>Interferer</w:t>
            </w:r>
            <w:r w:rsidRPr="00446013">
              <w:rPr>
                <w:rFonts w:eastAsia="ＭＳ 明朝"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rsidR="00F024DE" w:rsidRPr="00446013" w:rsidRDefault="00F024DE" w:rsidP="006224E2">
            <w:pPr>
              <w:pStyle w:val="TAC"/>
              <w:rPr>
                <w:rFonts w:cs="Arial"/>
              </w:rPr>
            </w:pPr>
            <w:r w:rsidRPr="00446013">
              <w:rPr>
                <w:rFonts w:cs="Arial"/>
              </w:rPr>
              <w:t>MHz</w:t>
            </w:r>
          </w:p>
        </w:tc>
        <w:tc>
          <w:tcPr>
            <w:tcW w:w="1119" w:type="pct"/>
            <w:tcBorders>
              <w:top w:val="single" w:sz="4" w:space="0" w:color="auto"/>
              <w:left w:val="single" w:sz="4" w:space="0" w:color="auto"/>
              <w:bottom w:val="single" w:sz="4" w:space="0" w:color="auto"/>
              <w:right w:val="single" w:sz="4" w:space="0" w:color="auto"/>
            </w:tcBorders>
          </w:tcPr>
          <w:p w:rsidR="00F024DE" w:rsidRPr="00446013" w:rsidRDefault="00F024DE" w:rsidP="006224E2">
            <w:pPr>
              <w:pStyle w:val="TAC"/>
              <w:rPr>
                <w:rFonts w:cs="Arial"/>
              </w:rPr>
            </w:pPr>
            <w:r w:rsidRPr="00446013">
              <w:rPr>
                <w:rFonts w:cs="Arial"/>
              </w:rPr>
              <w:t>50</w:t>
            </w:r>
          </w:p>
          <w:p w:rsidR="00F024DE" w:rsidRPr="00446013" w:rsidRDefault="00F024DE" w:rsidP="006224E2">
            <w:pPr>
              <w:pStyle w:val="TAC"/>
              <w:rPr>
                <w:rFonts w:cs="Arial"/>
              </w:rPr>
            </w:pPr>
            <w:r w:rsidRPr="00446013">
              <w:rPr>
                <w:rFonts w:cs="Arial"/>
              </w:rPr>
              <w:t>/</w:t>
            </w:r>
          </w:p>
          <w:p w:rsidR="00F024DE" w:rsidRPr="00446013" w:rsidRDefault="00F024DE" w:rsidP="006224E2">
            <w:pPr>
              <w:pStyle w:val="TAC"/>
              <w:rPr>
                <w:rFonts w:cs="Arial"/>
              </w:rPr>
            </w:pPr>
            <w:r w:rsidRPr="00446013">
              <w:rPr>
                <w:rFonts w:cs="Arial"/>
              </w:rPr>
              <w:t>-50</w:t>
            </w:r>
          </w:p>
          <w:p w:rsidR="00F024DE" w:rsidRPr="00446013" w:rsidRDefault="00F024DE" w:rsidP="006224E2">
            <w:pPr>
              <w:pStyle w:val="TAC"/>
              <w:rPr>
                <w:rFonts w:cs="Arial"/>
              </w:rPr>
            </w:pPr>
            <w:r w:rsidRPr="00446013">
              <w:rPr>
                <w:rFonts w:cs="Arial"/>
              </w:rPr>
              <w:t>NOTE 2</w:t>
            </w:r>
          </w:p>
        </w:tc>
        <w:tc>
          <w:tcPr>
            <w:tcW w:w="730" w:type="pct"/>
            <w:tcBorders>
              <w:top w:val="single" w:sz="4" w:space="0" w:color="auto"/>
              <w:left w:val="single" w:sz="4" w:space="0" w:color="auto"/>
              <w:bottom w:val="single" w:sz="4" w:space="0" w:color="auto"/>
              <w:right w:val="single" w:sz="4" w:space="0" w:color="auto"/>
            </w:tcBorders>
          </w:tcPr>
          <w:p w:rsidR="00F024DE" w:rsidRPr="00446013" w:rsidRDefault="00F024DE" w:rsidP="006224E2">
            <w:pPr>
              <w:pStyle w:val="TAC"/>
              <w:rPr>
                <w:rFonts w:cs="Arial"/>
              </w:rPr>
            </w:pPr>
            <w:r w:rsidRPr="00446013">
              <w:rPr>
                <w:rFonts w:cs="Arial"/>
              </w:rPr>
              <w:t xml:space="preserve"> 100</w:t>
            </w:r>
          </w:p>
          <w:p w:rsidR="00F024DE" w:rsidRPr="00446013" w:rsidRDefault="00F024DE" w:rsidP="006224E2">
            <w:pPr>
              <w:pStyle w:val="TAC"/>
              <w:rPr>
                <w:rFonts w:cs="Arial"/>
              </w:rPr>
            </w:pPr>
            <w:r w:rsidRPr="00446013">
              <w:rPr>
                <w:rFonts w:cs="Arial"/>
              </w:rPr>
              <w:t>/</w:t>
            </w:r>
          </w:p>
          <w:p w:rsidR="00F024DE" w:rsidRPr="00446013" w:rsidRDefault="00F024DE" w:rsidP="006224E2">
            <w:pPr>
              <w:pStyle w:val="TAC"/>
              <w:rPr>
                <w:rFonts w:cs="Arial"/>
              </w:rPr>
            </w:pPr>
            <w:r w:rsidRPr="00446013">
              <w:rPr>
                <w:rFonts w:cs="Arial"/>
              </w:rPr>
              <w:t>-100</w:t>
            </w:r>
          </w:p>
          <w:p w:rsidR="00F024DE" w:rsidRPr="00446013" w:rsidRDefault="00F024DE" w:rsidP="006224E2">
            <w:pPr>
              <w:pStyle w:val="TAC"/>
              <w:rPr>
                <w:rFonts w:cs="Arial"/>
              </w:rPr>
            </w:pPr>
            <w:r w:rsidRPr="00446013">
              <w:rPr>
                <w:rFonts w:cs="Arial"/>
              </w:rPr>
              <w:t>NOTE 2</w:t>
            </w:r>
          </w:p>
        </w:tc>
        <w:tc>
          <w:tcPr>
            <w:tcW w:w="959" w:type="pct"/>
            <w:tcBorders>
              <w:top w:val="single" w:sz="4" w:space="0" w:color="auto"/>
              <w:left w:val="single" w:sz="4" w:space="0" w:color="auto"/>
              <w:bottom w:val="single" w:sz="4" w:space="0" w:color="auto"/>
              <w:right w:val="single" w:sz="4" w:space="0" w:color="auto"/>
            </w:tcBorders>
          </w:tcPr>
          <w:p w:rsidR="00F024DE" w:rsidRPr="00446013" w:rsidRDefault="00F024DE" w:rsidP="006224E2">
            <w:pPr>
              <w:pStyle w:val="TAC"/>
              <w:rPr>
                <w:rFonts w:cs="Arial"/>
              </w:rPr>
            </w:pPr>
            <w:r w:rsidRPr="00446013">
              <w:rPr>
                <w:rFonts w:cs="Arial"/>
              </w:rPr>
              <w:t>200</w:t>
            </w:r>
          </w:p>
          <w:p w:rsidR="00F024DE" w:rsidRPr="00446013" w:rsidRDefault="00F024DE" w:rsidP="006224E2">
            <w:pPr>
              <w:pStyle w:val="TAC"/>
              <w:rPr>
                <w:rFonts w:cs="Arial"/>
              </w:rPr>
            </w:pPr>
            <w:r w:rsidRPr="00446013">
              <w:rPr>
                <w:rFonts w:cs="Arial"/>
              </w:rPr>
              <w:t>/</w:t>
            </w:r>
          </w:p>
          <w:p w:rsidR="00F024DE" w:rsidRPr="00446013" w:rsidRDefault="00F024DE" w:rsidP="006224E2">
            <w:pPr>
              <w:pStyle w:val="TAC"/>
              <w:rPr>
                <w:rFonts w:cs="Arial"/>
              </w:rPr>
            </w:pPr>
            <w:r w:rsidRPr="00446013">
              <w:rPr>
                <w:rFonts w:cs="Arial"/>
              </w:rPr>
              <w:t>-200</w:t>
            </w:r>
          </w:p>
          <w:p w:rsidR="00F024DE" w:rsidRPr="00446013" w:rsidRDefault="00F024DE" w:rsidP="006224E2">
            <w:pPr>
              <w:pStyle w:val="TAC"/>
              <w:rPr>
                <w:rFonts w:cs="Arial"/>
              </w:rPr>
            </w:pPr>
            <w:r w:rsidRPr="00446013">
              <w:rPr>
                <w:rFonts w:cs="Arial"/>
              </w:rPr>
              <w:t>NOTE 2</w:t>
            </w:r>
          </w:p>
        </w:tc>
        <w:tc>
          <w:tcPr>
            <w:tcW w:w="1019" w:type="pct"/>
            <w:tcBorders>
              <w:top w:val="single" w:sz="4" w:space="0" w:color="auto"/>
              <w:left w:val="single" w:sz="4" w:space="0" w:color="auto"/>
              <w:bottom w:val="single" w:sz="4" w:space="0" w:color="auto"/>
              <w:right w:val="single" w:sz="4" w:space="0" w:color="auto"/>
            </w:tcBorders>
          </w:tcPr>
          <w:p w:rsidR="00F024DE" w:rsidRPr="00446013" w:rsidRDefault="00F024DE" w:rsidP="006224E2">
            <w:pPr>
              <w:pStyle w:val="TAC"/>
              <w:rPr>
                <w:rFonts w:cs="Arial"/>
              </w:rPr>
            </w:pPr>
            <w:r w:rsidRPr="00446013">
              <w:rPr>
                <w:rFonts w:cs="Arial"/>
              </w:rPr>
              <w:t>400</w:t>
            </w:r>
          </w:p>
          <w:p w:rsidR="00F024DE" w:rsidRPr="00446013" w:rsidRDefault="00F024DE" w:rsidP="006224E2">
            <w:pPr>
              <w:pStyle w:val="TAC"/>
              <w:rPr>
                <w:rFonts w:cs="Arial"/>
              </w:rPr>
            </w:pPr>
            <w:r w:rsidRPr="00446013">
              <w:rPr>
                <w:rFonts w:cs="Arial"/>
              </w:rPr>
              <w:t>/</w:t>
            </w:r>
          </w:p>
          <w:p w:rsidR="00F024DE" w:rsidRPr="00446013" w:rsidRDefault="00F024DE" w:rsidP="006224E2">
            <w:pPr>
              <w:pStyle w:val="TAC"/>
              <w:rPr>
                <w:rFonts w:cs="Arial"/>
              </w:rPr>
            </w:pPr>
            <w:r w:rsidRPr="00446013">
              <w:rPr>
                <w:rFonts w:cs="Arial"/>
              </w:rPr>
              <w:t>-400</w:t>
            </w:r>
          </w:p>
          <w:p w:rsidR="00F024DE" w:rsidRPr="00446013" w:rsidRDefault="00F024DE" w:rsidP="006224E2">
            <w:pPr>
              <w:pStyle w:val="TAC"/>
              <w:rPr>
                <w:rFonts w:cs="Arial"/>
              </w:rPr>
            </w:pPr>
            <w:r w:rsidRPr="00446013">
              <w:rPr>
                <w:rFonts w:cs="Arial"/>
              </w:rPr>
              <w:t>NOTE 2</w:t>
            </w:r>
          </w:p>
        </w:tc>
      </w:tr>
      <w:tr w:rsidR="00F024DE" w:rsidRPr="00446013" w:rsidTr="006224E2">
        <w:trPr>
          <w:trHeight w:val="398"/>
        </w:trPr>
        <w:tc>
          <w:tcPr>
            <w:tcW w:w="5000" w:type="pct"/>
            <w:gridSpan w:val="6"/>
            <w:tcBorders>
              <w:top w:val="single" w:sz="4" w:space="0" w:color="auto"/>
              <w:left w:val="single" w:sz="4" w:space="0" w:color="auto"/>
              <w:bottom w:val="single" w:sz="4" w:space="0" w:color="auto"/>
              <w:right w:val="single" w:sz="4" w:space="0" w:color="auto"/>
            </w:tcBorders>
          </w:tcPr>
          <w:p w:rsidR="00F024DE" w:rsidRPr="00446013" w:rsidRDefault="00F024DE" w:rsidP="006224E2">
            <w:pPr>
              <w:pStyle w:val="TAN"/>
              <w:rPr>
                <w:rFonts w:eastAsia="ＭＳ 明朝"/>
              </w:rPr>
            </w:pPr>
            <w:r w:rsidRPr="00446013">
              <w:rPr>
                <w:rFonts w:eastAsia="ＭＳ 明朝"/>
              </w:rPr>
              <w:t>NOTE 1:</w:t>
            </w:r>
            <w:r w:rsidRPr="00446013">
              <w:rPr>
                <w:rFonts w:eastAsia="ＭＳ 明朝"/>
              </w:rPr>
              <w:tab/>
              <w:t>The interferer consists of the Reference measurement channel specified in Annex 3.2 with one sided dynamic OCNG Pattern TDD as described in Annex A and set-up according to Annex C.</w:t>
            </w:r>
          </w:p>
          <w:p w:rsidR="00F024DE" w:rsidRPr="00446013" w:rsidRDefault="00F024DE" w:rsidP="006224E2">
            <w:pPr>
              <w:pStyle w:val="TAN"/>
              <w:rPr>
                <w:rFonts w:eastAsia="ＭＳ 明朝" w:cs="Arial"/>
              </w:rPr>
            </w:pPr>
            <w:r w:rsidRPr="00446013">
              <w:rPr>
                <w:rFonts w:eastAsia="ＭＳ 明朝"/>
              </w:rPr>
              <w:t>NOTE 2:</w:t>
            </w:r>
            <w:r w:rsidRPr="00446013">
              <w:rPr>
                <w:rFonts w:eastAsia="ＭＳ 明朝"/>
              </w:rPr>
              <w:tab/>
              <w:t>The absolute value of the interferer offset F</w:t>
            </w:r>
            <w:r w:rsidRPr="00446013">
              <w:rPr>
                <w:rFonts w:eastAsia="ＭＳ 明朝"/>
                <w:vertAlign w:val="subscript"/>
              </w:rPr>
              <w:t>Interferer</w:t>
            </w:r>
            <w:r w:rsidRPr="00446013">
              <w:rPr>
                <w:rFonts w:eastAsia="ＭＳ 明朝"/>
              </w:rPr>
              <w:t xml:space="preserve"> (offset) shall be further adjusted to (CEIL(|F</w:t>
            </w:r>
            <w:r w:rsidRPr="00446013">
              <w:rPr>
                <w:rFonts w:eastAsia="ＭＳ 明朝"/>
                <w:vertAlign w:val="subscript"/>
              </w:rPr>
              <w:t>Interferer</w:t>
            </w:r>
            <w:r w:rsidRPr="00446013">
              <w:rPr>
                <w:rFonts w:eastAsia="ＭＳ 明朝"/>
              </w:rPr>
              <w:t>|/SCS) + 0.5)*SCS</w:t>
            </w:r>
            <w:r w:rsidRPr="00446013" w:rsidDel="00A234D7">
              <w:rPr>
                <w:rFonts w:eastAsia="ＭＳ 明朝"/>
              </w:rPr>
              <w:t xml:space="preserve"> </w:t>
            </w:r>
            <w:r w:rsidRPr="00446013">
              <w:rPr>
                <w:rFonts w:eastAsia="ＭＳ 明朝"/>
              </w:rPr>
              <w:t>MHz with SCS the sub-carrier spacing of the wanted signal in MHz. Wanted and interferer signal have same SCS.</w:t>
            </w:r>
          </w:p>
        </w:tc>
      </w:tr>
    </w:tbl>
    <w:p w:rsidR="00F024DE" w:rsidRPr="00446013" w:rsidRDefault="00F024DE" w:rsidP="00F024DE"/>
    <w:p w:rsidR="00BA3A4A" w:rsidRPr="00D00F9A" w:rsidRDefault="00F024DE" w:rsidP="00BA3A4A">
      <w:pPr>
        <w:jc w:val="center"/>
        <w:rPr>
          <w:rFonts w:eastAsia="ＭＳ 明朝"/>
          <w:b/>
          <w:color w:val="0000FF"/>
          <w:sz w:val="40"/>
          <w:lang w:eastAsia="ja-JP"/>
        </w:rPr>
      </w:pPr>
      <w:r w:rsidRPr="0032309C" w:rsidDel="00F024DE">
        <w:rPr>
          <w:rFonts w:ascii="Arial" w:eastAsia="Malgun Gothic" w:hAnsi="Arial"/>
          <w:b/>
        </w:rPr>
        <w:t xml:space="preserve"> </w:t>
      </w:r>
      <w:r w:rsidR="00BA3A4A" w:rsidRPr="00D00F9A">
        <w:rPr>
          <w:rFonts w:eastAsia="ＭＳ 明朝" w:hint="eastAsia"/>
          <w:b/>
          <w:color w:val="0000FF"/>
          <w:sz w:val="40"/>
          <w:lang w:eastAsia="ja-JP"/>
        </w:rPr>
        <w:t>[</w:t>
      </w:r>
      <w:r w:rsidR="00BA3A4A">
        <w:rPr>
          <w:rFonts w:eastAsia="ＭＳ 明朝"/>
          <w:b/>
          <w:color w:val="0000FF"/>
          <w:sz w:val="40"/>
          <w:lang w:eastAsia="ja-JP"/>
        </w:rPr>
        <w:t>Start of the next changes</w:t>
      </w:r>
      <w:r w:rsidR="00BA3A4A" w:rsidRPr="00D00F9A">
        <w:rPr>
          <w:rFonts w:eastAsia="ＭＳ 明朝" w:hint="eastAsia"/>
          <w:b/>
          <w:color w:val="0000FF"/>
          <w:sz w:val="40"/>
          <w:lang w:eastAsia="ja-JP"/>
        </w:rPr>
        <w:t>]</w:t>
      </w:r>
    </w:p>
    <w:p w:rsidR="00F024DE" w:rsidRPr="00446013" w:rsidRDefault="00F024DE" w:rsidP="00F024DE">
      <w:pPr>
        <w:pStyle w:val="2"/>
      </w:pPr>
      <w:bookmarkStart w:id="1113" w:name="_Toc21340958"/>
      <w:bookmarkStart w:id="1114" w:name="_Toc29805406"/>
      <w:bookmarkStart w:id="1115" w:name="_Toc36456615"/>
      <w:bookmarkStart w:id="1116" w:name="_Toc36469713"/>
      <w:r w:rsidRPr="00446013">
        <w:lastRenderedPageBreak/>
        <w:t>7.5A</w:t>
      </w:r>
      <w:r w:rsidRPr="00446013">
        <w:tab/>
        <w:t>Adjacent channel selectivity for CA</w:t>
      </w:r>
      <w:bookmarkEnd w:id="1113"/>
      <w:bookmarkEnd w:id="1114"/>
      <w:bookmarkEnd w:id="1115"/>
      <w:bookmarkEnd w:id="1116"/>
    </w:p>
    <w:p w:rsidR="00F024DE" w:rsidRPr="00BE077C" w:rsidRDefault="00F024DE" w:rsidP="00F024DE">
      <w:pPr>
        <w:keepNext/>
        <w:keepLines/>
        <w:spacing w:before="60"/>
        <w:jc w:val="center"/>
        <w:rPr>
          <w:rFonts w:ascii="Arial" w:eastAsia="Malgun Gothic" w:hAnsi="Arial"/>
          <w:b/>
        </w:rPr>
      </w:pPr>
      <w:r w:rsidRPr="0032309C">
        <w:rPr>
          <w:rFonts w:ascii="Arial" w:eastAsia="Malgun Gothic" w:hAnsi="Arial"/>
          <w:b/>
        </w:rPr>
        <w:t>Table 7.</w:t>
      </w:r>
      <w:r>
        <w:rPr>
          <w:rFonts w:ascii="Arial" w:eastAsia="Malgun Gothic" w:hAnsi="Arial"/>
          <w:b/>
        </w:rPr>
        <w:t>5</w:t>
      </w:r>
      <w:r w:rsidRPr="0032309C">
        <w:rPr>
          <w:rFonts w:ascii="Arial" w:eastAsia="Malgun Gothic" w:hAnsi="Arial"/>
          <w:b/>
        </w:rPr>
        <w:t>A-</w:t>
      </w:r>
      <w:r>
        <w:rPr>
          <w:rFonts w:ascii="Arial" w:eastAsia="Malgun Gothic" w:hAnsi="Arial"/>
          <w:b/>
        </w:rPr>
        <w:t>1</w:t>
      </w:r>
      <w:r w:rsidRPr="0032309C">
        <w:rPr>
          <w:rFonts w:ascii="Arial" w:eastAsia="Malgun Gothic" w:hAnsi="Arial"/>
          <w:b/>
        </w:rPr>
        <w:t>: Void</w:t>
      </w:r>
    </w:p>
    <w:p w:rsidR="00F024DE" w:rsidRPr="00BE077C" w:rsidRDefault="00F024DE" w:rsidP="00F024DE">
      <w:pPr>
        <w:keepNext/>
        <w:keepLines/>
        <w:spacing w:before="60"/>
        <w:jc w:val="center"/>
        <w:rPr>
          <w:rFonts w:ascii="Arial" w:eastAsia="Malgun Gothic" w:hAnsi="Arial"/>
          <w:b/>
        </w:rPr>
      </w:pPr>
      <w:r w:rsidRPr="0032309C">
        <w:rPr>
          <w:rFonts w:ascii="Arial" w:eastAsia="Malgun Gothic" w:hAnsi="Arial"/>
          <w:b/>
        </w:rPr>
        <w:t>Table 7.</w:t>
      </w:r>
      <w:r>
        <w:rPr>
          <w:rFonts w:ascii="Arial" w:eastAsia="Malgun Gothic" w:hAnsi="Arial"/>
          <w:b/>
        </w:rPr>
        <w:t>5</w:t>
      </w:r>
      <w:r w:rsidRPr="0032309C">
        <w:rPr>
          <w:rFonts w:ascii="Arial" w:eastAsia="Malgun Gothic" w:hAnsi="Arial"/>
          <w:b/>
        </w:rPr>
        <w:t>A-</w:t>
      </w:r>
      <w:r>
        <w:rPr>
          <w:rFonts w:ascii="Arial" w:eastAsia="Malgun Gothic" w:hAnsi="Arial"/>
          <w:b/>
        </w:rPr>
        <w:t>2</w:t>
      </w:r>
      <w:r w:rsidRPr="0032309C">
        <w:rPr>
          <w:rFonts w:ascii="Arial" w:eastAsia="Malgun Gothic" w:hAnsi="Arial"/>
          <w:b/>
        </w:rPr>
        <w:t>: Void</w:t>
      </w:r>
    </w:p>
    <w:p w:rsidR="00F024DE" w:rsidRPr="005F01C2" w:rsidRDefault="00F024DE" w:rsidP="00F024DE">
      <w:pPr>
        <w:keepNext/>
        <w:keepLines/>
        <w:spacing w:before="60"/>
        <w:jc w:val="center"/>
        <w:rPr>
          <w:rFonts w:ascii="Arial" w:eastAsia="Malgun Gothic" w:hAnsi="Arial"/>
          <w:b/>
        </w:rPr>
      </w:pPr>
      <w:r w:rsidRPr="0032309C">
        <w:rPr>
          <w:rFonts w:ascii="Arial" w:eastAsia="Malgun Gothic" w:hAnsi="Arial"/>
          <w:b/>
        </w:rPr>
        <w:t>Table 7.</w:t>
      </w:r>
      <w:r>
        <w:rPr>
          <w:rFonts w:ascii="Arial" w:eastAsia="Malgun Gothic" w:hAnsi="Arial"/>
          <w:b/>
        </w:rPr>
        <w:t>5</w:t>
      </w:r>
      <w:r w:rsidRPr="0032309C">
        <w:rPr>
          <w:rFonts w:ascii="Arial" w:eastAsia="Malgun Gothic" w:hAnsi="Arial"/>
          <w:b/>
        </w:rPr>
        <w:t>A-</w:t>
      </w:r>
      <w:r>
        <w:rPr>
          <w:rFonts w:ascii="Arial" w:eastAsia="Malgun Gothic" w:hAnsi="Arial"/>
          <w:b/>
        </w:rPr>
        <w:t>3</w:t>
      </w:r>
      <w:r w:rsidRPr="0032309C">
        <w:rPr>
          <w:rFonts w:ascii="Arial" w:eastAsia="Malgun Gothic" w:hAnsi="Arial"/>
          <w:b/>
        </w:rPr>
        <w:t>: Void</w:t>
      </w:r>
    </w:p>
    <w:p w:rsidR="00263719" w:rsidRPr="00FA0F6A" w:rsidRDefault="00263719" w:rsidP="00263719">
      <w:pPr>
        <w:keepNext/>
        <w:keepLines/>
        <w:spacing w:before="120"/>
        <w:ind w:left="1134" w:hanging="1134"/>
        <w:outlineLvl w:val="2"/>
        <w:rPr>
          <w:rFonts w:ascii="Arial" w:hAnsi="Arial"/>
          <w:sz w:val="28"/>
          <w:lang w:eastAsia="en-GB"/>
        </w:rPr>
      </w:pPr>
      <w:r w:rsidRPr="00FA0F6A">
        <w:rPr>
          <w:rFonts w:ascii="Arial" w:hAnsi="Arial"/>
          <w:sz w:val="28"/>
          <w:lang w:eastAsia="en-GB"/>
        </w:rPr>
        <w:t>7.</w:t>
      </w:r>
      <w:r>
        <w:rPr>
          <w:rFonts w:ascii="Arial" w:hAnsi="Arial"/>
          <w:sz w:val="28"/>
          <w:lang w:eastAsia="en-GB"/>
        </w:rPr>
        <w:t>5</w:t>
      </w:r>
      <w:r w:rsidRPr="00FA0F6A">
        <w:rPr>
          <w:rFonts w:ascii="Arial" w:hAnsi="Arial"/>
          <w:sz w:val="28"/>
          <w:lang w:eastAsia="en-GB"/>
        </w:rPr>
        <w:t>A.</w:t>
      </w:r>
      <w:r>
        <w:rPr>
          <w:rFonts w:ascii="Arial" w:hAnsi="Arial"/>
          <w:sz w:val="28"/>
          <w:lang w:eastAsia="en-GB"/>
        </w:rPr>
        <w:t>1</w:t>
      </w:r>
      <w:r w:rsidRPr="00FA0F6A">
        <w:rPr>
          <w:rFonts w:ascii="Arial" w:hAnsi="Arial"/>
          <w:sz w:val="28"/>
          <w:lang w:eastAsia="en-GB"/>
        </w:rPr>
        <w:tab/>
      </w:r>
      <w:r w:rsidRPr="007D2AE5">
        <w:rPr>
          <w:rFonts w:ascii="Arial" w:hAnsi="Arial"/>
          <w:sz w:val="28"/>
          <w:lang w:eastAsia="en-GB"/>
        </w:rPr>
        <w:t xml:space="preserve">Adjacent channel selectivity </w:t>
      </w:r>
      <w:r w:rsidRPr="00FA0F6A">
        <w:rPr>
          <w:rFonts w:ascii="Arial" w:hAnsi="Arial"/>
          <w:sz w:val="28"/>
          <w:lang w:eastAsia="en-GB"/>
        </w:rPr>
        <w:t>for Int</w:t>
      </w:r>
      <w:r>
        <w:rPr>
          <w:rFonts w:ascii="Arial" w:hAnsi="Arial"/>
          <w:sz w:val="28"/>
          <w:lang w:eastAsia="en-GB"/>
        </w:rPr>
        <w:t>ra</w:t>
      </w:r>
      <w:r w:rsidRPr="00FA0F6A">
        <w:rPr>
          <w:rFonts w:ascii="Arial" w:hAnsi="Arial"/>
          <w:sz w:val="28"/>
          <w:lang w:eastAsia="en-GB"/>
        </w:rPr>
        <w:t>-band contiguous CA</w:t>
      </w:r>
    </w:p>
    <w:p w:rsidR="00842EF7" w:rsidRPr="00446013" w:rsidRDefault="00842EF7" w:rsidP="00842EF7">
      <w:r w:rsidRPr="00446013">
        <w:t>For intra-band contiguous carrier aggregation, the SCC(s) shall be configured at nominal channel spacing to the PCC. The UE shall fulfil the minimum requirement specified in Table 7.5.1A-1 for an adjacent channel interferer on either side of the aggregated downlink signal at a specified frequency offset and for an interferer power up to -25 dBm.</w:t>
      </w:r>
    </w:p>
    <w:p w:rsidR="00842EF7" w:rsidRPr="00446013" w:rsidRDefault="00842EF7" w:rsidP="00842EF7">
      <w:r w:rsidRPr="00446013">
        <w:t>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rsidR="00263719" w:rsidRPr="0032309C" w:rsidRDefault="00263719" w:rsidP="00263719">
      <w:pPr>
        <w:keepNext/>
        <w:keepLines/>
        <w:spacing w:before="60"/>
        <w:jc w:val="center"/>
        <w:rPr>
          <w:rFonts w:ascii="Arial" w:eastAsia="Malgun Gothic" w:hAnsi="Arial" w:cs="Arial"/>
          <w:b/>
        </w:rPr>
      </w:pPr>
      <w:r w:rsidRPr="0032309C">
        <w:rPr>
          <w:rFonts w:ascii="Arial" w:eastAsia="Malgun Gothic" w:hAnsi="Arial" w:cs="Arial"/>
          <w:b/>
        </w:rPr>
        <w:t xml:space="preserve">Table </w:t>
      </w:r>
      <w:r w:rsidRPr="0032309C">
        <w:rPr>
          <w:rFonts w:ascii="Arial" w:eastAsia="ＭＳ 明朝" w:hAnsi="Arial" w:cs="Arial"/>
          <w:b/>
        </w:rPr>
        <w:t>7.5A</w:t>
      </w:r>
      <w:r>
        <w:rPr>
          <w:rFonts w:ascii="Arial" w:eastAsia="ＭＳ 明朝" w:hAnsi="Arial" w:cs="Arial"/>
          <w:b/>
        </w:rPr>
        <w:t>.1</w:t>
      </w:r>
      <w:r w:rsidRPr="0032309C">
        <w:rPr>
          <w:rFonts w:ascii="Arial" w:eastAsia="ＭＳ 明朝" w:hAnsi="Arial" w:cs="Arial"/>
          <w:b/>
        </w:rPr>
        <w:t>-1</w:t>
      </w:r>
      <w:r w:rsidRPr="0032309C">
        <w:rPr>
          <w:rFonts w:ascii="Arial" w:eastAsia="Malgun Gothic" w:hAnsi="Arial" w:cs="Arial"/>
          <w:b/>
        </w:rPr>
        <w:t xml:space="preserve">: Adjacent channel selectivity for </w:t>
      </w:r>
      <w:r>
        <w:rPr>
          <w:rFonts w:ascii="Arial" w:eastAsia="Malgun Gothic" w:hAnsi="Arial" w:cs="Arial"/>
          <w:b/>
        </w:rPr>
        <w:t>i</w:t>
      </w:r>
      <w:r w:rsidRPr="007D2AE5">
        <w:rPr>
          <w:rFonts w:ascii="Arial" w:eastAsia="Malgun Gothic" w:hAnsi="Arial" w:cs="Arial"/>
          <w:b/>
        </w:rPr>
        <w:t xml:space="preserve">ntra-band contiguous </w:t>
      </w:r>
      <w:r w:rsidRPr="0032309C">
        <w:rPr>
          <w:rFonts w:ascii="Arial" w:eastAsia="Malgun Gothic" w:hAnsi="Arial" w:cs="Arial"/>
          <w:b/>
        </w:rPr>
        <w:t>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842EF7" w:rsidRPr="00446013" w:rsidTr="00F91227">
        <w:trPr>
          <w:jc w:val="center"/>
        </w:trPr>
        <w:tc>
          <w:tcPr>
            <w:tcW w:w="2490" w:type="dxa"/>
            <w:vMerge w:val="restart"/>
            <w:shd w:val="clear" w:color="auto" w:fill="auto"/>
            <w:vAlign w:val="center"/>
            <w:hideMark/>
          </w:tcPr>
          <w:p w:rsidR="00842EF7" w:rsidRPr="00446013" w:rsidRDefault="00842EF7" w:rsidP="00263719">
            <w:pPr>
              <w:pStyle w:val="TAH"/>
            </w:pPr>
            <w:r w:rsidRPr="00446013">
              <w:t>Operating band</w:t>
            </w:r>
          </w:p>
        </w:tc>
        <w:tc>
          <w:tcPr>
            <w:tcW w:w="990" w:type="dxa"/>
            <w:vMerge w:val="restart"/>
            <w:shd w:val="clear" w:color="auto" w:fill="auto"/>
            <w:vAlign w:val="center"/>
            <w:hideMark/>
          </w:tcPr>
          <w:p w:rsidR="00842EF7" w:rsidRPr="00446013" w:rsidRDefault="00842EF7" w:rsidP="00263719">
            <w:pPr>
              <w:pStyle w:val="TAH"/>
            </w:pPr>
            <w:r w:rsidRPr="00446013">
              <w:t> Units</w:t>
            </w:r>
          </w:p>
        </w:tc>
        <w:tc>
          <w:tcPr>
            <w:tcW w:w="2860" w:type="dxa"/>
            <w:shd w:val="clear" w:color="auto" w:fill="auto"/>
            <w:vAlign w:val="center"/>
            <w:hideMark/>
          </w:tcPr>
          <w:p w:rsidR="00842EF7" w:rsidRPr="00446013" w:rsidRDefault="00842EF7" w:rsidP="00263719">
            <w:pPr>
              <w:pStyle w:val="TAH"/>
            </w:pPr>
            <w:r w:rsidRPr="00446013">
              <w:t>Adjacent channel selectivity / CA bandwidth class</w:t>
            </w:r>
          </w:p>
        </w:tc>
      </w:tr>
      <w:tr w:rsidR="00842EF7" w:rsidRPr="00446013" w:rsidTr="00F91227">
        <w:trPr>
          <w:trHeight w:val="460"/>
          <w:jc w:val="center"/>
        </w:trPr>
        <w:tc>
          <w:tcPr>
            <w:tcW w:w="2490" w:type="dxa"/>
            <w:vMerge/>
            <w:tcBorders>
              <w:bottom w:val="single" w:sz="4" w:space="0" w:color="auto"/>
            </w:tcBorders>
            <w:shd w:val="clear" w:color="auto" w:fill="auto"/>
            <w:vAlign w:val="center"/>
            <w:hideMark/>
          </w:tcPr>
          <w:p w:rsidR="00842EF7" w:rsidRPr="00446013" w:rsidRDefault="00842EF7" w:rsidP="00263719">
            <w:pPr>
              <w:pStyle w:val="TAH"/>
            </w:pPr>
          </w:p>
        </w:tc>
        <w:tc>
          <w:tcPr>
            <w:tcW w:w="990" w:type="dxa"/>
            <w:vMerge/>
            <w:tcBorders>
              <w:bottom w:val="single" w:sz="4" w:space="0" w:color="auto"/>
            </w:tcBorders>
            <w:shd w:val="clear" w:color="auto" w:fill="auto"/>
            <w:vAlign w:val="center"/>
            <w:hideMark/>
          </w:tcPr>
          <w:p w:rsidR="00842EF7" w:rsidRPr="00446013" w:rsidRDefault="00842EF7" w:rsidP="00263719">
            <w:pPr>
              <w:pStyle w:val="TAH"/>
            </w:pPr>
          </w:p>
        </w:tc>
        <w:tc>
          <w:tcPr>
            <w:tcW w:w="2860" w:type="dxa"/>
            <w:tcBorders>
              <w:bottom w:val="single" w:sz="4" w:space="0" w:color="auto"/>
            </w:tcBorders>
            <w:shd w:val="clear" w:color="auto" w:fill="auto"/>
            <w:vAlign w:val="center"/>
            <w:hideMark/>
          </w:tcPr>
          <w:p w:rsidR="00842EF7" w:rsidRPr="00446013" w:rsidRDefault="00842EF7" w:rsidP="00263719">
            <w:pPr>
              <w:pStyle w:val="TAH"/>
            </w:pPr>
            <w:r w:rsidRPr="00446013">
              <w:t>All CA bandwidth class</w:t>
            </w:r>
          </w:p>
        </w:tc>
      </w:tr>
      <w:tr w:rsidR="00842EF7" w:rsidRPr="00446013" w:rsidTr="00F91227">
        <w:trPr>
          <w:jc w:val="center"/>
        </w:trPr>
        <w:tc>
          <w:tcPr>
            <w:tcW w:w="2490" w:type="dxa"/>
            <w:shd w:val="clear" w:color="auto" w:fill="auto"/>
            <w:vAlign w:val="center"/>
            <w:hideMark/>
          </w:tcPr>
          <w:p w:rsidR="00842EF7" w:rsidRPr="00446013" w:rsidRDefault="00842EF7" w:rsidP="00263719">
            <w:pPr>
              <w:pStyle w:val="TAC"/>
            </w:pPr>
            <w:r w:rsidRPr="00446013">
              <w:rPr>
                <w:rFonts w:eastAsia="ＭＳ 明朝"/>
              </w:rPr>
              <w:t>n257, n258, n261</w:t>
            </w:r>
          </w:p>
        </w:tc>
        <w:tc>
          <w:tcPr>
            <w:tcW w:w="990" w:type="dxa"/>
            <w:shd w:val="clear" w:color="auto" w:fill="auto"/>
            <w:vAlign w:val="center"/>
            <w:hideMark/>
          </w:tcPr>
          <w:p w:rsidR="00842EF7" w:rsidRPr="00446013" w:rsidRDefault="00842EF7" w:rsidP="00263719">
            <w:pPr>
              <w:pStyle w:val="TAC"/>
            </w:pPr>
            <w:r w:rsidRPr="00446013">
              <w:t>dB</w:t>
            </w:r>
          </w:p>
        </w:tc>
        <w:tc>
          <w:tcPr>
            <w:tcW w:w="2860" w:type="dxa"/>
            <w:shd w:val="clear" w:color="auto" w:fill="auto"/>
            <w:vAlign w:val="center"/>
            <w:hideMark/>
          </w:tcPr>
          <w:p w:rsidR="00842EF7" w:rsidRPr="00446013" w:rsidRDefault="00842EF7" w:rsidP="00263719">
            <w:pPr>
              <w:pStyle w:val="TAC"/>
            </w:pPr>
            <w:r w:rsidRPr="00446013">
              <w:rPr>
                <w:rFonts w:eastAsia="ＭＳ 明朝"/>
              </w:rPr>
              <w:t>23</w:t>
            </w:r>
          </w:p>
        </w:tc>
      </w:tr>
      <w:tr w:rsidR="00842EF7" w:rsidRPr="00446013" w:rsidTr="00F91227">
        <w:trPr>
          <w:jc w:val="center"/>
        </w:trPr>
        <w:tc>
          <w:tcPr>
            <w:tcW w:w="2490" w:type="dxa"/>
            <w:shd w:val="clear" w:color="auto" w:fill="auto"/>
            <w:vAlign w:val="center"/>
            <w:hideMark/>
          </w:tcPr>
          <w:p w:rsidR="00842EF7" w:rsidRPr="00446013" w:rsidRDefault="00813DA8" w:rsidP="00263719">
            <w:pPr>
              <w:pStyle w:val="TAC"/>
            </w:pPr>
            <w:ins w:id="1117" w:author="0172918" w:date="2020-04-08T16:57:00Z">
              <w:r>
                <w:rPr>
                  <w:rFonts w:eastAsia="ＭＳ 明朝"/>
                </w:rPr>
                <w:t xml:space="preserve">n259, </w:t>
              </w:r>
            </w:ins>
            <w:r w:rsidR="00842EF7" w:rsidRPr="00446013">
              <w:rPr>
                <w:rFonts w:eastAsia="ＭＳ 明朝"/>
              </w:rPr>
              <w:t>n260</w:t>
            </w:r>
          </w:p>
        </w:tc>
        <w:tc>
          <w:tcPr>
            <w:tcW w:w="990" w:type="dxa"/>
            <w:shd w:val="clear" w:color="auto" w:fill="auto"/>
            <w:vAlign w:val="center"/>
            <w:hideMark/>
          </w:tcPr>
          <w:p w:rsidR="00842EF7" w:rsidRPr="00446013" w:rsidRDefault="00842EF7" w:rsidP="00263719">
            <w:pPr>
              <w:pStyle w:val="TAC"/>
            </w:pPr>
            <w:r w:rsidRPr="00446013">
              <w:t>dB</w:t>
            </w:r>
          </w:p>
        </w:tc>
        <w:tc>
          <w:tcPr>
            <w:tcW w:w="2860" w:type="dxa"/>
            <w:shd w:val="clear" w:color="auto" w:fill="auto"/>
            <w:vAlign w:val="center"/>
            <w:hideMark/>
          </w:tcPr>
          <w:p w:rsidR="00842EF7" w:rsidRPr="00446013" w:rsidRDefault="00842EF7" w:rsidP="00263719">
            <w:pPr>
              <w:pStyle w:val="TAC"/>
            </w:pPr>
            <w:r w:rsidRPr="00446013">
              <w:rPr>
                <w:rFonts w:eastAsia="ＭＳ 明朝"/>
              </w:rPr>
              <w:t>22</w:t>
            </w:r>
          </w:p>
        </w:tc>
      </w:tr>
    </w:tbl>
    <w:p w:rsidR="00842EF7" w:rsidRPr="00446013" w:rsidRDefault="00842EF7" w:rsidP="00842EF7"/>
    <w:p w:rsidR="00263719" w:rsidRPr="0032309C" w:rsidRDefault="00263719" w:rsidP="00263719">
      <w:pPr>
        <w:keepNext/>
        <w:keepLines/>
        <w:spacing w:before="60"/>
        <w:jc w:val="center"/>
        <w:rPr>
          <w:rFonts w:ascii="Arial" w:eastAsia="Malgun Gothic" w:hAnsi="Arial" w:cs="Arial"/>
          <w:b/>
        </w:rPr>
      </w:pPr>
      <w:r w:rsidRPr="0032309C">
        <w:rPr>
          <w:rFonts w:ascii="Arial" w:eastAsia="Malgun Gothic" w:hAnsi="Arial" w:cs="Arial"/>
          <w:b/>
        </w:rPr>
        <w:t xml:space="preserve">Table </w:t>
      </w:r>
      <w:r w:rsidRPr="0032309C">
        <w:rPr>
          <w:rFonts w:ascii="Arial" w:eastAsia="ＭＳ 明朝" w:hAnsi="Arial" w:cs="Arial"/>
          <w:b/>
        </w:rPr>
        <w:t>7.5A</w:t>
      </w:r>
      <w:r>
        <w:rPr>
          <w:rFonts w:ascii="Arial" w:eastAsia="ＭＳ 明朝" w:hAnsi="Arial" w:cs="Arial"/>
          <w:b/>
        </w:rPr>
        <w:t>.1</w:t>
      </w:r>
      <w:r w:rsidRPr="0032309C">
        <w:rPr>
          <w:rFonts w:ascii="Arial" w:eastAsia="ＭＳ 明朝" w:hAnsi="Arial" w:cs="Arial"/>
          <w:b/>
        </w:rPr>
        <w:t>-2</w:t>
      </w:r>
      <w:r w:rsidRPr="0032309C">
        <w:rPr>
          <w:rFonts w:ascii="Arial" w:eastAsia="Malgun Gothic" w:hAnsi="Arial" w:cs="Arial"/>
          <w:b/>
        </w:rPr>
        <w:t xml:space="preserve">: Adjacent channel selectivity test parameters for </w:t>
      </w:r>
      <w:r>
        <w:rPr>
          <w:rFonts w:ascii="Arial" w:eastAsia="Malgun Gothic" w:hAnsi="Arial" w:cs="Arial"/>
          <w:b/>
        </w:rPr>
        <w:t>i</w:t>
      </w:r>
      <w:r w:rsidRPr="007D2AE5">
        <w:rPr>
          <w:rFonts w:ascii="Arial" w:eastAsia="Malgun Gothic" w:hAnsi="Arial" w:cs="Arial"/>
          <w:b/>
        </w:rPr>
        <w:t xml:space="preserve">ntra-band contiguous </w:t>
      </w:r>
      <w:r w:rsidRPr="0032309C">
        <w:rPr>
          <w:rFonts w:ascii="Arial" w:eastAsia="Malgun Gothic" w:hAnsi="Arial" w:cs="Arial"/>
          <w:b/>
        </w:rPr>
        <w:t>CA, Case 1</w:t>
      </w:r>
    </w:p>
    <w:tbl>
      <w:tblPr>
        <w:tblW w:w="7860" w:type="dxa"/>
        <w:tblInd w:w="1188" w:type="dxa"/>
        <w:tblLook w:val="04A0" w:firstRow="1" w:lastRow="0" w:firstColumn="1" w:lastColumn="0" w:noHBand="0" w:noVBand="1"/>
      </w:tblPr>
      <w:tblGrid>
        <w:gridCol w:w="3330"/>
        <w:gridCol w:w="900"/>
        <w:gridCol w:w="3630"/>
      </w:tblGrid>
      <w:tr w:rsidR="00842EF7" w:rsidRPr="00446013" w:rsidTr="00F91227">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263719">
            <w:pPr>
              <w:pStyle w:val="TAH"/>
            </w:pPr>
            <w:r w:rsidRPr="00446013">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263719">
            <w:pPr>
              <w:pStyle w:val="TAH"/>
            </w:pPr>
            <w:r w:rsidRPr="00446013">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rsidR="00842EF7" w:rsidRPr="00446013" w:rsidRDefault="00842EF7" w:rsidP="00263719">
            <w:pPr>
              <w:pStyle w:val="TAH"/>
            </w:pPr>
            <w:r w:rsidRPr="00446013">
              <w:t>All CA bandwidth Classes</w:t>
            </w:r>
          </w:p>
        </w:tc>
      </w:tr>
      <w:tr w:rsidR="00842EF7" w:rsidRPr="00446013" w:rsidTr="00F91227">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263719">
            <w:pPr>
              <w:pStyle w:val="TAC"/>
            </w:pPr>
            <w:r w:rsidRPr="00446013">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263719">
            <w:pPr>
              <w:pStyle w:val="TAC"/>
            </w:pPr>
            <w:r w:rsidRPr="00446013">
              <w:t> </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263719">
            <w:pPr>
              <w:pStyle w:val="TAC"/>
            </w:pPr>
            <w:r w:rsidRPr="00446013">
              <w:t>REFSENS + 14 dB</w:t>
            </w:r>
          </w:p>
        </w:tc>
      </w:tr>
      <w:tr w:rsidR="00842EF7" w:rsidRPr="00446013" w:rsidTr="00F91227">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263719">
            <w:pPr>
              <w:pStyle w:val="TAC"/>
            </w:pPr>
            <w:r w:rsidRPr="00446013">
              <w:t>P</w:t>
            </w:r>
            <w:r w:rsidRPr="00446013">
              <w:rPr>
                <w:vertAlign w:val="subscript"/>
              </w:rPr>
              <w:t>Interferer</w:t>
            </w:r>
            <w:r w:rsidRPr="00446013">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263719">
            <w:pPr>
              <w:pStyle w:val="TAC"/>
            </w:pPr>
            <w:r w:rsidRPr="00446013">
              <w:t>dBm</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263719">
            <w:pPr>
              <w:pStyle w:val="TAC"/>
            </w:pPr>
            <w:r w:rsidRPr="00446013">
              <w:rPr>
                <w:rFonts w:eastAsia="ＭＳ 明朝"/>
              </w:rPr>
              <w:t>Aggregated power + 21.5</w:t>
            </w:r>
          </w:p>
        </w:tc>
      </w:tr>
      <w:tr w:rsidR="00842EF7" w:rsidRPr="00446013" w:rsidTr="00F91227">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263719">
            <w:pPr>
              <w:pStyle w:val="TAC"/>
            </w:pPr>
            <w:r w:rsidRPr="00446013">
              <w:t>P</w:t>
            </w:r>
            <w:r w:rsidRPr="00446013">
              <w:rPr>
                <w:vertAlign w:val="subscript"/>
              </w:rPr>
              <w:t>Interferer</w:t>
            </w:r>
            <w:r w:rsidRPr="00446013">
              <w:t xml:space="preserve"> for band </w:t>
            </w:r>
            <w:ins w:id="1118" w:author="0172918" w:date="2020-04-08T16:57:00Z">
              <w:r w:rsidR="00813DA8">
                <w:t xml:space="preserve">n259, </w:t>
              </w:r>
            </w:ins>
            <w:r w:rsidRPr="00446013">
              <w:t>n260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263719">
            <w:pPr>
              <w:pStyle w:val="TAC"/>
            </w:pPr>
            <w:r w:rsidRPr="00446013">
              <w:t>dBm</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263719">
            <w:pPr>
              <w:pStyle w:val="TAC"/>
            </w:pPr>
            <w:r w:rsidRPr="00446013">
              <w:rPr>
                <w:rFonts w:eastAsia="ＭＳ 明朝"/>
              </w:rPr>
              <w:t xml:space="preserve">Aggregated power + 20.5 </w:t>
            </w:r>
          </w:p>
        </w:tc>
      </w:tr>
      <w:tr w:rsidR="00842EF7" w:rsidRPr="00446013" w:rsidTr="00F91227">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263719">
            <w:pPr>
              <w:pStyle w:val="TAC"/>
            </w:pPr>
            <w:r w:rsidRPr="00446013">
              <w:t>BW</w:t>
            </w:r>
            <w:r w:rsidRPr="00446013">
              <w:rPr>
                <w:vertAlign w:val="subscript"/>
              </w:rPr>
              <w:t>Interferer</w:t>
            </w:r>
            <w:r w:rsidRPr="00446013">
              <w:t xml:space="preserve">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263719">
            <w:pPr>
              <w:pStyle w:val="TAC"/>
            </w:pPr>
            <w:r w:rsidRPr="00446013">
              <w:t>MHz</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263719">
            <w:pPr>
              <w:pStyle w:val="TAC"/>
            </w:pPr>
            <w:r w:rsidRPr="00446013">
              <w:t>BW</w:t>
            </w:r>
            <w:r w:rsidRPr="00446013">
              <w:rPr>
                <w:vertAlign w:val="subscript"/>
              </w:rPr>
              <w:t>Channel_CA</w:t>
            </w:r>
          </w:p>
        </w:tc>
      </w:tr>
      <w:tr w:rsidR="00842EF7" w:rsidRPr="00446013" w:rsidTr="00F91227">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263719">
            <w:pPr>
              <w:pStyle w:val="TAC"/>
            </w:pPr>
            <w:r w:rsidRPr="00446013">
              <w:t>F</w:t>
            </w:r>
            <w:r w:rsidRPr="00446013">
              <w:rPr>
                <w:vertAlign w:val="subscript"/>
              </w:rPr>
              <w:t>Interferer</w:t>
            </w:r>
            <w:r w:rsidRPr="00446013">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263719">
            <w:pPr>
              <w:pStyle w:val="TAC"/>
            </w:pPr>
            <w:r w:rsidRPr="00446013">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42EF7" w:rsidRDefault="00842EF7" w:rsidP="00263719">
            <w:pPr>
              <w:pStyle w:val="TAC"/>
            </w:pPr>
          </w:p>
          <w:p w:rsidR="00842EF7" w:rsidRDefault="00842EF7" w:rsidP="00263719">
            <w:pPr>
              <w:pStyle w:val="TAC"/>
            </w:pPr>
            <w:r>
              <w:t>+ BW</w:t>
            </w:r>
            <w:r>
              <w:rPr>
                <w:vertAlign w:val="subscript"/>
              </w:rPr>
              <w:t>channel CA</w:t>
            </w:r>
          </w:p>
          <w:p w:rsidR="00842EF7" w:rsidRDefault="00842EF7" w:rsidP="00263719">
            <w:pPr>
              <w:pStyle w:val="TAC"/>
            </w:pPr>
            <w:r>
              <w:t>/</w:t>
            </w:r>
          </w:p>
          <w:p w:rsidR="00842EF7" w:rsidRDefault="00842EF7" w:rsidP="00263719">
            <w:pPr>
              <w:pStyle w:val="TAC"/>
              <w:rPr>
                <w:vertAlign w:val="subscript"/>
              </w:rPr>
            </w:pPr>
            <w:r>
              <w:t>-</w:t>
            </w:r>
            <w:r>
              <w:rPr>
                <w:rFonts w:hint="eastAsia"/>
                <w:lang w:val="en-US" w:eastAsia="zh-CN"/>
              </w:rPr>
              <w:t xml:space="preserve"> </w:t>
            </w:r>
            <w:r>
              <w:t>BW</w:t>
            </w:r>
            <w:r>
              <w:rPr>
                <w:vertAlign w:val="subscript"/>
              </w:rPr>
              <w:t>channel CA</w:t>
            </w:r>
          </w:p>
          <w:p w:rsidR="00842EF7" w:rsidRDefault="00842EF7" w:rsidP="00263719">
            <w:pPr>
              <w:pStyle w:val="TAC"/>
            </w:pPr>
          </w:p>
          <w:p w:rsidR="00842EF7" w:rsidRDefault="00842EF7" w:rsidP="00263719">
            <w:pPr>
              <w:pStyle w:val="TAC"/>
            </w:pPr>
            <w:r>
              <w:t>NOTE 3</w:t>
            </w:r>
          </w:p>
          <w:p w:rsidR="00842EF7" w:rsidRPr="00446013" w:rsidRDefault="00842EF7" w:rsidP="00263719">
            <w:pPr>
              <w:pStyle w:val="TAC"/>
            </w:pPr>
          </w:p>
        </w:tc>
      </w:tr>
      <w:tr w:rsidR="00842EF7" w:rsidRPr="00446013" w:rsidTr="00F91227">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spacing w:after="0"/>
              <w:jc w:val="center"/>
              <w:rPr>
                <w:rFonts w:ascii="Arial" w:hAnsi="Arial" w:cs="Arial"/>
                <w:sz w:val="18"/>
                <w:szCs w:val="18"/>
              </w:rPr>
            </w:pPr>
          </w:p>
        </w:tc>
      </w:tr>
      <w:tr w:rsidR="00842EF7" w:rsidRPr="00446013" w:rsidTr="00F91227">
        <w:trPr>
          <w:trHeight w:val="225"/>
        </w:trPr>
        <w:tc>
          <w:tcPr>
            <w:tcW w:w="3330" w:type="dxa"/>
            <w:vMerge/>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spacing w:after="0"/>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spacing w:after="0"/>
              <w:rPr>
                <w:rFonts w:ascii="Arial" w:hAnsi="Arial" w:cs="Arial"/>
                <w:sz w:val="18"/>
                <w:szCs w:val="18"/>
              </w:rPr>
            </w:pPr>
          </w:p>
        </w:tc>
      </w:tr>
      <w:tr w:rsidR="00842EF7" w:rsidRPr="00446013" w:rsidTr="00F91227">
        <w:tc>
          <w:tcPr>
            <w:tcW w:w="7860" w:type="dxa"/>
            <w:gridSpan w:val="3"/>
            <w:tcBorders>
              <w:top w:val="single" w:sz="4" w:space="0" w:color="auto"/>
              <w:left w:val="single" w:sz="4" w:space="0" w:color="auto"/>
              <w:bottom w:val="single" w:sz="4" w:space="0" w:color="auto"/>
              <w:right w:val="single" w:sz="4" w:space="0" w:color="auto"/>
            </w:tcBorders>
            <w:vAlign w:val="center"/>
          </w:tcPr>
          <w:p w:rsidR="00842EF7" w:rsidRPr="00446013" w:rsidRDefault="00842EF7" w:rsidP="00263719">
            <w:pPr>
              <w:pStyle w:val="TAN"/>
              <w:rPr>
                <w:rFonts w:eastAsia="ＭＳ 明朝"/>
              </w:rPr>
            </w:pPr>
            <w:r w:rsidRPr="00446013">
              <w:rPr>
                <w:rFonts w:eastAsia="ＭＳ 明朝"/>
              </w:rPr>
              <w:t>NOTE 1:</w:t>
            </w:r>
            <w:r w:rsidRPr="00446013">
              <w:rPr>
                <w:rFonts w:eastAsia="ＭＳ 明朝"/>
              </w:rPr>
              <w:tab/>
              <w:t>The interferer consists of the Reference measurement channel specified in Annex        3.2 with one sided dynamic OCNG Pattern as described in Annex A and set-up according to Annex C.</w:t>
            </w:r>
          </w:p>
          <w:p w:rsidR="00842EF7" w:rsidRPr="00446013" w:rsidRDefault="00842EF7" w:rsidP="00263719">
            <w:pPr>
              <w:pStyle w:val="TAN"/>
            </w:pPr>
            <w:r w:rsidRPr="00446013">
              <w:t>NOTE 2:</w:t>
            </w:r>
            <w:r w:rsidRPr="00446013">
              <w:tab/>
              <w:t>The F</w:t>
            </w:r>
            <w:r w:rsidRPr="00446013">
              <w:rPr>
                <w:vertAlign w:val="subscript"/>
              </w:rPr>
              <w:t>interferer</w:t>
            </w:r>
            <w:r w:rsidRPr="00446013">
              <w:t xml:space="preserve"> (offset) is the frequency separation between the center of the aggregated CA bandwidth and the center frequency of the Interferer signal</w:t>
            </w:r>
          </w:p>
          <w:p w:rsidR="00842EF7" w:rsidRPr="00446013" w:rsidRDefault="00842EF7" w:rsidP="00263719">
            <w:pPr>
              <w:pStyle w:val="TAN"/>
              <w:rPr>
                <w:rFonts w:eastAsia="ＭＳ 明朝"/>
              </w:rPr>
            </w:pPr>
            <w:r w:rsidRPr="00446013">
              <w:rPr>
                <w:rFonts w:eastAsia="ＭＳ 明朝"/>
              </w:rPr>
              <w:t>NOTE 3:</w:t>
            </w:r>
            <w:r w:rsidRPr="00446013">
              <w:rPr>
                <w:rFonts w:eastAsia="ＭＳ 明朝"/>
              </w:rPr>
              <w:tab/>
              <w:t xml:space="preserve">The absolute value of the interferer offset </w:t>
            </w:r>
            <w:r w:rsidRPr="00446013">
              <w:rPr>
                <w:rFonts w:eastAsia="ＭＳ 明朝"/>
                <w:bCs/>
              </w:rPr>
              <w:t>F</w:t>
            </w:r>
            <w:r w:rsidRPr="00446013">
              <w:rPr>
                <w:rFonts w:eastAsia="ＭＳ 明朝"/>
                <w:bCs/>
                <w:vertAlign w:val="subscript"/>
              </w:rPr>
              <w:t>Interferer</w:t>
            </w:r>
            <w:r w:rsidRPr="00446013">
              <w:rPr>
                <w:rFonts w:eastAsia="ＭＳ 明朝"/>
                <w:bCs/>
              </w:rPr>
              <w:t xml:space="preserve"> (offset) shall be further adjusted to </w:t>
            </w:r>
            <w:r w:rsidRPr="00446013">
              <w:rPr>
                <w:rFonts w:eastAsia="ＭＳ 明朝"/>
              </w:rPr>
              <w:t>(CEIL(|F</w:t>
            </w:r>
            <w:r w:rsidRPr="00446013">
              <w:rPr>
                <w:rFonts w:eastAsia="ＭＳ 明朝"/>
                <w:vertAlign w:val="subscript"/>
              </w:rPr>
              <w:t>Interferer</w:t>
            </w:r>
            <w:r w:rsidRPr="00446013">
              <w:rPr>
                <w:rFonts w:eastAsia="ＭＳ 明朝"/>
              </w:rPr>
              <w:t>|/SCS) + 0.5)*SCS</w:t>
            </w:r>
            <w:r w:rsidRPr="00446013" w:rsidDel="00A234D7">
              <w:rPr>
                <w:rFonts w:eastAsia="ＭＳ 明朝"/>
                <w:bCs/>
              </w:rPr>
              <w:t xml:space="preserve"> </w:t>
            </w:r>
            <w:r w:rsidRPr="00446013">
              <w:rPr>
                <w:rFonts w:eastAsia="ＭＳ 明朝"/>
                <w:bCs/>
              </w:rPr>
              <w:t>MHz with SCS the sub-carrier spacing of the carrier closest to the interferer in MHz. The interfering signal has the same SCS as that of the closest carrier.</w:t>
            </w:r>
          </w:p>
        </w:tc>
      </w:tr>
    </w:tbl>
    <w:p w:rsidR="00842EF7" w:rsidRPr="00446013" w:rsidRDefault="00842EF7" w:rsidP="00842EF7"/>
    <w:p w:rsidR="00263719" w:rsidRPr="0032309C" w:rsidRDefault="00263719" w:rsidP="00263719">
      <w:pPr>
        <w:keepNext/>
        <w:keepLines/>
        <w:spacing w:before="60"/>
        <w:jc w:val="center"/>
        <w:rPr>
          <w:rFonts w:ascii="Arial" w:eastAsia="Malgun Gothic" w:hAnsi="Arial" w:cs="Arial"/>
          <w:b/>
        </w:rPr>
      </w:pPr>
      <w:r w:rsidRPr="0032309C">
        <w:rPr>
          <w:rFonts w:ascii="Arial" w:eastAsia="Malgun Gothic" w:hAnsi="Arial" w:cs="Arial"/>
          <w:b/>
        </w:rPr>
        <w:lastRenderedPageBreak/>
        <w:t xml:space="preserve">Table </w:t>
      </w:r>
      <w:r w:rsidRPr="0032309C">
        <w:rPr>
          <w:rFonts w:ascii="Arial" w:eastAsia="ＭＳ 明朝" w:hAnsi="Arial" w:cs="Arial"/>
          <w:b/>
        </w:rPr>
        <w:t>7.5A</w:t>
      </w:r>
      <w:r>
        <w:rPr>
          <w:rFonts w:ascii="Arial" w:eastAsia="ＭＳ 明朝" w:hAnsi="Arial" w:cs="Arial"/>
          <w:b/>
        </w:rPr>
        <w:t>.1</w:t>
      </w:r>
      <w:r w:rsidRPr="0032309C">
        <w:rPr>
          <w:rFonts w:ascii="Arial" w:eastAsia="ＭＳ 明朝" w:hAnsi="Arial" w:cs="Arial"/>
          <w:b/>
        </w:rPr>
        <w:t>-3</w:t>
      </w:r>
      <w:r w:rsidRPr="0032309C">
        <w:rPr>
          <w:rFonts w:ascii="Arial" w:eastAsia="Malgun Gothic" w:hAnsi="Arial" w:cs="Arial"/>
          <w:b/>
        </w:rPr>
        <w:t xml:space="preserve">: Adjacent channel selectivity test parameters for </w:t>
      </w:r>
      <w:r>
        <w:rPr>
          <w:rFonts w:ascii="Arial" w:eastAsia="Malgun Gothic" w:hAnsi="Arial" w:cs="Arial"/>
          <w:b/>
        </w:rPr>
        <w:t>i</w:t>
      </w:r>
      <w:r w:rsidRPr="007D2AE5">
        <w:rPr>
          <w:rFonts w:ascii="Arial" w:eastAsia="Malgun Gothic" w:hAnsi="Arial" w:cs="Arial"/>
          <w:b/>
        </w:rPr>
        <w:t xml:space="preserve">ntra-band contiguous </w:t>
      </w:r>
      <w:r w:rsidRPr="0032309C">
        <w:rPr>
          <w:rFonts w:ascii="Arial" w:eastAsia="Malgun Gothic" w:hAnsi="Arial" w:cs="Arial"/>
          <w:b/>
        </w:rPr>
        <w:t>CA, Case 2</w:t>
      </w:r>
    </w:p>
    <w:tbl>
      <w:tblPr>
        <w:tblW w:w="7860" w:type="dxa"/>
        <w:tblInd w:w="1188" w:type="dxa"/>
        <w:tblLook w:val="04A0" w:firstRow="1" w:lastRow="0" w:firstColumn="1" w:lastColumn="0" w:noHBand="0" w:noVBand="1"/>
      </w:tblPr>
      <w:tblGrid>
        <w:gridCol w:w="3960"/>
        <w:gridCol w:w="1080"/>
        <w:gridCol w:w="2820"/>
      </w:tblGrid>
      <w:tr w:rsidR="00842EF7" w:rsidRPr="00446013" w:rsidTr="00F91227">
        <w:trPr>
          <w:trHeight w:val="424"/>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H"/>
            </w:pPr>
            <w:r w:rsidRPr="00446013">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H"/>
            </w:pPr>
            <w:r w:rsidRPr="00446013">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rsidR="00842EF7" w:rsidRPr="00446013" w:rsidRDefault="00842EF7" w:rsidP="00F91227">
            <w:pPr>
              <w:pStyle w:val="TAH"/>
            </w:pPr>
          </w:p>
          <w:p w:rsidR="00842EF7" w:rsidRPr="00446013" w:rsidRDefault="00842EF7" w:rsidP="00F91227">
            <w:pPr>
              <w:pStyle w:val="TAH"/>
            </w:pPr>
            <w:r w:rsidRPr="00446013">
              <w:t>All CA bandwidth classes</w:t>
            </w:r>
          </w:p>
        </w:tc>
      </w:tr>
      <w:tr w:rsidR="00842EF7" w:rsidRPr="00446013" w:rsidTr="00F91227">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C"/>
            </w:pPr>
            <w:r w:rsidRPr="00446013">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C"/>
            </w:pPr>
            <w:r w:rsidRPr="00446013">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C"/>
            </w:pPr>
            <w:r w:rsidRPr="00446013">
              <w:t>- 46.5</w:t>
            </w:r>
          </w:p>
        </w:tc>
      </w:tr>
      <w:tr w:rsidR="00842EF7" w:rsidRPr="00446013" w:rsidTr="00F91227">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C"/>
            </w:pPr>
            <w:r w:rsidRPr="00446013">
              <w:t xml:space="preserve">Pw in Transmission Bandwidth Configuration, aggregated power for band </w:t>
            </w:r>
            <w:ins w:id="1119" w:author="0172918" w:date="2020-04-08T16:57:00Z">
              <w:r w:rsidR="00813DA8">
                <w:t xml:space="preserve">n259, </w:t>
              </w:r>
            </w:ins>
            <w:r w:rsidRPr="00446013">
              <w:t>n260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C"/>
            </w:pPr>
            <w:r w:rsidRPr="00446013">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C"/>
            </w:pPr>
            <w:r w:rsidRPr="00446013">
              <w:rPr>
                <w:rFonts w:eastAsia="ＭＳ 明朝"/>
              </w:rPr>
              <w:t>- 45.5</w:t>
            </w:r>
          </w:p>
        </w:tc>
      </w:tr>
      <w:tr w:rsidR="00842EF7" w:rsidRPr="00446013" w:rsidTr="00F91227">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C"/>
            </w:pPr>
            <w:r w:rsidRPr="00446013">
              <w:t>P</w:t>
            </w:r>
            <w:r w:rsidRPr="00446013">
              <w:rPr>
                <w:vertAlign w:val="subscript"/>
              </w:rPr>
              <w:t xml:space="preserve">interferer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C"/>
            </w:pPr>
            <w:r w:rsidRPr="00446013">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C"/>
            </w:pPr>
            <w:r w:rsidRPr="00446013">
              <w:rPr>
                <w:rFonts w:eastAsia="ＭＳ 明朝"/>
              </w:rPr>
              <w:t xml:space="preserve">- 25 </w:t>
            </w:r>
          </w:p>
        </w:tc>
      </w:tr>
      <w:tr w:rsidR="00842EF7" w:rsidRPr="00446013" w:rsidTr="00F91227">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C"/>
            </w:pPr>
            <w:r w:rsidRPr="00446013">
              <w:t>BW</w:t>
            </w:r>
            <w:r w:rsidRPr="00446013">
              <w:rPr>
                <w:vertAlign w:val="subscript"/>
              </w:rPr>
              <w:t xml:space="preserve">Interferer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C"/>
            </w:pPr>
            <w:r w:rsidRPr="00446013">
              <w:t>MHz</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C"/>
            </w:pPr>
            <w:r w:rsidRPr="00446013">
              <w:t>BW</w:t>
            </w:r>
            <w:r w:rsidRPr="00446013">
              <w:rPr>
                <w:vertAlign w:val="subscript"/>
              </w:rPr>
              <w:t>Channel_CA</w:t>
            </w:r>
          </w:p>
        </w:tc>
      </w:tr>
      <w:tr w:rsidR="00842EF7" w:rsidRPr="00446013" w:rsidTr="00F91227">
        <w:trPr>
          <w:trHeight w:val="225"/>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pPr>
            <w:r w:rsidRPr="00446013">
              <w:t>F</w:t>
            </w:r>
            <w:r w:rsidRPr="00446013">
              <w:rPr>
                <w:vertAlign w:val="subscript"/>
              </w:rPr>
              <w:t>Interferer</w:t>
            </w:r>
            <w:r w:rsidRPr="00446013">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pPr>
            <w:r w:rsidRPr="00446013">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42EF7" w:rsidRDefault="00842EF7" w:rsidP="00F91227">
            <w:pPr>
              <w:pStyle w:val="TAC"/>
            </w:pPr>
            <w:r>
              <w:t>+ BW</w:t>
            </w:r>
            <w:r>
              <w:rPr>
                <w:vertAlign w:val="subscript"/>
              </w:rPr>
              <w:t>channel CA</w:t>
            </w:r>
          </w:p>
          <w:p w:rsidR="00842EF7" w:rsidRDefault="00842EF7" w:rsidP="00F91227">
            <w:pPr>
              <w:pStyle w:val="TAC"/>
            </w:pPr>
            <w:r>
              <w:t>/</w:t>
            </w:r>
          </w:p>
          <w:p w:rsidR="00842EF7" w:rsidRDefault="00842EF7" w:rsidP="00F91227">
            <w:pPr>
              <w:pStyle w:val="TAC"/>
            </w:pPr>
            <w:r>
              <w:t>- BW</w:t>
            </w:r>
            <w:r>
              <w:rPr>
                <w:vertAlign w:val="subscript"/>
              </w:rPr>
              <w:t>channel CA</w:t>
            </w:r>
          </w:p>
          <w:p w:rsidR="00842EF7" w:rsidRDefault="00842EF7" w:rsidP="00F91227">
            <w:pPr>
              <w:pStyle w:val="TAC"/>
            </w:pPr>
          </w:p>
          <w:p w:rsidR="00842EF7" w:rsidRPr="00446013" w:rsidRDefault="00842EF7" w:rsidP="00F91227">
            <w:pPr>
              <w:pStyle w:val="TAC"/>
            </w:pPr>
            <w:r>
              <w:t>NOTE 3</w:t>
            </w:r>
          </w:p>
        </w:tc>
      </w:tr>
      <w:tr w:rsidR="00842EF7" w:rsidRPr="00446013" w:rsidTr="00F91227">
        <w:trPr>
          <w:trHeight w:val="225"/>
        </w:trPr>
        <w:tc>
          <w:tcPr>
            <w:tcW w:w="39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spacing w:after="0"/>
              <w:jc w:val="center"/>
              <w:rPr>
                <w:rFonts w:ascii="Arial" w:hAnsi="Arial" w:cs="Arial"/>
                <w:sz w:val="18"/>
                <w:szCs w:val="18"/>
              </w:rPr>
            </w:pPr>
          </w:p>
        </w:tc>
      </w:tr>
      <w:tr w:rsidR="00842EF7" w:rsidRPr="00446013" w:rsidTr="00F91227">
        <w:trPr>
          <w:trHeight w:val="225"/>
        </w:trPr>
        <w:tc>
          <w:tcPr>
            <w:tcW w:w="3960" w:type="dxa"/>
            <w:vMerge/>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spacing w:after="0"/>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spacing w:after="0"/>
              <w:rPr>
                <w:rFonts w:ascii="Arial" w:hAnsi="Arial" w:cs="Arial"/>
                <w:sz w:val="18"/>
                <w:szCs w:val="18"/>
              </w:rPr>
            </w:pPr>
          </w:p>
        </w:tc>
      </w:tr>
      <w:tr w:rsidR="00842EF7" w:rsidRPr="00446013" w:rsidTr="00F91227">
        <w:tc>
          <w:tcPr>
            <w:tcW w:w="7860" w:type="dxa"/>
            <w:gridSpan w:val="3"/>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N"/>
              <w:rPr>
                <w:rFonts w:eastAsia="ＭＳ 明朝"/>
              </w:rPr>
            </w:pPr>
            <w:r w:rsidRPr="00446013">
              <w:rPr>
                <w:rFonts w:eastAsia="ＭＳ 明朝"/>
              </w:rPr>
              <w:t>NOTE 1:</w:t>
            </w:r>
            <w:r w:rsidRPr="00446013">
              <w:rPr>
                <w:rFonts w:eastAsia="ＭＳ 明朝"/>
              </w:rPr>
              <w:tab/>
              <w:t>The interferer consists of the Reference measurement channel specified in Annex     A.3.3.2 with one sided dynamic OCNG Pattern OP.1 TDD as described in Annex A.5.2.1 and set-up according to Annex C.</w:t>
            </w:r>
          </w:p>
          <w:p w:rsidR="00842EF7" w:rsidRPr="00446013" w:rsidRDefault="00842EF7" w:rsidP="00F91227">
            <w:pPr>
              <w:pStyle w:val="TAN"/>
            </w:pPr>
            <w:r w:rsidRPr="00446013">
              <w:t>NOTE 2:</w:t>
            </w:r>
            <w:r w:rsidRPr="00446013">
              <w:tab/>
              <w:t>The F</w:t>
            </w:r>
            <w:r w:rsidRPr="00446013">
              <w:rPr>
                <w:vertAlign w:val="subscript"/>
              </w:rPr>
              <w:t>interferer</w:t>
            </w:r>
            <w:r w:rsidRPr="00446013">
              <w:t xml:space="preserve"> (offset) is the frequency separation between the center of the aggregated CA bandwidth and the center frequency of the Interferer signal</w:t>
            </w:r>
          </w:p>
          <w:p w:rsidR="00842EF7" w:rsidRPr="00446013" w:rsidRDefault="00842EF7" w:rsidP="00F91227">
            <w:pPr>
              <w:pStyle w:val="TAN"/>
              <w:rPr>
                <w:rFonts w:eastAsia="ＭＳ 明朝"/>
              </w:rPr>
            </w:pPr>
            <w:r w:rsidRPr="00446013">
              <w:rPr>
                <w:rFonts w:eastAsia="ＭＳ 明朝"/>
              </w:rPr>
              <w:t>NOTE 3:</w:t>
            </w:r>
            <w:r w:rsidRPr="00446013">
              <w:rPr>
                <w:rFonts w:eastAsia="ＭＳ 明朝"/>
              </w:rPr>
              <w:tab/>
              <w:t xml:space="preserve">The absolute value of the interferer offset </w:t>
            </w:r>
            <w:r w:rsidRPr="00446013">
              <w:rPr>
                <w:rFonts w:eastAsia="ＭＳ 明朝"/>
                <w:bCs/>
              </w:rPr>
              <w:t>F</w:t>
            </w:r>
            <w:r w:rsidRPr="00446013">
              <w:rPr>
                <w:rFonts w:eastAsia="ＭＳ 明朝"/>
                <w:bCs/>
                <w:vertAlign w:val="subscript"/>
              </w:rPr>
              <w:t>Interferer</w:t>
            </w:r>
            <w:r w:rsidRPr="00446013">
              <w:rPr>
                <w:rFonts w:eastAsia="ＭＳ 明朝"/>
                <w:bCs/>
              </w:rPr>
              <w:t xml:space="preserve"> (offset) shall be further adjusted to </w:t>
            </w:r>
            <w:r w:rsidRPr="00446013">
              <w:rPr>
                <w:rFonts w:eastAsia="ＭＳ 明朝"/>
              </w:rPr>
              <w:t>(CEIL(|F</w:t>
            </w:r>
            <w:r w:rsidRPr="00446013">
              <w:rPr>
                <w:rFonts w:eastAsia="ＭＳ 明朝"/>
                <w:vertAlign w:val="subscript"/>
              </w:rPr>
              <w:t>Interferer</w:t>
            </w:r>
            <w:r w:rsidRPr="00446013">
              <w:rPr>
                <w:rFonts w:eastAsia="ＭＳ 明朝"/>
              </w:rPr>
              <w:t>|/SCS) + 0.5)*SCS</w:t>
            </w:r>
            <w:r w:rsidRPr="00446013" w:rsidDel="00A234D7">
              <w:rPr>
                <w:rFonts w:eastAsia="ＭＳ 明朝"/>
                <w:bCs/>
              </w:rPr>
              <w:t xml:space="preserve"> </w:t>
            </w:r>
            <w:r w:rsidRPr="00446013">
              <w:rPr>
                <w:rFonts w:eastAsia="ＭＳ 明朝"/>
                <w:bCs/>
              </w:rPr>
              <w:t>MHz with SCS the sub-carrier spacing of the carrier closest to the interferer in MHz. The interfering signal has the same SCS</w:t>
            </w:r>
            <w:r w:rsidRPr="00446013">
              <w:t xml:space="preserve"> </w:t>
            </w:r>
            <w:r w:rsidRPr="00446013">
              <w:rPr>
                <w:rFonts w:eastAsia="ＭＳ 明朝"/>
                <w:bCs/>
              </w:rPr>
              <w:t>as that of the closest carrier.</w:t>
            </w:r>
          </w:p>
        </w:tc>
      </w:tr>
    </w:tbl>
    <w:p w:rsidR="00842EF7" w:rsidRDefault="00842EF7" w:rsidP="00842EF7"/>
    <w:p w:rsidR="00BA3A4A" w:rsidRPr="00D00F9A" w:rsidRDefault="00BA3A4A" w:rsidP="00BA3A4A">
      <w:pPr>
        <w:jc w:val="center"/>
        <w:rPr>
          <w:rFonts w:eastAsia="ＭＳ 明朝"/>
          <w:b/>
          <w:color w:val="0000FF"/>
          <w:sz w:val="40"/>
          <w:lang w:eastAsia="ja-JP"/>
        </w:rPr>
      </w:pPr>
      <w:bookmarkStart w:id="1120" w:name="_Toc21340962"/>
      <w:bookmarkStart w:id="1121" w:name="_Toc29805410"/>
      <w:bookmarkStart w:id="1122" w:name="_Toc36456619"/>
      <w:bookmarkStart w:id="1123" w:name="_Toc36469717"/>
      <w:r w:rsidRPr="00D00F9A">
        <w:rPr>
          <w:rFonts w:eastAsia="ＭＳ 明朝" w:hint="eastAsia"/>
          <w:b/>
          <w:color w:val="0000FF"/>
          <w:sz w:val="40"/>
          <w:lang w:eastAsia="ja-JP"/>
        </w:rPr>
        <w:t>[</w:t>
      </w:r>
      <w:r>
        <w:rPr>
          <w:rFonts w:eastAsia="ＭＳ 明朝"/>
          <w:b/>
          <w:color w:val="0000FF"/>
          <w:sz w:val="40"/>
          <w:lang w:eastAsia="ja-JP"/>
        </w:rPr>
        <w:t>Start of the next changes</w:t>
      </w:r>
      <w:r w:rsidRPr="00D00F9A">
        <w:rPr>
          <w:rFonts w:eastAsia="ＭＳ 明朝" w:hint="eastAsia"/>
          <w:b/>
          <w:color w:val="0000FF"/>
          <w:sz w:val="40"/>
          <w:lang w:eastAsia="ja-JP"/>
        </w:rPr>
        <w:t>]</w:t>
      </w:r>
    </w:p>
    <w:p w:rsidR="00842EF7" w:rsidRPr="00446013" w:rsidRDefault="00842EF7" w:rsidP="00842EF7">
      <w:pPr>
        <w:pStyle w:val="30"/>
      </w:pPr>
      <w:r w:rsidRPr="00446013">
        <w:t>7.6.2</w:t>
      </w:r>
      <w:r w:rsidRPr="00446013">
        <w:tab/>
        <w:t>In-band blocking</w:t>
      </w:r>
      <w:bookmarkEnd w:id="1120"/>
      <w:bookmarkEnd w:id="1121"/>
      <w:bookmarkEnd w:id="1122"/>
      <w:bookmarkEnd w:id="1123"/>
    </w:p>
    <w:p w:rsidR="00842EF7" w:rsidRPr="00446013" w:rsidRDefault="00842EF7" w:rsidP="00842EF7">
      <w:pPr>
        <w:rPr>
          <w:rFonts w:cs="v5.0.0"/>
        </w:rPr>
      </w:pPr>
      <w:r w:rsidRPr="00446013">
        <w:rPr>
          <w:rFonts w:eastAsia="Osaka"/>
        </w:rPr>
        <w:t>In-band blocking is a measure of a receiver's ability to receive a NR signal at its assigned channel frequency in the presence of an interferer at a given frequency offset from the centre frequency of the assigned channel.</w:t>
      </w:r>
    </w:p>
    <w:p w:rsidR="00842EF7" w:rsidRPr="00446013" w:rsidRDefault="00842EF7" w:rsidP="00842EF7">
      <w:r w:rsidRPr="00446013">
        <w:t>The throughput shall be ≥ 95 %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rsidR="00842EF7" w:rsidRPr="00446013" w:rsidRDefault="00842EF7" w:rsidP="00842EF7">
      <w:pPr>
        <w:pStyle w:val="TH"/>
      </w:pPr>
      <w:r w:rsidRPr="00446013">
        <w:lastRenderedPageBreak/>
        <w:t xml:space="preserve">Table </w:t>
      </w:r>
      <w:r w:rsidRPr="00446013">
        <w:rPr>
          <w:rFonts w:eastAsia="ＭＳ 明朝"/>
        </w:rPr>
        <w:t>7.6.2-1</w:t>
      </w:r>
      <w:r w:rsidRPr="00446013">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823"/>
        <w:gridCol w:w="1823"/>
        <w:gridCol w:w="1823"/>
        <w:gridCol w:w="1824"/>
      </w:tblGrid>
      <w:tr w:rsidR="00842EF7" w:rsidRPr="00446013" w:rsidTr="00F91227">
        <w:trPr>
          <w:trHeight w:val="211"/>
          <w:jc w:val="center"/>
        </w:trPr>
        <w:tc>
          <w:tcPr>
            <w:tcW w:w="1628" w:type="dxa"/>
            <w:vMerge w:val="restart"/>
          </w:tcPr>
          <w:p w:rsidR="00842EF7" w:rsidRPr="00446013" w:rsidRDefault="00842EF7" w:rsidP="00F91227">
            <w:pPr>
              <w:pStyle w:val="TAH"/>
              <w:rPr>
                <w:rFonts w:cs="Arial"/>
              </w:rPr>
            </w:pPr>
            <w:r w:rsidRPr="00446013">
              <w:rPr>
                <w:rFonts w:cs="Arial"/>
              </w:rPr>
              <w:t>Rx parameter</w:t>
            </w:r>
          </w:p>
        </w:tc>
        <w:tc>
          <w:tcPr>
            <w:tcW w:w="742" w:type="dxa"/>
            <w:vMerge w:val="restart"/>
          </w:tcPr>
          <w:p w:rsidR="00842EF7" w:rsidRPr="00446013" w:rsidRDefault="00842EF7" w:rsidP="00F91227">
            <w:pPr>
              <w:pStyle w:val="TAH"/>
              <w:rPr>
                <w:rFonts w:cs="Arial"/>
              </w:rPr>
            </w:pPr>
            <w:r w:rsidRPr="00446013">
              <w:rPr>
                <w:rFonts w:cs="Arial"/>
              </w:rPr>
              <w:t xml:space="preserve">Units </w:t>
            </w:r>
          </w:p>
        </w:tc>
        <w:tc>
          <w:tcPr>
            <w:tcW w:w="7293" w:type="dxa"/>
            <w:gridSpan w:val="4"/>
          </w:tcPr>
          <w:p w:rsidR="00842EF7" w:rsidRPr="00446013" w:rsidRDefault="00842EF7" w:rsidP="00F91227">
            <w:pPr>
              <w:pStyle w:val="TAH"/>
              <w:rPr>
                <w:rFonts w:cs="Arial"/>
              </w:rPr>
            </w:pPr>
            <w:r w:rsidRPr="00446013">
              <w:rPr>
                <w:rFonts w:cs="Arial"/>
              </w:rPr>
              <w:t>Channel bandwidth</w:t>
            </w:r>
          </w:p>
        </w:tc>
      </w:tr>
      <w:tr w:rsidR="00842EF7" w:rsidRPr="00446013" w:rsidTr="00F91227">
        <w:trPr>
          <w:trHeight w:val="211"/>
          <w:jc w:val="center"/>
        </w:trPr>
        <w:tc>
          <w:tcPr>
            <w:tcW w:w="1628" w:type="dxa"/>
            <w:vMerge/>
          </w:tcPr>
          <w:p w:rsidR="00842EF7" w:rsidRPr="00446013" w:rsidRDefault="00842EF7" w:rsidP="00F91227">
            <w:pPr>
              <w:pStyle w:val="TAH"/>
              <w:rPr>
                <w:rFonts w:cs="Arial"/>
              </w:rPr>
            </w:pPr>
          </w:p>
        </w:tc>
        <w:tc>
          <w:tcPr>
            <w:tcW w:w="742" w:type="dxa"/>
            <w:vMerge/>
          </w:tcPr>
          <w:p w:rsidR="00842EF7" w:rsidRPr="00446013" w:rsidRDefault="00842EF7" w:rsidP="00F91227">
            <w:pPr>
              <w:pStyle w:val="TAH"/>
              <w:rPr>
                <w:rFonts w:cs="Arial"/>
              </w:rPr>
            </w:pPr>
          </w:p>
        </w:tc>
        <w:tc>
          <w:tcPr>
            <w:tcW w:w="1823" w:type="dxa"/>
          </w:tcPr>
          <w:p w:rsidR="00842EF7" w:rsidRPr="00446013" w:rsidRDefault="00842EF7" w:rsidP="00F91227">
            <w:pPr>
              <w:pStyle w:val="TAH"/>
              <w:rPr>
                <w:rFonts w:cs="Arial"/>
              </w:rPr>
            </w:pPr>
            <w:r w:rsidRPr="00446013">
              <w:rPr>
                <w:rFonts w:cs="Arial"/>
              </w:rPr>
              <w:t xml:space="preserve">50 MHz </w:t>
            </w:r>
          </w:p>
        </w:tc>
        <w:tc>
          <w:tcPr>
            <w:tcW w:w="1823" w:type="dxa"/>
          </w:tcPr>
          <w:p w:rsidR="00842EF7" w:rsidRPr="00446013" w:rsidRDefault="00842EF7" w:rsidP="00F91227">
            <w:pPr>
              <w:pStyle w:val="TAH"/>
              <w:rPr>
                <w:rFonts w:cs="Arial"/>
              </w:rPr>
            </w:pPr>
            <w:r w:rsidRPr="00446013">
              <w:rPr>
                <w:rFonts w:cs="Arial"/>
              </w:rPr>
              <w:t>100 MHz</w:t>
            </w:r>
          </w:p>
        </w:tc>
        <w:tc>
          <w:tcPr>
            <w:tcW w:w="1823" w:type="dxa"/>
          </w:tcPr>
          <w:p w:rsidR="00842EF7" w:rsidRPr="00446013" w:rsidRDefault="00842EF7" w:rsidP="00F91227">
            <w:pPr>
              <w:pStyle w:val="TAH"/>
              <w:rPr>
                <w:rFonts w:cs="Arial"/>
              </w:rPr>
            </w:pPr>
            <w:r w:rsidRPr="00446013">
              <w:rPr>
                <w:rFonts w:cs="Arial"/>
              </w:rPr>
              <w:t>200 MHz</w:t>
            </w:r>
          </w:p>
        </w:tc>
        <w:tc>
          <w:tcPr>
            <w:tcW w:w="1824" w:type="dxa"/>
          </w:tcPr>
          <w:p w:rsidR="00842EF7" w:rsidRPr="00446013" w:rsidRDefault="00842EF7" w:rsidP="00F91227">
            <w:pPr>
              <w:pStyle w:val="TAH"/>
              <w:rPr>
                <w:rFonts w:cs="Arial"/>
              </w:rPr>
            </w:pPr>
            <w:r w:rsidRPr="00446013">
              <w:rPr>
                <w:rFonts w:cs="Arial"/>
              </w:rPr>
              <w:t>400 MHz</w:t>
            </w:r>
          </w:p>
        </w:tc>
      </w:tr>
      <w:tr w:rsidR="00842EF7" w:rsidRPr="00446013" w:rsidTr="00F91227">
        <w:trPr>
          <w:trHeight w:val="833"/>
          <w:jc w:val="center"/>
        </w:trPr>
        <w:tc>
          <w:tcPr>
            <w:tcW w:w="1628" w:type="dxa"/>
            <w:vAlign w:val="center"/>
          </w:tcPr>
          <w:p w:rsidR="00842EF7" w:rsidRPr="00446013" w:rsidRDefault="00842EF7" w:rsidP="00F91227">
            <w:pPr>
              <w:pStyle w:val="TAL"/>
              <w:rPr>
                <w:rFonts w:cs="Arial"/>
              </w:rPr>
            </w:pPr>
            <w:r w:rsidRPr="00446013">
              <w:rPr>
                <w:rFonts w:cs="Arial"/>
              </w:rPr>
              <w:t>Power in Transmission Bandwidth Configuration</w:t>
            </w:r>
          </w:p>
        </w:tc>
        <w:tc>
          <w:tcPr>
            <w:tcW w:w="742" w:type="dxa"/>
            <w:vAlign w:val="center"/>
          </w:tcPr>
          <w:p w:rsidR="00842EF7" w:rsidRPr="00446013" w:rsidRDefault="00842EF7" w:rsidP="00F91227">
            <w:pPr>
              <w:pStyle w:val="TAC"/>
              <w:rPr>
                <w:rFonts w:cs="Arial"/>
              </w:rPr>
            </w:pPr>
            <w:r w:rsidRPr="00446013">
              <w:rPr>
                <w:rFonts w:cs="Arial"/>
              </w:rPr>
              <w:t>dBm</w:t>
            </w:r>
          </w:p>
        </w:tc>
        <w:tc>
          <w:tcPr>
            <w:tcW w:w="7293" w:type="dxa"/>
            <w:gridSpan w:val="4"/>
            <w:vAlign w:val="center"/>
          </w:tcPr>
          <w:p w:rsidR="00842EF7" w:rsidRPr="00446013" w:rsidRDefault="00842EF7" w:rsidP="00F91227">
            <w:pPr>
              <w:pStyle w:val="TAC"/>
              <w:rPr>
                <w:rFonts w:cs="Arial"/>
              </w:rPr>
            </w:pPr>
            <w:r w:rsidRPr="00446013">
              <w:rPr>
                <w:rFonts w:cs="Arial"/>
              </w:rPr>
              <w:t>REFSENS + 14 dB</w:t>
            </w:r>
          </w:p>
          <w:p w:rsidR="00842EF7" w:rsidRPr="00446013" w:rsidRDefault="00842EF7" w:rsidP="00F91227">
            <w:pPr>
              <w:pStyle w:val="TAC"/>
              <w:jc w:val="left"/>
              <w:rPr>
                <w:rFonts w:cs="Arial"/>
              </w:rPr>
            </w:pPr>
          </w:p>
        </w:tc>
      </w:tr>
      <w:tr w:rsidR="00842EF7" w:rsidRPr="00446013" w:rsidTr="00F91227">
        <w:trPr>
          <w:trHeight w:val="211"/>
          <w:jc w:val="center"/>
        </w:trPr>
        <w:tc>
          <w:tcPr>
            <w:tcW w:w="1628" w:type="dxa"/>
          </w:tcPr>
          <w:p w:rsidR="00842EF7" w:rsidRPr="00446013" w:rsidRDefault="00842EF7" w:rsidP="00F91227">
            <w:pPr>
              <w:pStyle w:val="TAL"/>
              <w:rPr>
                <w:rFonts w:eastAsia="ＭＳ 明朝" w:cs="Arial"/>
                <w:bCs/>
              </w:rPr>
            </w:pPr>
            <w:r w:rsidRPr="00446013">
              <w:rPr>
                <w:rFonts w:eastAsia="ＭＳ 明朝" w:cs="Arial"/>
                <w:bCs/>
              </w:rPr>
              <w:t>BW</w:t>
            </w:r>
            <w:r w:rsidRPr="00446013">
              <w:rPr>
                <w:rFonts w:eastAsia="ＭＳ 明朝" w:cs="Arial"/>
                <w:bCs/>
                <w:vertAlign w:val="subscript"/>
              </w:rPr>
              <w:t>Interferer</w:t>
            </w:r>
          </w:p>
        </w:tc>
        <w:tc>
          <w:tcPr>
            <w:tcW w:w="742" w:type="dxa"/>
          </w:tcPr>
          <w:p w:rsidR="00842EF7" w:rsidRPr="00446013" w:rsidRDefault="00842EF7" w:rsidP="00F91227">
            <w:pPr>
              <w:pStyle w:val="TAC"/>
              <w:rPr>
                <w:rFonts w:cs="Arial"/>
              </w:rPr>
            </w:pPr>
            <w:r w:rsidRPr="00446013">
              <w:rPr>
                <w:rFonts w:cs="Arial"/>
              </w:rPr>
              <w:t>MHz</w:t>
            </w:r>
          </w:p>
        </w:tc>
        <w:tc>
          <w:tcPr>
            <w:tcW w:w="1823" w:type="dxa"/>
            <w:vAlign w:val="center"/>
          </w:tcPr>
          <w:p w:rsidR="00842EF7" w:rsidRPr="00446013" w:rsidRDefault="00842EF7" w:rsidP="00F91227">
            <w:pPr>
              <w:pStyle w:val="TAC"/>
              <w:rPr>
                <w:rFonts w:cs="Arial"/>
              </w:rPr>
            </w:pPr>
            <w:r w:rsidRPr="00446013">
              <w:rPr>
                <w:rFonts w:cs="Arial"/>
              </w:rPr>
              <w:t>50</w:t>
            </w:r>
          </w:p>
        </w:tc>
        <w:tc>
          <w:tcPr>
            <w:tcW w:w="1823" w:type="dxa"/>
            <w:vAlign w:val="center"/>
          </w:tcPr>
          <w:p w:rsidR="00842EF7" w:rsidRPr="00446013" w:rsidRDefault="00842EF7" w:rsidP="00F91227">
            <w:pPr>
              <w:pStyle w:val="TAC"/>
              <w:rPr>
                <w:rFonts w:cs="Arial"/>
              </w:rPr>
            </w:pPr>
            <w:r w:rsidRPr="00446013">
              <w:rPr>
                <w:rFonts w:cs="Arial"/>
              </w:rPr>
              <w:t>100</w:t>
            </w:r>
          </w:p>
        </w:tc>
        <w:tc>
          <w:tcPr>
            <w:tcW w:w="1823" w:type="dxa"/>
            <w:vAlign w:val="center"/>
          </w:tcPr>
          <w:p w:rsidR="00842EF7" w:rsidRPr="00446013" w:rsidRDefault="00842EF7" w:rsidP="00F91227">
            <w:pPr>
              <w:pStyle w:val="TAC"/>
              <w:rPr>
                <w:rFonts w:cs="Arial"/>
              </w:rPr>
            </w:pPr>
            <w:r w:rsidRPr="00446013">
              <w:rPr>
                <w:rFonts w:cs="Arial"/>
              </w:rPr>
              <w:t>200</w:t>
            </w:r>
          </w:p>
        </w:tc>
        <w:tc>
          <w:tcPr>
            <w:tcW w:w="1824" w:type="dxa"/>
            <w:vAlign w:val="center"/>
          </w:tcPr>
          <w:p w:rsidR="00842EF7" w:rsidRPr="00446013" w:rsidRDefault="00842EF7" w:rsidP="00F91227">
            <w:pPr>
              <w:pStyle w:val="TAC"/>
              <w:rPr>
                <w:rFonts w:cs="Arial"/>
              </w:rPr>
            </w:pPr>
            <w:r w:rsidRPr="00446013">
              <w:rPr>
                <w:rFonts w:cs="Arial"/>
              </w:rPr>
              <w:t>400</w:t>
            </w:r>
          </w:p>
        </w:tc>
      </w:tr>
      <w:tr w:rsidR="00842EF7" w:rsidRPr="00446013" w:rsidTr="00F91227">
        <w:trPr>
          <w:trHeight w:val="623"/>
          <w:jc w:val="center"/>
        </w:trPr>
        <w:tc>
          <w:tcPr>
            <w:tcW w:w="1628" w:type="dxa"/>
          </w:tcPr>
          <w:p w:rsidR="00842EF7" w:rsidRPr="00446013" w:rsidRDefault="00842EF7" w:rsidP="00F91227">
            <w:pPr>
              <w:pStyle w:val="TAL"/>
              <w:rPr>
                <w:rFonts w:eastAsia="ＭＳ 明朝" w:cs="Arial"/>
                <w:bCs/>
              </w:rPr>
            </w:pPr>
            <w:r w:rsidRPr="00446013">
              <w:rPr>
                <w:rFonts w:eastAsia="ＭＳ 明朝" w:cs="Arial"/>
                <w:bCs/>
              </w:rPr>
              <w:t>P</w:t>
            </w:r>
            <w:r w:rsidRPr="00446013">
              <w:rPr>
                <w:rFonts w:eastAsia="ＭＳ 明朝" w:cs="Arial"/>
                <w:bCs/>
                <w:vertAlign w:val="subscript"/>
              </w:rPr>
              <w:t>Interferer</w:t>
            </w:r>
          </w:p>
          <w:p w:rsidR="00842EF7" w:rsidRPr="00446013" w:rsidRDefault="00842EF7" w:rsidP="00F91227">
            <w:pPr>
              <w:pStyle w:val="TAL"/>
              <w:rPr>
                <w:rFonts w:eastAsia="ＭＳ 明朝" w:cs="Arial"/>
                <w:bCs/>
              </w:rPr>
            </w:pPr>
            <w:r w:rsidRPr="00446013">
              <w:rPr>
                <w:rFonts w:eastAsia="ＭＳ 明朝" w:cs="Arial"/>
                <w:bCs/>
              </w:rPr>
              <w:t>for bands n257, n258, n261</w:t>
            </w:r>
          </w:p>
        </w:tc>
        <w:tc>
          <w:tcPr>
            <w:tcW w:w="742" w:type="dxa"/>
            <w:vAlign w:val="center"/>
          </w:tcPr>
          <w:p w:rsidR="00842EF7" w:rsidRPr="00446013" w:rsidRDefault="00842EF7" w:rsidP="00F91227">
            <w:pPr>
              <w:pStyle w:val="TAC"/>
              <w:rPr>
                <w:rFonts w:cs="Arial"/>
              </w:rPr>
            </w:pPr>
            <w:r w:rsidRPr="00446013">
              <w:rPr>
                <w:rFonts w:cs="Arial"/>
              </w:rPr>
              <w:t>dBm</w:t>
            </w:r>
          </w:p>
        </w:tc>
        <w:tc>
          <w:tcPr>
            <w:tcW w:w="1823" w:type="dxa"/>
            <w:vAlign w:val="center"/>
          </w:tcPr>
          <w:p w:rsidR="00842EF7" w:rsidRPr="00446013" w:rsidRDefault="00842EF7" w:rsidP="00F91227">
            <w:pPr>
              <w:pStyle w:val="TAC"/>
              <w:rPr>
                <w:rFonts w:cs="Arial"/>
              </w:rPr>
            </w:pPr>
            <w:r w:rsidRPr="00446013">
              <w:rPr>
                <w:rFonts w:cs="Arial"/>
              </w:rPr>
              <w:t>REFSENS + 35.5 dB</w:t>
            </w:r>
          </w:p>
        </w:tc>
        <w:tc>
          <w:tcPr>
            <w:tcW w:w="1823" w:type="dxa"/>
            <w:vAlign w:val="center"/>
          </w:tcPr>
          <w:p w:rsidR="00842EF7" w:rsidRPr="00446013" w:rsidRDefault="00842EF7" w:rsidP="00F91227">
            <w:pPr>
              <w:pStyle w:val="TAC"/>
              <w:rPr>
                <w:rFonts w:cs="Arial"/>
              </w:rPr>
            </w:pPr>
            <w:r w:rsidRPr="00446013">
              <w:rPr>
                <w:rFonts w:cs="Arial"/>
              </w:rPr>
              <w:t>REFSENS + 35.5 dB</w:t>
            </w:r>
          </w:p>
        </w:tc>
        <w:tc>
          <w:tcPr>
            <w:tcW w:w="1823" w:type="dxa"/>
            <w:vAlign w:val="center"/>
          </w:tcPr>
          <w:p w:rsidR="00842EF7" w:rsidRPr="00446013" w:rsidRDefault="00842EF7" w:rsidP="00F91227">
            <w:pPr>
              <w:pStyle w:val="TAC"/>
              <w:rPr>
                <w:rFonts w:cs="Arial"/>
              </w:rPr>
            </w:pPr>
            <w:r w:rsidRPr="00446013">
              <w:rPr>
                <w:rFonts w:cs="Arial"/>
              </w:rPr>
              <w:t>REFSENS + 35.5 dB</w:t>
            </w:r>
          </w:p>
        </w:tc>
        <w:tc>
          <w:tcPr>
            <w:tcW w:w="1824" w:type="dxa"/>
            <w:vAlign w:val="center"/>
          </w:tcPr>
          <w:p w:rsidR="00842EF7" w:rsidRPr="00446013" w:rsidRDefault="00842EF7" w:rsidP="00F91227">
            <w:pPr>
              <w:pStyle w:val="TAC"/>
              <w:rPr>
                <w:rFonts w:cs="Arial"/>
              </w:rPr>
            </w:pPr>
            <w:r w:rsidRPr="00446013">
              <w:rPr>
                <w:rFonts w:cs="Arial"/>
              </w:rPr>
              <w:t>REFSENS + 35.5 dB</w:t>
            </w:r>
          </w:p>
        </w:tc>
      </w:tr>
      <w:tr w:rsidR="00842EF7" w:rsidRPr="00446013" w:rsidTr="00F91227">
        <w:trPr>
          <w:trHeight w:val="412"/>
          <w:jc w:val="center"/>
        </w:trPr>
        <w:tc>
          <w:tcPr>
            <w:tcW w:w="1628" w:type="dxa"/>
          </w:tcPr>
          <w:p w:rsidR="00842EF7" w:rsidRPr="00446013" w:rsidRDefault="00842EF7" w:rsidP="00F91227">
            <w:pPr>
              <w:pStyle w:val="TAL"/>
              <w:rPr>
                <w:rFonts w:eastAsia="ＭＳ 明朝" w:cs="Arial"/>
                <w:bCs/>
              </w:rPr>
            </w:pPr>
            <w:r w:rsidRPr="00446013">
              <w:rPr>
                <w:rFonts w:eastAsia="ＭＳ 明朝" w:cs="Arial"/>
                <w:bCs/>
              </w:rPr>
              <w:t>P</w:t>
            </w:r>
            <w:r w:rsidRPr="00446013">
              <w:rPr>
                <w:rFonts w:eastAsia="ＭＳ 明朝" w:cs="Arial"/>
                <w:bCs/>
                <w:vertAlign w:val="subscript"/>
              </w:rPr>
              <w:t>Interferer</w:t>
            </w:r>
          </w:p>
          <w:p w:rsidR="00842EF7" w:rsidRPr="00446013" w:rsidRDefault="00842EF7" w:rsidP="00F91227">
            <w:pPr>
              <w:pStyle w:val="TAL"/>
              <w:rPr>
                <w:rFonts w:eastAsia="ＭＳ 明朝" w:cs="Arial"/>
                <w:bCs/>
              </w:rPr>
            </w:pPr>
            <w:r w:rsidRPr="00446013">
              <w:rPr>
                <w:rFonts w:eastAsia="ＭＳ 明朝" w:cs="Arial"/>
                <w:bCs/>
              </w:rPr>
              <w:t xml:space="preserve">for band </w:t>
            </w:r>
            <w:ins w:id="1124" w:author="0172918" w:date="2020-04-08T16:58:00Z">
              <w:r w:rsidR="00813DA8">
                <w:rPr>
                  <w:rFonts w:eastAsia="ＭＳ 明朝" w:cs="Arial"/>
                  <w:bCs/>
                </w:rPr>
                <w:t xml:space="preserve">n259, </w:t>
              </w:r>
            </w:ins>
            <w:r w:rsidRPr="00446013">
              <w:rPr>
                <w:rFonts w:eastAsia="ＭＳ 明朝" w:cs="Arial"/>
                <w:bCs/>
              </w:rPr>
              <w:t>n260</w:t>
            </w:r>
          </w:p>
        </w:tc>
        <w:tc>
          <w:tcPr>
            <w:tcW w:w="742" w:type="dxa"/>
            <w:vAlign w:val="center"/>
          </w:tcPr>
          <w:p w:rsidR="00842EF7" w:rsidRPr="00446013" w:rsidRDefault="00842EF7" w:rsidP="00F91227">
            <w:pPr>
              <w:pStyle w:val="TAC"/>
              <w:rPr>
                <w:rFonts w:cs="Arial"/>
              </w:rPr>
            </w:pPr>
            <w:r w:rsidRPr="00446013">
              <w:rPr>
                <w:rFonts w:cs="Arial"/>
              </w:rPr>
              <w:t>dBm</w:t>
            </w:r>
          </w:p>
        </w:tc>
        <w:tc>
          <w:tcPr>
            <w:tcW w:w="1823" w:type="dxa"/>
            <w:vAlign w:val="center"/>
          </w:tcPr>
          <w:p w:rsidR="00842EF7" w:rsidRPr="00446013" w:rsidRDefault="00842EF7" w:rsidP="00F91227">
            <w:pPr>
              <w:pStyle w:val="TAC"/>
              <w:rPr>
                <w:rFonts w:cs="Arial"/>
              </w:rPr>
            </w:pPr>
            <w:r w:rsidRPr="00446013">
              <w:rPr>
                <w:rFonts w:cs="Arial"/>
              </w:rPr>
              <w:t>REFSENS + 34.5 dB</w:t>
            </w:r>
          </w:p>
        </w:tc>
        <w:tc>
          <w:tcPr>
            <w:tcW w:w="1823" w:type="dxa"/>
            <w:vAlign w:val="center"/>
          </w:tcPr>
          <w:p w:rsidR="00842EF7" w:rsidRPr="00446013" w:rsidRDefault="00842EF7" w:rsidP="00F91227">
            <w:pPr>
              <w:pStyle w:val="TAC"/>
              <w:rPr>
                <w:rFonts w:cs="Arial"/>
              </w:rPr>
            </w:pPr>
            <w:r w:rsidRPr="00446013">
              <w:rPr>
                <w:rFonts w:cs="Arial"/>
              </w:rPr>
              <w:t>REFSENS + 34.5 dB</w:t>
            </w:r>
          </w:p>
        </w:tc>
        <w:tc>
          <w:tcPr>
            <w:tcW w:w="1823" w:type="dxa"/>
            <w:vAlign w:val="center"/>
          </w:tcPr>
          <w:p w:rsidR="00842EF7" w:rsidRPr="00446013" w:rsidRDefault="00842EF7" w:rsidP="00F91227">
            <w:pPr>
              <w:pStyle w:val="TAC"/>
              <w:rPr>
                <w:rFonts w:cs="Arial"/>
              </w:rPr>
            </w:pPr>
            <w:r w:rsidRPr="00446013">
              <w:rPr>
                <w:rFonts w:cs="Arial"/>
              </w:rPr>
              <w:t>REFSENS + 34.5 dB</w:t>
            </w:r>
          </w:p>
        </w:tc>
        <w:tc>
          <w:tcPr>
            <w:tcW w:w="1824" w:type="dxa"/>
            <w:vAlign w:val="center"/>
          </w:tcPr>
          <w:p w:rsidR="00842EF7" w:rsidRPr="00446013" w:rsidRDefault="00842EF7" w:rsidP="00F91227">
            <w:pPr>
              <w:pStyle w:val="TAC"/>
              <w:rPr>
                <w:rFonts w:cs="Arial"/>
              </w:rPr>
            </w:pPr>
            <w:r w:rsidRPr="00446013">
              <w:rPr>
                <w:rFonts w:cs="Arial"/>
              </w:rPr>
              <w:t>REFSENS + 34.5 dB</w:t>
            </w:r>
          </w:p>
        </w:tc>
      </w:tr>
      <w:tr w:rsidR="00842EF7" w:rsidRPr="00446013" w:rsidTr="00F91227">
        <w:trPr>
          <w:trHeight w:val="422"/>
          <w:jc w:val="center"/>
        </w:trPr>
        <w:tc>
          <w:tcPr>
            <w:tcW w:w="1628" w:type="dxa"/>
          </w:tcPr>
          <w:p w:rsidR="00842EF7" w:rsidRPr="00446013" w:rsidRDefault="00842EF7" w:rsidP="00F91227">
            <w:pPr>
              <w:pStyle w:val="TAL"/>
              <w:rPr>
                <w:rFonts w:cs="Arial"/>
                <w:i/>
              </w:rPr>
            </w:pPr>
            <w:r w:rsidRPr="00446013">
              <w:rPr>
                <w:rFonts w:eastAsia="ＭＳ 明朝" w:cs="Arial"/>
                <w:bCs/>
              </w:rPr>
              <w:t>F</w:t>
            </w:r>
            <w:r w:rsidRPr="00446013">
              <w:rPr>
                <w:rFonts w:eastAsia="ＭＳ 明朝" w:cs="Arial"/>
                <w:bCs/>
                <w:vertAlign w:val="subscript"/>
              </w:rPr>
              <w:t>Ioffset</w:t>
            </w:r>
          </w:p>
        </w:tc>
        <w:tc>
          <w:tcPr>
            <w:tcW w:w="742" w:type="dxa"/>
          </w:tcPr>
          <w:p w:rsidR="00842EF7" w:rsidRPr="00446013" w:rsidRDefault="00842EF7" w:rsidP="00F91227">
            <w:pPr>
              <w:pStyle w:val="TAC"/>
              <w:rPr>
                <w:rFonts w:cs="Arial"/>
              </w:rPr>
            </w:pPr>
            <w:r w:rsidRPr="00446013">
              <w:rPr>
                <w:rFonts w:cs="Arial"/>
              </w:rPr>
              <w:t>MHz</w:t>
            </w:r>
          </w:p>
        </w:tc>
        <w:tc>
          <w:tcPr>
            <w:tcW w:w="1823" w:type="dxa"/>
          </w:tcPr>
          <w:p w:rsidR="00842EF7" w:rsidRPr="00446013" w:rsidRDefault="00842EF7" w:rsidP="00F91227">
            <w:pPr>
              <w:pStyle w:val="TAC"/>
              <w:rPr>
                <w:rFonts w:cs="Arial"/>
              </w:rPr>
            </w:pPr>
            <w:r w:rsidRPr="00446013">
              <w:rPr>
                <w:rFonts w:cs="Arial"/>
              </w:rPr>
              <w:t>≤ -100 &amp; ≥ 100</w:t>
            </w:r>
          </w:p>
          <w:p w:rsidR="00842EF7" w:rsidRPr="00446013" w:rsidRDefault="00842EF7" w:rsidP="00F91227">
            <w:pPr>
              <w:pStyle w:val="TAC"/>
              <w:rPr>
                <w:rFonts w:cs="Arial"/>
              </w:rPr>
            </w:pPr>
            <w:r w:rsidRPr="00446013">
              <w:rPr>
                <w:rFonts w:cs="Arial"/>
              </w:rPr>
              <w:t>NOTE 5</w:t>
            </w:r>
          </w:p>
        </w:tc>
        <w:tc>
          <w:tcPr>
            <w:tcW w:w="1823" w:type="dxa"/>
          </w:tcPr>
          <w:p w:rsidR="00842EF7" w:rsidRPr="00446013" w:rsidRDefault="00842EF7" w:rsidP="00F91227">
            <w:pPr>
              <w:pStyle w:val="TAC"/>
              <w:rPr>
                <w:rFonts w:cs="Arial"/>
              </w:rPr>
            </w:pPr>
            <w:r w:rsidRPr="00446013">
              <w:rPr>
                <w:rFonts w:cs="Arial"/>
              </w:rPr>
              <w:t>≤ -200 &amp; ≥ 200</w:t>
            </w:r>
          </w:p>
          <w:p w:rsidR="00842EF7" w:rsidRPr="00446013" w:rsidRDefault="00842EF7" w:rsidP="00F91227">
            <w:pPr>
              <w:pStyle w:val="TAC"/>
              <w:rPr>
                <w:rFonts w:cs="Arial"/>
              </w:rPr>
            </w:pPr>
            <w:r w:rsidRPr="00446013">
              <w:rPr>
                <w:rFonts w:cs="Arial"/>
              </w:rPr>
              <w:t>NOTE 5</w:t>
            </w:r>
          </w:p>
        </w:tc>
        <w:tc>
          <w:tcPr>
            <w:tcW w:w="1823" w:type="dxa"/>
          </w:tcPr>
          <w:p w:rsidR="00842EF7" w:rsidRPr="00446013" w:rsidRDefault="00842EF7" w:rsidP="00F91227">
            <w:pPr>
              <w:pStyle w:val="TAC"/>
              <w:rPr>
                <w:rFonts w:cs="Arial"/>
              </w:rPr>
            </w:pPr>
            <w:r w:rsidRPr="00446013">
              <w:rPr>
                <w:rFonts w:cs="Arial"/>
              </w:rPr>
              <w:t>≤ -400 &amp; ≥ 400</w:t>
            </w:r>
          </w:p>
          <w:p w:rsidR="00842EF7" w:rsidRPr="00446013" w:rsidRDefault="00842EF7" w:rsidP="00F91227">
            <w:pPr>
              <w:pStyle w:val="TAC"/>
              <w:rPr>
                <w:rFonts w:cs="Arial"/>
              </w:rPr>
            </w:pPr>
            <w:r w:rsidRPr="00446013">
              <w:rPr>
                <w:rFonts w:cs="Arial"/>
              </w:rPr>
              <w:t>NOTE 5</w:t>
            </w:r>
          </w:p>
        </w:tc>
        <w:tc>
          <w:tcPr>
            <w:tcW w:w="1824" w:type="dxa"/>
          </w:tcPr>
          <w:p w:rsidR="00842EF7" w:rsidRPr="00446013" w:rsidRDefault="00842EF7" w:rsidP="00F91227">
            <w:pPr>
              <w:pStyle w:val="TAC"/>
              <w:rPr>
                <w:rFonts w:cs="Arial"/>
              </w:rPr>
            </w:pPr>
            <w:r w:rsidRPr="00446013">
              <w:rPr>
                <w:rFonts w:cs="Arial"/>
              </w:rPr>
              <w:t>≤ -800 &amp; ≥ 800</w:t>
            </w:r>
          </w:p>
          <w:p w:rsidR="00842EF7" w:rsidRPr="00446013" w:rsidRDefault="00842EF7" w:rsidP="00F91227">
            <w:pPr>
              <w:pStyle w:val="TAC"/>
              <w:rPr>
                <w:rFonts w:cs="Arial"/>
              </w:rPr>
            </w:pPr>
            <w:r w:rsidRPr="00446013">
              <w:rPr>
                <w:rFonts w:cs="Arial"/>
              </w:rPr>
              <w:t>NOTE 5</w:t>
            </w:r>
          </w:p>
        </w:tc>
      </w:tr>
      <w:tr w:rsidR="00842EF7" w:rsidRPr="00446013" w:rsidTr="00F91227">
        <w:trPr>
          <w:trHeight w:val="623"/>
          <w:jc w:val="center"/>
        </w:trPr>
        <w:tc>
          <w:tcPr>
            <w:tcW w:w="1628" w:type="dxa"/>
          </w:tcPr>
          <w:p w:rsidR="00842EF7" w:rsidRPr="00446013" w:rsidRDefault="00842EF7" w:rsidP="00F91227">
            <w:pPr>
              <w:pStyle w:val="TAL"/>
              <w:rPr>
                <w:rFonts w:eastAsia="ＭＳ 明朝" w:cs="Arial"/>
                <w:bCs/>
              </w:rPr>
            </w:pPr>
            <w:r w:rsidRPr="00446013">
              <w:rPr>
                <w:rFonts w:eastAsia="ＭＳ 明朝" w:cs="Arial"/>
                <w:bCs/>
              </w:rPr>
              <w:t>F</w:t>
            </w:r>
            <w:r w:rsidRPr="00446013">
              <w:rPr>
                <w:rFonts w:eastAsia="ＭＳ 明朝" w:cs="Arial"/>
                <w:bCs/>
                <w:vertAlign w:val="subscript"/>
              </w:rPr>
              <w:t>Interferer</w:t>
            </w:r>
          </w:p>
        </w:tc>
        <w:tc>
          <w:tcPr>
            <w:tcW w:w="742" w:type="dxa"/>
          </w:tcPr>
          <w:p w:rsidR="00842EF7" w:rsidRPr="00446013" w:rsidRDefault="00842EF7" w:rsidP="00F91227">
            <w:pPr>
              <w:pStyle w:val="TAC"/>
              <w:rPr>
                <w:rFonts w:cs="Arial"/>
              </w:rPr>
            </w:pPr>
            <w:r w:rsidRPr="00446013">
              <w:rPr>
                <w:rFonts w:cs="Arial"/>
              </w:rPr>
              <w:t>MHz</w:t>
            </w:r>
          </w:p>
        </w:tc>
        <w:tc>
          <w:tcPr>
            <w:tcW w:w="1823" w:type="dxa"/>
          </w:tcPr>
          <w:p w:rsidR="00842EF7" w:rsidRPr="00446013" w:rsidRDefault="00842EF7" w:rsidP="00F91227">
            <w:pPr>
              <w:pStyle w:val="TAC"/>
              <w:rPr>
                <w:rFonts w:cs="Arial"/>
                <w:lang w:val="en-US"/>
              </w:rPr>
            </w:pPr>
            <w:r w:rsidRPr="00446013">
              <w:rPr>
                <w:rFonts w:cs="Arial"/>
                <w:lang w:val="en-US"/>
              </w:rPr>
              <w:t>F</w:t>
            </w:r>
            <w:r w:rsidRPr="00446013">
              <w:rPr>
                <w:rFonts w:cs="Arial"/>
                <w:vertAlign w:val="subscript"/>
                <w:lang w:val="en-US"/>
              </w:rPr>
              <w:t xml:space="preserve">DL_low </w:t>
            </w:r>
            <w:r w:rsidRPr="00446013">
              <w:rPr>
                <w:rFonts w:cs="Arial"/>
                <w:lang w:val="en-US"/>
              </w:rPr>
              <w:t>+ 25</w:t>
            </w:r>
          </w:p>
          <w:p w:rsidR="00842EF7" w:rsidRPr="00446013" w:rsidRDefault="00842EF7" w:rsidP="00F91227">
            <w:pPr>
              <w:pStyle w:val="TAC"/>
              <w:rPr>
                <w:rFonts w:cs="Arial"/>
              </w:rPr>
            </w:pPr>
            <w:r w:rsidRPr="00446013">
              <w:rPr>
                <w:rFonts w:cs="Arial"/>
              </w:rPr>
              <w:t xml:space="preserve">to </w:t>
            </w:r>
            <w:r w:rsidRPr="00446013">
              <w:rPr>
                <w:rFonts w:cs="Arial"/>
              </w:rPr>
              <w:br/>
            </w:r>
            <w:r w:rsidRPr="00446013">
              <w:rPr>
                <w:rFonts w:cs="Arial"/>
                <w:lang w:val="en-US"/>
              </w:rPr>
              <w:t>F</w:t>
            </w:r>
            <w:r w:rsidRPr="00446013">
              <w:rPr>
                <w:rFonts w:cs="Arial"/>
                <w:vertAlign w:val="subscript"/>
                <w:lang w:val="en-US"/>
              </w:rPr>
              <w:t xml:space="preserve">DL_high </w:t>
            </w:r>
            <w:r w:rsidRPr="00446013">
              <w:rPr>
                <w:rFonts w:cs="Arial"/>
                <w:lang w:val="en-US"/>
              </w:rPr>
              <w:t>- 25</w:t>
            </w:r>
          </w:p>
        </w:tc>
        <w:tc>
          <w:tcPr>
            <w:tcW w:w="1823" w:type="dxa"/>
          </w:tcPr>
          <w:p w:rsidR="00842EF7" w:rsidRPr="00446013" w:rsidRDefault="00842EF7" w:rsidP="00F91227">
            <w:pPr>
              <w:pStyle w:val="TAC"/>
              <w:rPr>
                <w:rFonts w:cs="Arial"/>
                <w:lang w:val="en-US"/>
              </w:rPr>
            </w:pPr>
            <w:r w:rsidRPr="00446013">
              <w:rPr>
                <w:rFonts w:cs="Arial"/>
                <w:lang w:val="en-US"/>
              </w:rPr>
              <w:t>F</w:t>
            </w:r>
            <w:r w:rsidRPr="00446013">
              <w:rPr>
                <w:rFonts w:cs="Arial"/>
                <w:vertAlign w:val="subscript"/>
                <w:lang w:val="en-US"/>
              </w:rPr>
              <w:t xml:space="preserve">DL_low </w:t>
            </w:r>
            <w:r w:rsidRPr="00446013">
              <w:rPr>
                <w:rFonts w:cs="Arial"/>
                <w:lang w:val="en-US"/>
              </w:rPr>
              <w:t>+ 50</w:t>
            </w:r>
          </w:p>
          <w:p w:rsidR="00842EF7" w:rsidRPr="00446013" w:rsidRDefault="00842EF7" w:rsidP="00F91227">
            <w:pPr>
              <w:pStyle w:val="TAC"/>
              <w:rPr>
                <w:rFonts w:cs="Arial"/>
              </w:rPr>
            </w:pPr>
            <w:r w:rsidRPr="00446013">
              <w:rPr>
                <w:rFonts w:cs="Arial"/>
              </w:rPr>
              <w:t xml:space="preserve">to </w:t>
            </w:r>
            <w:r w:rsidRPr="00446013">
              <w:rPr>
                <w:rFonts w:cs="Arial"/>
              </w:rPr>
              <w:br/>
            </w:r>
            <w:r w:rsidRPr="00446013">
              <w:rPr>
                <w:rFonts w:cs="Arial"/>
                <w:lang w:val="en-US"/>
              </w:rPr>
              <w:t>F</w:t>
            </w:r>
            <w:r w:rsidRPr="00446013">
              <w:rPr>
                <w:rFonts w:cs="Arial"/>
                <w:vertAlign w:val="subscript"/>
                <w:lang w:val="en-US"/>
              </w:rPr>
              <w:t xml:space="preserve">DL_high </w:t>
            </w:r>
            <w:r w:rsidRPr="00446013">
              <w:rPr>
                <w:rFonts w:cs="Arial"/>
                <w:lang w:val="en-US"/>
              </w:rPr>
              <w:t>- 50</w:t>
            </w:r>
          </w:p>
        </w:tc>
        <w:tc>
          <w:tcPr>
            <w:tcW w:w="1823" w:type="dxa"/>
          </w:tcPr>
          <w:p w:rsidR="00842EF7" w:rsidRPr="00446013" w:rsidRDefault="00842EF7" w:rsidP="00F91227">
            <w:pPr>
              <w:pStyle w:val="TAC"/>
              <w:rPr>
                <w:rFonts w:cs="Arial"/>
                <w:lang w:val="en-US"/>
              </w:rPr>
            </w:pPr>
            <w:r w:rsidRPr="00446013">
              <w:rPr>
                <w:rFonts w:cs="Arial"/>
                <w:lang w:val="en-US"/>
              </w:rPr>
              <w:t>F</w:t>
            </w:r>
            <w:r w:rsidRPr="00446013">
              <w:rPr>
                <w:rFonts w:cs="Arial"/>
                <w:vertAlign w:val="subscript"/>
                <w:lang w:val="en-US"/>
              </w:rPr>
              <w:t xml:space="preserve">DL_low </w:t>
            </w:r>
            <w:r w:rsidRPr="00446013">
              <w:rPr>
                <w:rFonts w:cs="Arial"/>
                <w:lang w:val="en-US"/>
              </w:rPr>
              <w:t>+ 100</w:t>
            </w:r>
          </w:p>
          <w:p w:rsidR="00842EF7" w:rsidRPr="00446013" w:rsidRDefault="00842EF7" w:rsidP="00F91227">
            <w:pPr>
              <w:pStyle w:val="TAC"/>
              <w:rPr>
                <w:rFonts w:cs="Arial"/>
              </w:rPr>
            </w:pPr>
            <w:r w:rsidRPr="00446013">
              <w:rPr>
                <w:rFonts w:cs="Arial"/>
              </w:rPr>
              <w:t xml:space="preserve">to </w:t>
            </w:r>
            <w:r w:rsidRPr="00446013">
              <w:rPr>
                <w:rFonts w:cs="Arial"/>
              </w:rPr>
              <w:br/>
            </w:r>
            <w:r w:rsidRPr="00446013">
              <w:rPr>
                <w:rFonts w:cs="Arial"/>
                <w:lang w:val="en-US"/>
              </w:rPr>
              <w:t>F</w:t>
            </w:r>
            <w:r w:rsidRPr="00446013">
              <w:rPr>
                <w:rFonts w:cs="Arial"/>
                <w:vertAlign w:val="subscript"/>
                <w:lang w:val="en-US"/>
              </w:rPr>
              <w:t xml:space="preserve">DL_high </w:t>
            </w:r>
            <w:r w:rsidRPr="00446013">
              <w:rPr>
                <w:rFonts w:cs="Arial"/>
                <w:lang w:val="en-US"/>
              </w:rPr>
              <w:t>- 100</w:t>
            </w:r>
          </w:p>
        </w:tc>
        <w:tc>
          <w:tcPr>
            <w:tcW w:w="1824" w:type="dxa"/>
          </w:tcPr>
          <w:p w:rsidR="00842EF7" w:rsidRPr="00446013" w:rsidRDefault="00842EF7" w:rsidP="00F91227">
            <w:pPr>
              <w:pStyle w:val="TAC"/>
              <w:rPr>
                <w:rFonts w:cs="Arial"/>
                <w:lang w:val="en-US"/>
              </w:rPr>
            </w:pPr>
            <w:r w:rsidRPr="00446013">
              <w:rPr>
                <w:rFonts w:cs="Arial"/>
                <w:lang w:val="en-US"/>
              </w:rPr>
              <w:t>F</w:t>
            </w:r>
            <w:r w:rsidRPr="00446013">
              <w:rPr>
                <w:rFonts w:cs="Arial"/>
                <w:vertAlign w:val="subscript"/>
                <w:lang w:val="en-US"/>
              </w:rPr>
              <w:t xml:space="preserve">DL_low </w:t>
            </w:r>
            <w:r w:rsidRPr="00446013">
              <w:rPr>
                <w:rFonts w:cs="Arial"/>
                <w:lang w:val="en-US"/>
              </w:rPr>
              <w:t>+ 200</w:t>
            </w:r>
          </w:p>
          <w:p w:rsidR="00842EF7" w:rsidRPr="00446013" w:rsidRDefault="00842EF7" w:rsidP="00F91227">
            <w:pPr>
              <w:pStyle w:val="TAC"/>
              <w:rPr>
                <w:rFonts w:cs="Arial"/>
              </w:rPr>
            </w:pPr>
            <w:r w:rsidRPr="00446013">
              <w:rPr>
                <w:rFonts w:cs="Arial"/>
              </w:rPr>
              <w:t xml:space="preserve">to </w:t>
            </w:r>
            <w:r w:rsidRPr="00446013">
              <w:rPr>
                <w:rFonts w:cs="Arial"/>
              </w:rPr>
              <w:br/>
            </w:r>
            <w:r w:rsidRPr="00446013">
              <w:rPr>
                <w:rFonts w:cs="Arial"/>
                <w:lang w:val="en-US"/>
              </w:rPr>
              <w:t>F</w:t>
            </w:r>
            <w:r w:rsidRPr="00446013">
              <w:rPr>
                <w:rFonts w:cs="Arial"/>
                <w:vertAlign w:val="subscript"/>
                <w:lang w:val="en-US"/>
              </w:rPr>
              <w:t xml:space="preserve">DL_high </w:t>
            </w:r>
            <w:r w:rsidRPr="00446013">
              <w:rPr>
                <w:rFonts w:cs="Arial"/>
                <w:lang w:val="en-US"/>
              </w:rPr>
              <w:t>- 200</w:t>
            </w:r>
          </w:p>
        </w:tc>
      </w:tr>
      <w:tr w:rsidR="00842EF7" w:rsidRPr="00446013" w:rsidTr="00F91227">
        <w:trPr>
          <w:trHeight w:val="400"/>
          <w:jc w:val="center"/>
        </w:trPr>
        <w:tc>
          <w:tcPr>
            <w:tcW w:w="9663" w:type="dxa"/>
            <w:gridSpan w:val="6"/>
          </w:tcPr>
          <w:p w:rsidR="00842EF7" w:rsidRPr="00446013" w:rsidRDefault="00842EF7" w:rsidP="00F91227">
            <w:pPr>
              <w:pStyle w:val="TAN"/>
              <w:rPr>
                <w:rFonts w:eastAsia="ＭＳ 明朝"/>
              </w:rPr>
            </w:pPr>
            <w:r w:rsidRPr="00446013">
              <w:rPr>
                <w:rFonts w:eastAsia="ＭＳ 明朝"/>
              </w:rPr>
              <w:t>NOTE 1:</w:t>
            </w:r>
            <w:r w:rsidRPr="00446013">
              <w:rPr>
                <w:rFonts w:eastAsia="ＭＳ 明朝"/>
              </w:rPr>
              <w:tab/>
              <w:t xml:space="preserve">The interferer consists of the Reference measurement channel specified in Annex A.3.3.2 with </w:t>
            </w:r>
            <w:r w:rsidRPr="00446013">
              <w:t xml:space="preserve">one sided dynamic OCNG Pattern OP.1. TDD as described in Annex A.5.2.1 and </w:t>
            </w:r>
            <w:r w:rsidRPr="00446013">
              <w:rPr>
                <w:rFonts w:eastAsia="ＭＳ 明朝"/>
              </w:rPr>
              <w:t>set-up according to Annex C.</w:t>
            </w:r>
          </w:p>
          <w:p w:rsidR="00842EF7" w:rsidRPr="00446013" w:rsidRDefault="00842EF7" w:rsidP="00F91227">
            <w:pPr>
              <w:pStyle w:val="TAN"/>
              <w:rPr>
                <w:rFonts w:eastAsia="ＭＳ 明朝"/>
              </w:rPr>
            </w:pPr>
            <w:r w:rsidRPr="00446013">
              <w:rPr>
                <w:rFonts w:eastAsia="ＭＳ 明朝"/>
              </w:rPr>
              <w:t>NOTE2:</w:t>
            </w:r>
            <w:r w:rsidRPr="00446013">
              <w:rPr>
                <w:rFonts w:eastAsia="ＭＳ 明朝"/>
              </w:rPr>
              <w:tab/>
              <w:t xml:space="preserve">The REFSENS power level is specified in </w:t>
            </w:r>
            <w:r>
              <w:rPr>
                <w:rFonts w:eastAsia="ＭＳ 明朝"/>
              </w:rPr>
              <w:t>Clause</w:t>
            </w:r>
            <w:r w:rsidRPr="00446013">
              <w:rPr>
                <w:rFonts w:eastAsia="ＭＳ 明朝"/>
              </w:rPr>
              <w:t xml:space="preserve"> 7.3.2, which are applicable according to different UE power classes.</w:t>
            </w:r>
          </w:p>
          <w:p w:rsidR="00842EF7" w:rsidRPr="00446013" w:rsidRDefault="00842EF7" w:rsidP="00F91227">
            <w:pPr>
              <w:pStyle w:val="TAN"/>
              <w:rPr>
                <w:rFonts w:eastAsia="ＭＳ 明朝"/>
              </w:rPr>
            </w:pPr>
            <w:r w:rsidRPr="00446013">
              <w:rPr>
                <w:rFonts w:eastAsia="ＭＳ 明朝"/>
              </w:rPr>
              <w:t>NOTE 3:</w:t>
            </w:r>
            <w:r w:rsidRPr="00446013">
              <w:rPr>
                <w:rFonts w:eastAsia="ＭＳ 明朝"/>
              </w:rPr>
              <w:tab/>
              <w:t>The wanted signal consists of the reference measurement channel specified in Annex A.3.3.2 with one sided dynamic OCNG pattern OP.1 TDD as described in Annex A.5.2.1 and set-up according to Annex C.</w:t>
            </w:r>
          </w:p>
          <w:p w:rsidR="00842EF7" w:rsidRPr="00446013" w:rsidRDefault="00842EF7" w:rsidP="00F91227">
            <w:pPr>
              <w:pStyle w:val="TAN"/>
              <w:rPr>
                <w:rFonts w:eastAsia="ＭＳ 明朝"/>
              </w:rPr>
            </w:pPr>
            <w:r w:rsidRPr="00446013">
              <w:rPr>
                <w:rFonts w:eastAsia="ＭＳ 明朝"/>
              </w:rPr>
              <w:t>NOTE 4:</w:t>
            </w:r>
            <w:r w:rsidRPr="00446013">
              <w:rPr>
                <w:rFonts w:eastAsia="ＭＳ 明朝"/>
              </w:rPr>
              <w:tab/>
              <w:t>F</w:t>
            </w:r>
            <w:r w:rsidRPr="00446013">
              <w:rPr>
                <w:rFonts w:eastAsia="ＭＳ 明朝"/>
                <w:vertAlign w:val="subscript"/>
              </w:rPr>
              <w:t>Ioffset</w:t>
            </w:r>
            <w:r w:rsidRPr="00446013">
              <w:rPr>
                <w:rFonts w:eastAsia="ＭＳ 明朝"/>
              </w:rPr>
              <w:t xml:space="preserve"> is the frequency separation between the center of the channel bandwidth and the center frequency of the Interferer signal.</w:t>
            </w:r>
          </w:p>
          <w:p w:rsidR="00842EF7" w:rsidRPr="00446013" w:rsidRDefault="00842EF7" w:rsidP="00F91227">
            <w:pPr>
              <w:pStyle w:val="TAN"/>
              <w:rPr>
                <w:rFonts w:eastAsia="ＭＳ 明朝"/>
              </w:rPr>
            </w:pPr>
            <w:r w:rsidRPr="00446013">
              <w:rPr>
                <w:rFonts w:eastAsia="ＭＳ 明朝"/>
              </w:rPr>
              <w:t>NOTE 5:</w:t>
            </w:r>
            <w:r w:rsidRPr="00446013">
              <w:rPr>
                <w:rFonts w:eastAsia="ＭＳ 明朝"/>
              </w:rPr>
              <w:tab/>
              <w:t>The absolute value of the interferer offset F</w:t>
            </w:r>
            <w:r w:rsidRPr="00446013">
              <w:rPr>
                <w:rFonts w:eastAsia="ＭＳ 明朝"/>
                <w:vertAlign w:val="subscript"/>
              </w:rPr>
              <w:t>Ioffset</w:t>
            </w:r>
            <w:r w:rsidRPr="00446013">
              <w:rPr>
                <w:rFonts w:eastAsia="ＭＳ 明朝"/>
              </w:rPr>
              <w:t xml:space="preserve"> shall be further adjusted (CEIL(|F</w:t>
            </w:r>
            <w:r w:rsidRPr="00446013">
              <w:rPr>
                <w:rFonts w:eastAsia="ＭＳ 明朝"/>
                <w:vertAlign w:val="subscript"/>
              </w:rPr>
              <w:t>Interferer</w:t>
            </w:r>
            <w:r w:rsidRPr="00446013">
              <w:rPr>
                <w:rFonts w:eastAsia="ＭＳ 明朝"/>
              </w:rPr>
              <w:t>|/SCS) + 0.5)*SCS MHz with SCS the sub-carrier spacing of the wanted signal in MHz. Wanted and interferer signal have same SCS.</w:t>
            </w:r>
          </w:p>
          <w:p w:rsidR="00842EF7" w:rsidRPr="00446013" w:rsidRDefault="00842EF7" w:rsidP="00F91227">
            <w:pPr>
              <w:pStyle w:val="TAN"/>
              <w:rPr>
                <w:rFonts w:eastAsia="ＭＳ 明朝"/>
              </w:rPr>
            </w:pPr>
            <w:r w:rsidRPr="00446013">
              <w:rPr>
                <w:rFonts w:eastAsia="ＭＳ 明朝"/>
              </w:rPr>
              <w:t>NOTE 6:</w:t>
            </w:r>
            <w:r w:rsidRPr="00446013">
              <w:rPr>
                <w:rFonts w:eastAsia="ＭＳ 明朝"/>
              </w:rPr>
              <w:tab/>
              <w:t>F</w:t>
            </w:r>
            <w:r w:rsidRPr="00446013">
              <w:rPr>
                <w:rFonts w:eastAsia="ＭＳ 明朝"/>
                <w:vertAlign w:val="subscript"/>
              </w:rPr>
              <w:t>Interferer</w:t>
            </w:r>
            <w:r w:rsidRPr="00446013">
              <w:rPr>
                <w:rFonts w:eastAsia="ＭＳ 明朝"/>
              </w:rPr>
              <w:t xml:space="preserve"> range values for unwanted modulated interfering signals are interferer center frequencies.</w:t>
            </w:r>
          </w:p>
        </w:tc>
      </w:tr>
    </w:tbl>
    <w:p w:rsidR="00842EF7" w:rsidRPr="00446013" w:rsidRDefault="00842EF7" w:rsidP="00842EF7"/>
    <w:p w:rsidR="00BA3A4A" w:rsidRPr="00D00F9A" w:rsidRDefault="00BA3A4A" w:rsidP="00BA3A4A">
      <w:pPr>
        <w:jc w:val="center"/>
        <w:rPr>
          <w:rFonts w:eastAsia="ＭＳ 明朝"/>
          <w:b/>
          <w:color w:val="0000FF"/>
          <w:sz w:val="40"/>
          <w:lang w:eastAsia="ja-JP"/>
        </w:rPr>
      </w:pPr>
      <w:bookmarkStart w:id="1125" w:name="_Toc21340966"/>
      <w:bookmarkStart w:id="1126" w:name="_Toc29805414"/>
      <w:bookmarkStart w:id="1127" w:name="_Toc36456623"/>
      <w:bookmarkStart w:id="1128" w:name="_Toc36469721"/>
      <w:r w:rsidRPr="00D00F9A">
        <w:rPr>
          <w:rFonts w:eastAsia="ＭＳ 明朝" w:hint="eastAsia"/>
          <w:b/>
          <w:color w:val="0000FF"/>
          <w:sz w:val="40"/>
          <w:lang w:eastAsia="ja-JP"/>
        </w:rPr>
        <w:t>[</w:t>
      </w:r>
      <w:r>
        <w:rPr>
          <w:rFonts w:eastAsia="ＭＳ 明朝"/>
          <w:b/>
          <w:color w:val="0000FF"/>
          <w:sz w:val="40"/>
          <w:lang w:eastAsia="ja-JP"/>
        </w:rPr>
        <w:t>Start of the next changes</w:t>
      </w:r>
      <w:r w:rsidRPr="00D00F9A">
        <w:rPr>
          <w:rFonts w:eastAsia="ＭＳ 明朝" w:hint="eastAsia"/>
          <w:b/>
          <w:color w:val="0000FF"/>
          <w:sz w:val="40"/>
          <w:lang w:eastAsia="ja-JP"/>
        </w:rPr>
        <w:t>]</w:t>
      </w:r>
    </w:p>
    <w:p w:rsidR="00842EF7" w:rsidRDefault="00842EF7" w:rsidP="00842EF7">
      <w:pPr>
        <w:pStyle w:val="30"/>
      </w:pPr>
      <w:r w:rsidRPr="00446013">
        <w:t>7.6A.2</w:t>
      </w:r>
      <w:r w:rsidRPr="00446013">
        <w:tab/>
        <w:t>In-band blocking</w:t>
      </w:r>
      <w:bookmarkEnd w:id="1125"/>
      <w:bookmarkEnd w:id="1126"/>
      <w:bookmarkEnd w:id="1127"/>
      <w:bookmarkEnd w:id="1128"/>
    </w:p>
    <w:p w:rsidR="00263719" w:rsidRPr="00BE077C" w:rsidRDefault="00263719" w:rsidP="00263719">
      <w:pPr>
        <w:keepNext/>
        <w:keepLines/>
        <w:spacing w:before="60"/>
        <w:jc w:val="center"/>
        <w:rPr>
          <w:rFonts w:ascii="Arial" w:eastAsia="Malgun Gothic" w:hAnsi="Arial"/>
          <w:b/>
        </w:rPr>
      </w:pPr>
      <w:r w:rsidRPr="0032309C">
        <w:rPr>
          <w:rFonts w:ascii="Arial" w:eastAsia="Malgun Gothic" w:hAnsi="Arial"/>
          <w:b/>
        </w:rPr>
        <w:t>Table 7.</w:t>
      </w:r>
      <w:r>
        <w:rPr>
          <w:rFonts w:ascii="Arial" w:eastAsia="Malgun Gothic" w:hAnsi="Arial"/>
          <w:b/>
        </w:rPr>
        <w:t>6</w:t>
      </w:r>
      <w:r w:rsidRPr="0032309C">
        <w:rPr>
          <w:rFonts w:ascii="Arial" w:eastAsia="Malgun Gothic" w:hAnsi="Arial"/>
          <w:b/>
        </w:rPr>
        <w:t>A</w:t>
      </w:r>
      <w:r>
        <w:rPr>
          <w:rFonts w:ascii="Arial" w:eastAsia="Malgun Gothic" w:hAnsi="Arial"/>
          <w:b/>
        </w:rPr>
        <w:t>.2</w:t>
      </w:r>
      <w:r w:rsidRPr="0032309C">
        <w:rPr>
          <w:rFonts w:ascii="Arial" w:eastAsia="Malgun Gothic" w:hAnsi="Arial"/>
          <w:b/>
        </w:rPr>
        <w:t>-</w:t>
      </w:r>
      <w:r>
        <w:rPr>
          <w:rFonts w:ascii="Arial" w:eastAsia="Malgun Gothic" w:hAnsi="Arial"/>
          <w:b/>
        </w:rPr>
        <w:t>1</w:t>
      </w:r>
      <w:r w:rsidRPr="0032309C">
        <w:rPr>
          <w:rFonts w:ascii="Arial" w:eastAsia="Malgun Gothic" w:hAnsi="Arial"/>
          <w:b/>
        </w:rPr>
        <w:t>: Void</w:t>
      </w:r>
    </w:p>
    <w:p w:rsidR="00263719" w:rsidRPr="00BE077C" w:rsidRDefault="00263719" w:rsidP="00263719">
      <w:pPr>
        <w:keepNext/>
        <w:keepLines/>
        <w:spacing w:before="60"/>
        <w:jc w:val="center"/>
        <w:rPr>
          <w:rFonts w:ascii="Arial" w:eastAsia="Malgun Gothic" w:hAnsi="Arial"/>
          <w:b/>
        </w:rPr>
      </w:pPr>
      <w:r w:rsidRPr="0032309C">
        <w:rPr>
          <w:rFonts w:ascii="Arial" w:eastAsia="Malgun Gothic" w:hAnsi="Arial"/>
          <w:b/>
        </w:rPr>
        <w:t>Table 7.</w:t>
      </w:r>
      <w:r>
        <w:rPr>
          <w:rFonts w:ascii="Arial" w:eastAsia="Malgun Gothic" w:hAnsi="Arial"/>
          <w:b/>
        </w:rPr>
        <w:t>6</w:t>
      </w:r>
      <w:r w:rsidRPr="0032309C">
        <w:rPr>
          <w:rFonts w:ascii="Arial" w:eastAsia="Malgun Gothic" w:hAnsi="Arial"/>
          <w:b/>
        </w:rPr>
        <w:t>A</w:t>
      </w:r>
      <w:r>
        <w:rPr>
          <w:rFonts w:ascii="Arial" w:eastAsia="Malgun Gothic" w:hAnsi="Arial"/>
          <w:b/>
        </w:rPr>
        <w:t>.2</w:t>
      </w:r>
      <w:r w:rsidRPr="0032309C">
        <w:rPr>
          <w:rFonts w:ascii="Arial" w:eastAsia="Malgun Gothic" w:hAnsi="Arial"/>
          <w:b/>
        </w:rPr>
        <w:t>-</w:t>
      </w:r>
      <w:r>
        <w:rPr>
          <w:rFonts w:ascii="Arial" w:eastAsia="Malgun Gothic" w:hAnsi="Arial"/>
          <w:b/>
        </w:rPr>
        <w:t>2</w:t>
      </w:r>
      <w:r w:rsidRPr="0032309C">
        <w:rPr>
          <w:rFonts w:ascii="Arial" w:eastAsia="Malgun Gothic" w:hAnsi="Arial"/>
          <w:b/>
        </w:rPr>
        <w:t>: Void</w:t>
      </w:r>
    </w:p>
    <w:p w:rsidR="00842EF7" w:rsidRPr="00446013" w:rsidRDefault="00263719" w:rsidP="00842EF7">
      <w:pPr>
        <w:rPr>
          <w:lang w:val="en-US"/>
        </w:rPr>
      </w:pPr>
      <w:r w:rsidRPr="00FA0F6A">
        <w:t>7.6A.2</w:t>
      </w:r>
      <w:r>
        <w:t>.1</w:t>
      </w:r>
      <w:r w:rsidRPr="00FA0F6A">
        <w:tab/>
        <w:t>In-band blocking</w:t>
      </w:r>
      <w:r w:rsidRPr="002C0663">
        <w:t xml:space="preserve"> for Intra-band contiguous CA</w:t>
      </w:r>
      <w:r w:rsidR="00842EF7" w:rsidRPr="00446013">
        <w:t xml:space="preserve">For intra-band contiguous carrier aggregation, </w:t>
      </w:r>
      <w:r w:rsidR="00842EF7" w:rsidRPr="00446013">
        <w:rPr>
          <w:lang w:val="en-US"/>
        </w:rPr>
        <w:t xml:space="preserve">the SCC(s) shall be configured at nominal channel spacing to the PCC. The UE shall fulfil the minimum requirement specified in Table 7.6A.2-1 for in the presence of an interferer at a given frequency offset from the centre frequency of the assigned channel and an interferer power shall not exceed -25 dBm. The throughput of each carrier shall be </w:t>
      </w:r>
      <w:r w:rsidR="00842EF7" w:rsidRPr="00446013">
        <w:t>≥</w:t>
      </w:r>
      <w:r w:rsidR="00842EF7" w:rsidRPr="00446013">
        <w:rPr>
          <w:lang w:val="en-US"/>
        </w:rPr>
        <w:t xml:space="preserve"> 95% of the maximum throughput of the reference measurement channels as specified in Annexes A.2.3.2 and A.3.3.2 (with one sided dynamic OCNG Pattern OP.1 TDD for the DL-signal as described in Annex A.5.2.1).</w:t>
      </w:r>
      <w:r w:rsidR="00842EF7" w:rsidRPr="00446013">
        <w:t xml:space="preserve"> </w:t>
      </w:r>
      <w:r w:rsidR="00842EF7" w:rsidRPr="00446013">
        <w:rPr>
          <w:lang w:val="en-US"/>
        </w:rPr>
        <w:t>The requirement is verified with the test metric of EIS (Link=RX beam peak direction, Meas=Link angle).</w:t>
      </w:r>
    </w:p>
    <w:p w:rsidR="00263719" w:rsidRPr="00FA0F6A" w:rsidRDefault="00263719" w:rsidP="00263719">
      <w:pPr>
        <w:keepNext/>
        <w:keepLines/>
        <w:spacing w:before="60"/>
        <w:jc w:val="center"/>
        <w:rPr>
          <w:rFonts w:ascii="Arial" w:eastAsia="Malgun Gothic" w:hAnsi="Arial"/>
          <w:b/>
        </w:rPr>
      </w:pPr>
      <w:r w:rsidRPr="00FA0F6A">
        <w:rPr>
          <w:rFonts w:ascii="Arial" w:eastAsia="Malgun Gothic" w:hAnsi="Arial"/>
          <w:b/>
        </w:rPr>
        <w:lastRenderedPageBreak/>
        <w:t xml:space="preserve">Table </w:t>
      </w:r>
      <w:r w:rsidRPr="00FA0F6A">
        <w:rPr>
          <w:rFonts w:ascii="Arial" w:eastAsia="ＭＳ 明朝" w:hAnsi="Arial"/>
          <w:b/>
        </w:rPr>
        <w:t>7.6A.2</w:t>
      </w:r>
      <w:r>
        <w:rPr>
          <w:rFonts w:ascii="Arial" w:eastAsia="ＭＳ 明朝" w:hAnsi="Arial"/>
          <w:b/>
        </w:rPr>
        <w:t>.1</w:t>
      </w:r>
      <w:r w:rsidRPr="00FA0F6A">
        <w:rPr>
          <w:rFonts w:ascii="Arial" w:eastAsia="ＭＳ 明朝" w:hAnsi="Arial"/>
          <w:b/>
        </w:rPr>
        <w:t>-1</w:t>
      </w:r>
      <w:r w:rsidRPr="00FA0F6A">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842EF7" w:rsidRPr="00446013" w:rsidTr="00F91227">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H"/>
              <w:rPr>
                <w:lang w:val="en-US"/>
              </w:rPr>
            </w:pPr>
            <w:r w:rsidRPr="00446013">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H"/>
              <w:rPr>
                <w:lang w:val="en-US"/>
              </w:rPr>
            </w:pPr>
            <w:r w:rsidRPr="00446013">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rsidR="00842EF7" w:rsidRPr="00446013" w:rsidRDefault="00842EF7" w:rsidP="00F91227">
            <w:pPr>
              <w:pStyle w:val="TAH"/>
              <w:rPr>
                <w:lang w:val="en-US"/>
              </w:rPr>
            </w:pPr>
            <w:r w:rsidRPr="00446013">
              <w:t>All CA bandwidth classes</w:t>
            </w:r>
          </w:p>
        </w:tc>
      </w:tr>
      <w:tr w:rsidR="00842EF7" w:rsidRPr="00446013" w:rsidTr="00F91227">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C"/>
            </w:pPr>
            <w:r w:rsidRPr="00446013">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C"/>
            </w:pPr>
            <w:r w:rsidRPr="00446013">
              <w:t>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C"/>
            </w:pPr>
            <w:r w:rsidRPr="00446013">
              <w:t>REFSENS + 14 dB</w:t>
            </w:r>
          </w:p>
        </w:tc>
      </w:tr>
      <w:tr w:rsidR="00842EF7" w:rsidRPr="00446013" w:rsidTr="00F91227">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C"/>
            </w:pPr>
            <w:r w:rsidRPr="00446013">
              <w:t>Pinterferer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C"/>
            </w:pPr>
            <w:r w:rsidRPr="00446013">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C"/>
            </w:pPr>
            <w:r w:rsidRPr="00446013">
              <w:rPr>
                <w:rFonts w:eastAsia="ＭＳ 明朝"/>
              </w:rPr>
              <w:t>Aggregated power + 21.5</w:t>
            </w:r>
          </w:p>
        </w:tc>
      </w:tr>
      <w:tr w:rsidR="00842EF7" w:rsidRPr="00446013" w:rsidTr="00F91227">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C"/>
            </w:pPr>
            <w:r w:rsidRPr="00446013">
              <w:t xml:space="preserve">Pinterferer for band </w:t>
            </w:r>
            <w:ins w:id="1129" w:author="0172918" w:date="2020-04-08T16:58:00Z">
              <w:r w:rsidR="00813DA8">
                <w:t xml:space="preserve">n259, </w:t>
              </w:r>
            </w:ins>
            <w:r w:rsidRPr="00446013">
              <w:t>n260</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C"/>
            </w:pPr>
            <w:r w:rsidRPr="00446013">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C"/>
            </w:pPr>
            <w:r w:rsidRPr="00446013">
              <w:rPr>
                <w:rFonts w:eastAsia="ＭＳ 明朝"/>
              </w:rPr>
              <w:t xml:space="preserve">Aggregated power + 20.5 </w:t>
            </w:r>
          </w:p>
        </w:tc>
      </w:tr>
      <w:tr w:rsidR="00842EF7" w:rsidRPr="00446013" w:rsidTr="00F91227">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C"/>
            </w:pPr>
            <w:r w:rsidRPr="00446013">
              <w:t>BW</w:t>
            </w:r>
            <w:r w:rsidRPr="00446013">
              <w:rPr>
                <w:vertAlign w:val="subscript"/>
              </w:rPr>
              <w:t>Interferer</w:t>
            </w:r>
            <w:r w:rsidRPr="00446013">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C"/>
            </w:pPr>
            <w:r w:rsidRPr="00446013">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42EF7" w:rsidRPr="00446013" w:rsidRDefault="00842EF7" w:rsidP="00F91227">
            <w:pPr>
              <w:pStyle w:val="TAC"/>
            </w:pPr>
            <w:r w:rsidRPr="00446013">
              <w:t>BW</w:t>
            </w:r>
            <w:r w:rsidRPr="00446013">
              <w:rPr>
                <w:vertAlign w:val="subscript"/>
              </w:rPr>
              <w:t>Channel_CA</w:t>
            </w:r>
          </w:p>
        </w:tc>
      </w:tr>
      <w:tr w:rsidR="00842EF7" w:rsidRPr="00446013" w:rsidTr="00F91227">
        <w:tc>
          <w:tcPr>
            <w:tcW w:w="1337" w:type="dxa"/>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pPr>
            <w:r w:rsidRPr="00446013">
              <w:rPr>
                <w:rFonts w:eastAsia="ＭＳ 明朝"/>
              </w:rPr>
              <w:t>F</w:t>
            </w:r>
            <w:r w:rsidRPr="00446013">
              <w:rPr>
                <w:rFonts w:eastAsia="ＭＳ 明朝"/>
                <w:vertAlign w:val="subscript"/>
              </w:rPr>
              <w:t>Ioffset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pPr>
            <w:r w:rsidRPr="00446013">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pPr>
          </w:p>
          <w:p w:rsidR="00842EF7" w:rsidRPr="00446013" w:rsidRDefault="00842EF7" w:rsidP="00F91227">
            <w:pPr>
              <w:pStyle w:val="TAC"/>
            </w:pPr>
            <w:r w:rsidRPr="00446013">
              <w:t>+2*BW</w:t>
            </w:r>
            <w:r w:rsidRPr="00446013">
              <w:rPr>
                <w:vertAlign w:val="subscript"/>
              </w:rPr>
              <w:t>Channel_CA</w:t>
            </w:r>
            <w:r w:rsidRPr="00446013">
              <w:t xml:space="preserve"> / -2*BW</w:t>
            </w:r>
            <w:r w:rsidRPr="00446013">
              <w:rPr>
                <w:vertAlign w:val="subscript"/>
              </w:rPr>
              <w:t>Channel_CA</w:t>
            </w:r>
          </w:p>
          <w:p w:rsidR="00842EF7" w:rsidRPr="00446013" w:rsidRDefault="00842EF7" w:rsidP="00F91227">
            <w:pPr>
              <w:pStyle w:val="TAC"/>
            </w:pPr>
          </w:p>
          <w:p w:rsidR="00842EF7" w:rsidRPr="00446013" w:rsidRDefault="00842EF7" w:rsidP="00F91227">
            <w:pPr>
              <w:pStyle w:val="TAC"/>
            </w:pPr>
            <w:r w:rsidRPr="00446013">
              <w:t>NOTE 5</w:t>
            </w:r>
          </w:p>
          <w:p w:rsidR="00842EF7" w:rsidRPr="00446013" w:rsidRDefault="00842EF7" w:rsidP="00F91227">
            <w:pPr>
              <w:pStyle w:val="TAC"/>
            </w:pPr>
          </w:p>
        </w:tc>
      </w:tr>
      <w:tr w:rsidR="00842EF7" w:rsidRPr="00446013" w:rsidTr="00F91227">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pPr>
            <w:r w:rsidRPr="00446013">
              <w:t>F</w:t>
            </w:r>
            <w:r w:rsidRPr="00446013">
              <w:rPr>
                <w:vertAlign w:val="subscript"/>
              </w:rPr>
              <w:t>Interferer</w:t>
            </w:r>
            <w:r w:rsidRPr="00446013">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pPr>
            <w:r w:rsidRPr="00446013">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pStyle w:val="TAC"/>
            </w:pPr>
            <w:r w:rsidRPr="00446013">
              <w:t>F</w:t>
            </w:r>
            <w:r w:rsidRPr="00446013">
              <w:rPr>
                <w:vertAlign w:val="subscript"/>
              </w:rPr>
              <w:t>DL_low</w:t>
            </w:r>
            <w:r w:rsidRPr="00446013">
              <w:t xml:space="preserve"> + 0.5*BW</w:t>
            </w:r>
            <w:r w:rsidRPr="00446013">
              <w:rPr>
                <w:vertAlign w:val="subscript"/>
              </w:rPr>
              <w:t>Channel_CA</w:t>
            </w:r>
          </w:p>
          <w:p w:rsidR="00842EF7" w:rsidRPr="00446013" w:rsidRDefault="00842EF7" w:rsidP="00F91227">
            <w:pPr>
              <w:pStyle w:val="TAC"/>
            </w:pPr>
            <w:r w:rsidRPr="00446013">
              <w:t>To</w:t>
            </w:r>
          </w:p>
          <w:p w:rsidR="00842EF7" w:rsidRPr="00446013" w:rsidRDefault="00842EF7" w:rsidP="00F91227">
            <w:pPr>
              <w:pStyle w:val="TAC"/>
            </w:pPr>
            <w:r w:rsidRPr="00446013">
              <w:t>F</w:t>
            </w:r>
            <w:r w:rsidRPr="00446013">
              <w:rPr>
                <w:vertAlign w:val="subscript"/>
              </w:rPr>
              <w:t>DL_high</w:t>
            </w:r>
            <w:r w:rsidRPr="00446013">
              <w:t xml:space="preserve"> - 0.5*BW</w:t>
            </w:r>
            <w:r w:rsidRPr="00446013">
              <w:rPr>
                <w:vertAlign w:val="subscript"/>
              </w:rPr>
              <w:t>Channel_CA</w:t>
            </w:r>
          </w:p>
        </w:tc>
      </w:tr>
      <w:tr w:rsidR="00842EF7" w:rsidRPr="00446013" w:rsidTr="00F91227">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842EF7" w:rsidRPr="00446013" w:rsidRDefault="00842EF7" w:rsidP="00F91227">
            <w:pPr>
              <w:spacing w:after="0"/>
              <w:jc w:val="center"/>
              <w:rPr>
                <w:rFonts w:ascii="Arial" w:hAnsi="Arial" w:cs="Arial"/>
                <w:sz w:val="18"/>
                <w:szCs w:val="18"/>
              </w:rPr>
            </w:pPr>
          </w:p>
        </w:tc>
      </w:tr>
      <w:tr w:rsidR="00842EF7" w:rsidRPr="00446013" w:rsidTr="00F91227">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spacing w:after="0"/>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spacing w:after="0"/>
              <w:rPr>
                <w:rFonts w:ascii="Arial" w:hAnsi="Arial" w:cs="Arial"/>
                <w:sz w:val="18"/>
                <w:szCs w:val="18"/>
                <w:lang w:val="en-US"/>
              </w:rPr>
            </w:pPr>
          </w:p>
        </w:tc>
      </w:tr>
      <w:tr w:rsidR="00842EF7" w:rsidRPr="00446013" w:rsidTr="00F91227">
        <w:tc>
          <w:tcPr>
            <w:tcW w:w="7860" w:type="dxa"/>
            <w:gridSpan w:val="3"/>
            <w:tcBorders>
              <w:top w:val="single" w:sz="4" w:space="0" w:color="auto"/>
              <w:left w:val="single" w:sz="4" w:space="0" w:color="auto"/>
              <w:bottom w:val="single" w:sz="4" w:space="0" w:color="auto"/>
              <w:right w:val="single" w:sz="4" w:space="0" w:color="auto"/>
            </w:tcBorders>
            <w:vAlign w:val="center"/>
          </w:tcPr>
          <w:p w:rsidR="00842EF7" w:rsidRPr="00446013" w:rsidRDefault="00842EF7" w:rsidP="00F91227">
            <w:pPr>
              <w:pStyle w:val="TAN"/>
              <w:rPr>
                <w:rFonts w:eastAsia="ＭＳ 明朝"/>
              </w:rPr>
            </w:pPr>
            <w:r w:rsidRPr="00446013">
              <w:rPr>
                <w:rFonts w:eastAsia="ＭＳ 明朝"/>
              </w:rPr>
              <w:t>NOTE 1:</w:t>
            </w:r>
            <w:r w:rsidRPr="00446013">
              <w:rPr>
                <w:rFonts w:eastAsia="ＭＳ 明朝"/>
              </w:rPr>
              <w:tab/>
              <w:t>The interferer consists of the Reference measurement channel specified in Annex A.3.3.2 with one sided dynamic OCNG Pattern OP.1 TDD as described in Annex A.5.2.1. and set-up according to Annex C.</w:t>
            </w:r>
          </w:p>
          <w:p w:rsidR="00842EF7" w:rsidRPr="00446013" w:rsidRDefault="00842EF7" w:rsidP="00F91227">
            <w:pPr>
              <w:pStyle w:val="TAN"/>
              <w:rPr>
                <w:rFonts w:eastAsia="ＭＳ 明朝"/>
              </w:rPr>
            </w:pPr>
            <w:r w:rsidRPr="00446013">
              <w:rPr>
                <w:rFonts w:eastAsia="ＭＳ 明朝"/>
              </w:rPr>
              <w:t>NOTE 2:</w:t>
            </w:r>
            <w:r w:rsidRPr="00446013">
              <w:rPr>
                <w:rFonts w:eastAsia="ＭＳ 明朝"/>
              </w:rPr>
              <w:tab/>
              <w:t>The REFSENS power level is specified in Table 7.3.2-1.</w:t>
            </w:r>
          </w:p>
          <w:p w:rsidR="00842EF7" w:rsidRPr="00446013" w:rsidRDefault="00842EF7" w:rsidP="00F91227">
            <w:pPr>
              <w:pStyle w:val="TAN"/>
              <w:rPr>
                <w:rFonts w:eastAsia="ＭＳ 明朝"/>
              </w:rPr>
            </w:pPr>
            <w:r w:rsidRPr="00446013">
              <w:rPr>
                <w:rFonts w:eastAsia="ＭＳ 明朝"/>
              </w:rPr>
              <w:t>NOTE 3:</w:t>
            </w:r>
            <w:r w:rsidRPr="00446013">
              <w:rPr>
                <w:rFonts w:eastAsia="ＭＳ 明朝"/>
              </w:rPr>
              <w:tab/>
              <w:t>The wanted signal consists of the reference measurement channel specified in Annex A.3.3.2 QPSK, R=1/3 with one sided dynamic OCNG pattern OP.1 TDD as described in Annex A.5.2.1 and set-up according to Annex C.</w:t>
            </w:r>
          </w:p>
          <w:p w:rsidR="00842EF7" w:rsidRPr="00446013" w:rsidRDefault="00842EF7" w:rsidP="00F91227">
            <w:pPr>
              <w:pStyle w:val="TAN"/>
            </w:pPr>
            <w:r w:rsidRPr="00446013">
              <w:t>NOTE 4:</w:t>
            </w:r>
            <w:r w:rsidRPr="00446013">
              <w:tab/>
              <w:t>The F</w:t>
            </w:r>
            <w:r w:rsidRPr="00446013">
              <w:rPr>
                <w:vertAlign w:val="subscript"/>
              </w:rPr>
              <w:t>Interferer</w:t>
            </w:r>
            <w:r w:rsidRPr="00446013">
              <w:t xml:space="preserve"> (offset) is the frequency separation between the center of the aggregated CA bandwidth and the center frequency of the Interferer signal.</w:t>
            </w:r>
          </w:p>
          <w:p w:rsidR="00842EF7" w:rsidRPr="00446013" w:rsidRDefault="00842EF7" w:rsidP="00F91227">
            <w:pPr>
              <w:pStyle w:val="TAN"/>
              <w:rPr>
                <w:rFonts w:eastAsia="ＭＳ 明朝"/>
              </w:rPr>
            </w:pPr>
            <w:r w:rsidRPr="00446013">
              <w:rPr>
                <w:rFonts w:eastAsia="ＭＳ 明朝"/>
              </w:rPr>
              <w:t>NOTE 5:</w:t>
            </w:r>
            <w:r w:rsidRPr="00446013">
              <w:rPr>
                <w:rFonts w:eastAsia="ＭＳ 明朝"/>
              </w:rPr>
              <w:tab/>
              <w:t>The absolute value of the interferer offset F</w:t>
            </w:r>
            <w:r w:rsidRPr="00446013">
              <w:rPr>
                <w:rFonts w:eastAsia="ＭＳ 明朝"/>
                <w:vertAlign w:val="subscript"/>
              </w:rPr>
              <w:t>Interferer</w:t>
            </w:r>
            <w:r w:rsidRPr="00446013">
              <w:rPr>
                <w:rFonts w:eastAsia="ＭＳ 明朝"/>
              </w:rPr>
              <w:t xml:space="preserve"> (offset) shall be further adjusted to (CEIL(|F</w:t>
            </w:r>
            <w:r w:rsidRPr="00446013">
              <w:rPr>
                <w:rFonts w:eastAsia="ＭＳ 明朝"/>
                <w:vertAlign w:val="subscript"/>
              </w:rPr>
              <w:t>Interferer</w:t>
            </w:r>
            <w:r w:rsidRPr="00446013">
              <w:rPr>
                <w:rFonts w:eastAsia="ＭＳ 明朝"/>
              </w:rPr>
              <w:t>|/SCS) + 0.5)*SCS</w:t>
            </w:r>
            <w:r w:rsidRPr="00446013" w:rsidDel="00204EEC">
              <w:rPr>
                <w:rFonts w:eastAsia="ＭＳ 明朝"/>
                <w:bCs/>
              </w:rPr>
              <w:t xml:space="preserve"> </w:t>
            </w:r>
            <w:r w:rsidRPr="00446013">
              <w:rPr>
                <w:rFonts w:eastAsia="ＭＳ 明朝"/>
              </w:rPr>
              <w:t xml:space="preserve"> MHz with SCS the sub-carrier spacing of the carrier closest to the interferer in MHz. The interfering signal has the same SCS as that of the closest carrier.</w:t>
            </w:r>
          </w:p>
          <w:p w:rsidR="00842EF7" w:rsidRPr="00446013" w:rsidRDefault="00842EF7" w:rsidP="00F91227">
            <w:pPr>
              <w:pStyle w:val="TAN"/>
              <w:rPr>
                <w:lang w:val="en-US"/>
              </w:rPr>
            </w:pPr>
            <w:r w:rsidRPr="00446013">
              <w:rPr>
                <w:lang w:val="en-US"/>
              </w:rPr>
              <w:t>NOTE 6:</w:t>
            </w:r>
            <w:r w:rsidRPr="00446013">
              <w:rPr>
                <w:lang w:val="en-US"/>
              </w:rPr>
              <w:tab/>
              <w:t>F</w:t>
            </w:r>
            <w:r w:rsidRPr="00446013">
              <w:rPr>
                <w:vertAlign w:val="subscript"/>
                <w:lang w:val="en-US"/>
              </w:rPr>
              <w:t>Interferer</w:t>
            </w:r>
            <w:r w:rsidRPr="00446013">
              <w:rPr>
                <w:lang w:val="en-US"/>
              </w:rPr>
              <w:t xml:space="preserve"> range values for unwanted modulated interfering signals are interferer center frequencies.</w:t>
            </w:r>
          </w:p>
        </w:tc>
      </w:tr>
    </w:tbl>
    <w:p w:rsidR="00BA3A4A" w:rsidRPr="00D00F9A" w:rsidRDefault="00BA3A4A" w:rsidP="00BA3A4A">
      <w:pPr>
        <w:jc w:val="center"/>
        <w:rPr>
          <w:rFonts w:eastAsia="ＭＳ 明朝"/>
          <w:b/>
          <w:color w:val="0000FF"/>
          <w:sz w:val="40"/>
          <w:lang w:eastAsia="ja-JP"/>
        </w:rPr>
      </w:pPr>
      <w:r w:rsidRPr="00D00F9A">
        <w:rPr>
          <w:rFonts w:eastAsia="ＭＳ 明朝" w:hint="eastAsia"/>
          <w:b/>
          <w:color w:val="0000FF"/>
          <w:sz w:val="40"/>
          <w:lang w:eastAsia="ja-JP"/>
        </w:rPr>
        <w:t>[</w:t>
      </w:r>
      <w:r>
        <w:rPr>
          <w:rFonts w:eastAsia="ＭＳ 明朝"/>
          <w:b/>
          <w:color w:val="0000FF"/>
          <w:sz w:val="40"/>
          <w:lang w:eastAsia="ja-JP"/>
        </w:rPr>
        <w:t>End of the changes</w:t>
      </w:r>
      <w:r w:rsidRPr="00D00F9A">
        <w:rPr>
          <w:rFonts w:eastAsia="ＭＳ 明朝" w:hint="eastAsia"/>
          <w:b/>
          <w:color w:val="0000FF"/>
          <w:sz w:val="40"/>
          <w:lang w:eastAsia="ja-JP"/>
        </w:rPr>
        <w:t>]</w:t>
      </w:r>
    </w:p>
    <w:p w:rsidR="00842EF7" w:rsidRPr="00BA3A4A" w:rsidRDefault="00842EF7" w:rsidP="00842EF7"/>
    <w:sectPr w:rsidR="00842EF7" w:rsidRPr="00BA3A4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7EA7" w:rsidRDefault="00A87EA7">
      <w:r>
        <w:separator/>
      </w:r>
    </w:p>
  </w:endnote>
  <w:endnote w:type="continuationSeparator" w:id="0">
    <w:p w:rsidR="00A87EA7" w:rsidRDefault="00A87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e‚o“Á‘¾ƒSƒVƒbƒN‘Ì">
    <w:altName w:val="@Yu Gothic"/>
    <w:panose1 w:val="00000000000000000000"/>
    <w:charset w:val="80"/>
    <w:family w:val="modern"/>
    <w:notTrueType/>
    <w:pitch w:val="variable"/>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00B8" w:rsidRDefault="004D00B8">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7EA7" w:rsidRDefault="00A87EA7">
      <w:r>
        <w:separator/>
      </w:r>
    </w:p>
  </w:footnote>
  <w:footnote w:type="continuationSeparator" w:id="0">
    <w:p w:rsidR="00A87EA7" w:rsidRDefault="00A87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00B8" w:rsidRDefault="004D00B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334C5">
      <w:rPr>
        <w:rFonts w:ascii="Arial" w:hAnsi="Arial" w:cs="Arial"/>
        <w:b/>
        <w:noProof/>
        <w:sz w:val="18"/>
        <w:szCs w:val="18"/>
      </w:rPr>
      <w:t>2</w:t>
    </w:r>
    <w:r>
      <w:rPr>
        <w:rFonts w:ascii="Arial" w:hAnsi="Arial" w:cs="Arial"/>
        <w:b/>
        <w:sz w:val="18"/>
        <w:szCs w:val="18"/>
      </w:rPr>
      <w:fldChar w:fldCharType="end"/>
    </w:r>
  </w:p>
  <w:p w:rsidR="004D00B8" w:rsidRDefault="004D00B8" w:rsidP="00B04CD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A73865"/>
    <w:multiLevelType w:val="hybridMultilevel"/>
    <w:tmpl w:val="E848DA26"/>
    <w:lvl w:ilvl="0" w:tplc="30DAA7C0">
      <w:start w:val="20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5"/>
  </w:num>
  <w:num w:numId="6">
    <w:abstractNumId w:val="20"/>
  </w:num>
  <w:num w:numId="7">
    <w:abstractNumId w:val="3"/>
  </w:num>
  <w:num w:numId="8">
    <w:abstractNumId w:val="13"/>
  </w:num>
  <w:num w:numId="9">
    <w:abstractNumId w:val="9"/>
  </w:num>
  <w:num w:numId="10">
    <w:abstractNumId w:val="18"/>
  </w:num>
  <w:num w:numId="11">
    <w:abstractNumId w:val="21"/>
  </w:num>
  <w:num w:numId="12">
    <w:abstractNumId w:val="22"/>
  </w:num>
  <w:num w:numId="13">
    <w:abstractNumId w:val="6"/>
  </w:num>
  <w:num w:numId="14">
    <w:abstractNumId w:val="4"/>
  </w:num>
  <w:num w:numId="15">
    <w:abstractNumId w:val="10"/>
  </w:num>
  <w:num w:numId="16">
    <w:abstractNumId w:val="11"/>
  </w:num>
  <w:num w:numId="17">
    <w:abstractNumId w:val="7"/>
  </w:num>
  <w:num w:numId="18">
    <w:abstractNumId w:val="17"/>
  </w:num>
  <w:num w:numId="19">
    <w:abstractNumId w:val="0"/>
  </w:num>
  <w:num w:numId="20">
    <w:abstractNumId w:val="14"/>
  </w:num>
  <w:num w:numId="21">
    <w:abstractNumId w:val="16"/>
  </w:num>
  <w:num w:numId="22">
    <w:abstractNumId w:val="19"/>
  </w:num>
  <w:num w:numId="23">
    <w:abstractNumId w:val="12"/>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0172918">
    <w15:presenceInfo w15:providerId="None" w15:userId="01729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0BD"/>
    <w:rsid w:val="00033397"/>
    <w:rsid w:val="00040095"/>
    <w:rsid w:val="00051834"/>
    <w:rsid w:val="00054A22"/>
    <w:rsid w:val="00062023"/>
    <w:rsid w:val="000655A6"/>
    <w:rsid w:val="00072D24"/>
    <w:rsid w:val="00080512"/>
    <w:rsid w:val="000867F7"/>
    <w:rsid w:val="000C47C3"/>
    <w:rsid w:val="000D58AB"/>
    <w:rsid w:val="00133525"/>
    <w:rsid w:val="001A4C42"/>
    <w:rsid w:val="001A7420"/>
    <w:rsid w:val="001B6637"/>
    <w:rsid w:val="001C21C3"/>
    <w:rsid w:val="001D02C2"/>
    <w:rsid w:val="001F0C1D"/>
    <w:rsid w:val="001F1132"/>
    <w:rsid w:val="001F168B"/>
    <w:rsid w:val="00211124"/>
    <w:rsid w:val="002347A2"/>
    <w:rsid w:val="00263719"/>
    <w:rsid w:val="00263ABD"/>
    <w:rsid w:val="002675F0"/>
    <w:rsid w:val="0029258F"/>
    <w:rsid w:val="002A58B2"/>
    <w:rsid w:val="002B6339"/>
    <w:rsid w:val="002E00EE"/>
    <w:rsid w:val="002E5AD2"/>
    <w:rsid w:val="003172DC"/>
    <w:rsid w:val="00324C01"/>
    <w:rsid w:val="0035462D"/>
    <w:rsid w:val="003765B8"/>
    <w:rsid w:val="003A2321"/>
    <w:rsid w:val="003C3971"/>
    <w:rsid w:val="003C3973"/>
    <w:rsid w:val="003D2C29"/>
    <w:rsid w:val="00423334"/>
    <w:rsid w:val="004345EC"/>
    <w:rsid w:val="004465BE"/>
    <w:rsid w:val="00456D32"/>
    <w:rsid w:val="00465515"/>
    <w:rsid w:val="004D00B8"/>
    <w:rsid w:val="004D3578"/>
    <w:rsid w:val="004E213A"/>
    <w:rsid w:val="004F04BB"/>
    <w:rsid w:val="004F0988"/>
    <w:rsid w:val="004F3340"/>
    <w:rsid w:val="0051210F"/>
    <w:rsid w:val="00513633"/>
    <w:rsid w:val="00513756"/>
    <w:rsid w:val="0053388B"/>
    <w:rsid w:val="00535773"/>
    <w:rsid w:val="00543E6C"/>
    <w:rsid w:val="00565087"/>
    <w:rsid w:val="00575D84"/>
    <w:rsid w:val="00597B11"/>
    <w:rsid w:val="005A7581"/>
    <w:rsid w:val="005B5532"/>
    <w:rsid w:val="005D2E01"/>
    <w:rsid w:val="005D7526"/>
    <w:rsid w:val="005E4BB2"/>
    <w:rsid w:val="00602AEA"/>
    <w:rsid w:val="00614FDF"/>
    <w:rsid w:val="0063543D"/>
    <w:rsid w:val="00647114"/>
    <w:rsid w:val="006A323F"/>
    <w:rsid w:val="006A520E"/>
    <w:rsid w:val="006B30D0"/>
    <w:rsid w:val="006C3D95"/>
    <w:rsid w:val="006E5C86"/>
    <w:rsid w:val="00701116"/>
    <w:rsid w:val="00713C44"/>
    <w:rsid w:val="00725BD4"/>
    <w:rsid w:val="00734A5B"/>
    <w:rsid w:val="0074026F"/>
    <w:rsid w:val="007429F6"/>
    <w:rsid w:val="00744E76"/>
    <w:rsid w:val="00774DA4"/>
    <w:rsid w:val="00781F0F"/>
    <w:rsid w:val="007B600E"/>
    <w:rsid w:val="007D1B91"/>
    <w:rsid w:val="007F0F4A"/>
    <w:rsid w:val="008028A4"/>
    <w:rsid w:val="00813DA8"/>
    <w:rsid w:val="00830747"/>
    <w:rsid w:val="00842EF7"/>
    <w:rsid w:val="008768CA"/>
    <w:rsid w:val="00887493"/>
    <w:rsid w:val="008C384C"/>
    <w:rsid w:val="0090271F"/>
    <w:rsid w:val="00902899"/>
    <w:rsid w:val="00902E23"/>
    <w:rsid w:val="009114D7"/>
    <w:rsid w:val="0091348E"/>
    <w:rsid w:val="009157C5"/>
    <w:rsid w:val="00917CCB"/>
    <w:rsid w:val="00942EC2"/>
    <w:rsid w:val="009A0A58"/>
    <w:rsid w:val="009F37B7"/>
    <w:rsid w:val="00A10F02"/>
    <w:rsid w:val="00A164B4"/>
    <w:rsid w:val="00A26956"/>
    <w:rsid w:val="00A27486"/>
    <w:rsid w:val="00A53724"/>
    <w:rsid w:val="00A56066"/>
    <w:rsid w:val="00A73129"/>
    <w:rsid w:val="00A82346"/>
    <w:rsid w:val="00A87EA7"/>
    <w:rsid w:val="00A92BA1"/>
    <w:rsid w:val="00AC6BC6"/>
    <w:rsid w:val="00AE65E2"/>
    <w:rsid w:val="00B04CD3"/>
    <w:rsid w:val="00B15449"/>
    <w:rsid w:val="00B33202"/>
    <w:rsid w:val="00B525CD"/>
    <w:rsid w:val="00B80DB6"/>
    <w:rsid w:val="00B93086"/>
    <w:rsid w:val="00B97FF3"/>
    <w:rsid w:val="00BA19ED"/>
    <w:rsid w:val="00BA3A4A"/>
    <w:rsid w:val="00BA4B8D"/>
    <w:rsid w:val="00BA5D1E"/>
    <w:rsid w:val="00BC0F7D"/>
    <w:rsid w:val="00BD7D31"/>
    <w:rsid w:val="00BE3255"/>
    <w:rsid w:val="00BE59E5"/>
    <w:rsid w:val="00BF128E"/>
    <w:rsid w:val="00C074DD"/>
    <w:rsid w:val="00C1496A"/>
    <w:rsid w:val="00C33079"/>
    <w:rsid w:val="00C334C5"/>
    <w:rsid w:val="00C45231"/>
    <w:rsid w:val="00C72833"/>
    <w:rsid w:val="00C80F1D"/>
    <w:rsid w:val="00C93F40"/>
    <w:rsid w:val="00CA3D0C"/>
    <w:rsid w:val="00D17BC9"/>
    <w:rsid w:val="00D4552B"/>
    <w:rsid w:val="00D45A6D"/>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47328"/>
    <w:rsid w:val="00E77645"/>
    <w:rsid w:val="00EA15B0"/>
    <w:rsid w:val="00EA5ABD"/>
    <w:rsid w:val="00EA5EA7"/>
    <w:rsid w:val="00EC4A25"/>
    <w:rsid w:val="00F024DE"/>
    <w:rsid w:val="00F025A2"/>
    <w:rsid w:val="00F04712"/>
    <w:rsid w:val="00F13360"/>
    <w:rsid w:val="00F22EC7"/>
    <w:rsid w:val="00F325C8"/>
    <w:rsid w:val="00F653B8"/>
    <w:rsid w:val="00F854D2"/>
    <w:rsid w:val="00F9008D"/>
    <w:rsid w:val="00F9122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F479A2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a7">
    <w:name w:val="footer"/>
    <w:aliases w:val="footer odd,footer,fo,pie de página"/>
    <w:basedOn w:val="a5"/>
    <w:link w:val="a8"/>
    <w:pPr>
      <w:jc w:val="center"/>
    </w:pPr>
    <w:rPr>
      <w:i/>
    </w:rPr>
  </w:style>
  <w:style w:type="paragraph" w:customStyle="1" w:styleId="TT">
    <w:name w:val="TT"/>
    <w:basedOn w:val="10"/>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1"/>
    <w:link w:val="B1Char"/>
    <w:qFormat/>
    <w:pPr>
      <w:ind w:left="568" w:hanging="284"/>
    </w:p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pPr>
      <w:ind w:left="851" w:hanging="284"/>
    </w:pPr>
  </w:style>
  <w:style w:type="paragraph" w:customStyle="1" w:styleId="B30">
    <w:name w:val="B3"/>
    <w:basedOn w:val="a1"/>
    <w:link w:val="B3Char"/>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9">
    <w:name w:val="Balloon Text"/>
    <w:basedOn w:val="a1"/>
    <w:link w:val="aa"/>
    <w:rsid w:val="004F0988"/>
    <w:pPr>
      <w:spacing w:after="0"/>
    </w:pPr>
    <w:rPr>
      <w:rFonts w:ascii="Segoe UI" w:hAnsi="Segoe UI" w:cs="Segoe UI"/>
      <w:sz w:val="18"/>
      <w:szCs w:val="18"/>
    </w:rPr>
  </w:style>
  <w:style w:type="character" w:customStyle="1" w:styleId="aa">
    <w:name w:val="吹き出し (文字)"/>
    <w:link w:val="a9"/>
    <w:rsid w:val="004F0988"/>
    <w:rPr>
      <w:rFonts w:ascii="Segoe UI" w:hAnsi="Segoe UI" w:cs="Segoe UI"/>
      <w:sz w:val="18"/>
      <w:szCs w:val="18"/>
      <w:lang w:eastAsia="en-US"/>
    </w:rPr>
  </w:style>
  <w:style w:type="table" w:styleId="ab">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d">
    <w:name w:val="FollowedHyperlink"/>
    <w:uiPriority w:val="99"/>
    <w:rsid w:val="00F13360"/>
    <w:rPr>
      <w:color w:val="954F72"/>
      <w:u w:val="single"/>
    </w:rPr>
  </w:style>
  <w:style w:type="paragraph" w:styleId="22">
    <w:name w:val="index 2"/>
    <w:basedOn w:val="13"/>
    <w:rsid w:val="00842EF7"/>
    <w:pPr>
      <w:ind w:left="284"/>
    </w:pPr>
  </w:style>
  <w:style w:type="paragraph" w:styleId="13">
    <w:name w:val="index 1"/>
    <w:basedOn w:val="a1"/>
    <w:rsid w:val="00842EF7"/>
    <w:pPr>
      <w:keepLines/>
      <w:spacing w:after="0"/>
    </w:pPr>
    <w:rPr>
      <w:rFonts w:eastAsia="Malgun Gothic"/>
    </w:rPr>
  </w:style>
  <w:style w:type="paragraph" w:styleId="23">
    <w:name w:val="List Number 2"/>
    <w:basedOn w:val="ae"/>
    <w:rsid w:val="00842EF7"/>
    <w:pPr>
      <w:ind w:left="851"/>
    </w:pPr>
  </w:style>
  <w:style w:type="character" w:styleId="af">
    <w:name w:val="footnote reference"/>
    <w:aliases w:val="Appel note de bas de p,Nota,Footnote symbol,Footnote"/>
    <w:rsid w:val="00842EF7"/>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1"/>
    <w:rsid w:val="00842EF7"/>
    <w:pPr>
      <w:keepLines/>
      <w:spacing w:after="0"/>
      <w:ind w:left="454" w:hanging="454"/>
    </w:pPr>
    <w:rPr>
      <w:rFonts w:eastAsia="Malgun Gothic"/>
      <w:sz w:val="16"/>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f0"/>
    <w:rsid w:val="00842EF7"/>
    <w:rPr>
      <w:rFonts w:eastAsia="Malgun Gothic"/>
      <w:sz w:val="16"/>
      <w:lang w:eastAsia="en-US"/>
    </w:rPr>
  </w:style>
  <w:style w:type="paragraph" w:styleId="24">
    <w:name w:val="List Bullet 2"/>
    <w:basedOn w:val="af2"/>
    <w:link w:val="25"/>
    <w:rsid w:val="00842EF7"/>
    <w:pPr>
      <w:ind w:left="851"/>
    </w:pPr>
  </w:style>
  <w:style w:type="paragraph" w:styleId="33">
    <w:name w:val="List Bullet 3"/>
    <w:basedOn w:val="24"/>
    <w:link w:val="34"/>
    <w:rsid w:val="00842EF7"/>
    <w:pPr>
      <w:ind w:left="1135"/>
    </w:pPr>
  </w:style>
  <w:style w:type="paragraph" w:styleId="ae">
    <w:name w:val="List Number"/>
    <w:basedOn w:val="af3"/>
    <w:rsid w:val="00842EF7"/>
  </w:style>
  <w:style w:type="paragraph" w:styleId="26">
    <w:name w:val="List 2"/>
    <w:basedOn w:val="af3"/>
    <w:link w:val="27"/>
    <w:rsid w:val="00842EF7"/>
    <w:pPr>
      <w:ind w:left="851"/>
    </w:pPr>
    <w:rPr>
      <w:rFonts w:eastAsia="Times New Roman"/>
    </w:rPr>
  </w:style>
  <w:style w:type="paragraph" w:styleId="35">
    <w:name w:val="List 3"/>
    <w:basedOn w:val="26"/>
    <w:rsid w:val="00842EF7"/>
    <w:pPr>
      <w:ind w:left="1135"/>
    </w:pPr>
  </w:style>
  <w:style w:type="paragraph" w:styleId="43">
    <w:name w:val="List 4"/>
    <w:basedOn w:val="35"/>
    <w:rsid w:val="00842EF7"/>
    <w:pPr>
      <w:ind w:left="1418"/>
    </w:pPr>
  </w:style>
  <w:style w:type="paragraph" w:styleId="52">
    <w:name w:val="List 5"/>
    <w:basedOn w:val="43"/>
    <w:rsid w:val="00842EF7"/>
    <w:pPr>
      <w:ind w:left="1702"/>
    </w:pPr>
  </w:style>
  <w:style w:type="paragraph" w:styleId="af3">
    <w:name w:val="List"/>
    <w:basedOn w:val="a1"/>
    <w:link w:val="af4"/>
    <w:rsid w:val="00842EF7"/>
    <w:pPr>
      <w:ind w:left="568" w:hanging="284"/>
    </w:pPr>
    <w:rPr>
      <w:rFonts w:eastAsia="Malgun Gothic"/>
    </w:rPr>
  </w:style>
  <w:style w:type="paragraph" w:styleId="af2">
    <w:name w:val="List Bullet"/>
    <w:basedOn w:val="af3"/>
    <w:link w:val="af5"/>
    <w:rsid w:val="00842EF7"/>
  </w:style>
  <w:style w:type="paragraph" w:styleId="44">
    <w:name w:val="List Bullet 4"/>
    <w:basedOn w:val="33"/>
    <w:rsid w:val="00842EF7"/>
    <w:pPr>
      <w:ind w:left="1418"/>
    </w:pPr>
  </w:style>
  <w:style w:type="paragraph" w:styleId="53">
    <w:name w:val="List Bullet 5"/>
    <w:basedOn w:val="44"/>
    <w:rsid w:val="00842EF7"/>
    <w:pPr>
      <w:ind w:left="1702"/>
    </w:pPr>
  </w:style>
  <w:style w:type="paragraph" w:customStyle="1" w:styleId="CRCoverPage">
    <w:name w:val="CR Cover Page"/>
    <w:link w:val="CRCoverPageChar"/>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af6">
    <w:name w:val="annotation reference"/>
    <w:uiPriority w:val="99"/>
    <w:rsid w:val="00842EF7"/>
    <w:rPr>
      <w:sz w:val="16"/>
    </w:rPr>
  </w:style>
  <w:style w:type="paragraph" w:styleId="af7">
    <w:name w:val="annotation text"/>
    <w:basedOn w:val="a1"/>
    <w:link w:val="af8"/>
    <w:uiPriority w:val="99"/>
    <w:rsid w:val="00842EF7"/>
    <w:rPr>
      <w:rFonts w:eastAsia="Malgun Gothic"/>
    </w:rPr>
  </w:style>
  <w:style w:type="character" w:customStyle="1" w:styleId="af8">
    <w:name w:val="コメント文字列 (文字)"/>
    <w:link w:val="af7"/>
    <w:uiPriority w:val="99"/>
    <w:rsid w:val="00842EF7"/>
    <w:rPr>
      <w:rFonts w:eastAsia="Malgun Gothic"/>
      <w:lang w:eastAsia="en-US"/>
    </w:rPr>
  </w:style>
  <w:style w:type="paragraph" w:styleId="af9">
    <w:name w:val="annotation subject"/>
    <w:basedOn w:val="af7"/>
    <w:next w:val="af7"/>
    <w:link w:val="afa"/>
    <w:rsid w:val="00842EF7"/>
    <w:rPr>
      <w:b/>
      <w:bCs/>
    </w:rPr>
  </w:style>
  <w:style w:type="character" w:customStyle="1" w:styleId="afa">
    <w:name w:val="コメント内容 (文字)"/>
    <w:link w:val="af9"/>
    <w:rsid w:val="00842EF7"/>
    <w:rPr>
      <w:rFonts w:eastAsia="Malgun Gothic"/>
      <w:b/>
      <w:bCs/>
      <w:lang w:eastAsia="en-US"/>
    </w:rPr>
  </w:style>
  <w:style w:type="paragraph" w:styleId="afb">
    <w:name w:val="Document Map"/>
    <w:basedOn w:val="a1"/>
    <w:link w:val="afc"/>
    <w:rsid w:val="00842EF7"/>
    <w:pPr>
      <w:shd w:val="clear" w:color="auto" w:fill="000080"/>
    </w:pPr>
    <w:rPr>
      <w:rFonts w:ascii="Tahoma" w:eastAsia="Malgun Gothic" w:hAnsi="Tahoma"/>
    </w:rPr>
  </w:style>
  <w:style w:type="character" w:customStyle="1" w:styleId="afc">
    <w:name w:val="見出しマップ (文字)"/>
    <w:link w:val="afb"/>
    <w:rsid w:val="00842EF7"/>
    <w:rPr>
      <w:rFonts w:ascii="Tahoma" w:eastAsia="Malgun Gothic" w:hAnsi="Tahoma"/>
      <w:shd w:val="clear" w:color="auto" w:fill="000080"/>
      <w:lang w:eastAsia="en-US"/>
    </w:rPr>
  </w:style>
  <w:style w:type="character" w:customStyle="1" w:styleId="UnresolvedMention1">
    <w:name w:val="Unresolved Mention1"/>
    <w:uiPriority w:val="99"/>
    <w:semiHidden/>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rsid w:val="00842EF7"/>
    <w:rPr>
      <w:rFonts w:ascii="Arial" w:hAnsi="Arial"/>
      <w:sz w:val="28"/>
      <w:lang w:eastAsia="en-US"/>
    </w:rPr>
  </w:style>
  <w:style w:type="character" w:customStyle="1" w:styleId="NOChar">
    <w:name w:val="NO Char"/>
    <w:link w:val="NO"/>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locked/>
    <w:rsid w:val="00842EF7"/>
    <w:rPr>
      <w:lang w:eastAsia="en-US"/>
    </w:rPr>
  </w:style>
  <w:style w:type="character" w:customStyle="1" w:styleId="B2Char">
    <w:name w:val="B2 Char"/>
    <w:link w:val="B20"/>
    <w:locked/>
    <w:rsid w:val="00842EF7"/>
    <w:rPr>
      <w:lang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842EF7"/>
    <w:rPr>
      <w:rFonts w:ascii="Arial" w:hAnsi="Arial"/>
      <w:sz w:val="24"/>
      <w:lang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afd">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sid w:val="00842EF7"/>
    <w:rPr>
      <w:rFonts w:ascii="Arial" w:hAnsi="Arial"/>
      <w:sz w:val="32"/>
      <w:lang w:eastAsia="en-US"/>
    </w:rPr>
  </w:style>
  <w:style w:type="paragraph" w:customStyle="1" w:styleId="TableText">
    <w:name w:val="TableText"/>
    <w:basedOn w:val="afe"/>
    <w:rsid w:val="00842EF7"/>
    <w:pPr>
      <w:keepNext/>
      <w:keepLines/>
      <w:snapToGrid w:val="0"/>
      <w:spacing w:after="180"/>
      <w:ind w:left="0"/>
      <w:jc w:val="center"/>
    </w:pPr>
    <w:rPr>
      <w:kern w:val="2"/>
    </w:rPr>
  </w:style>
  <w:style w:type="paragraph" w:styleId="afe">
    <w:name w:val="Body Text Indent"/>
    <w:basedOn w:val="a1"/>
    <w:link w:val="aff"/>
    <w:rsid w:val="00842EF7"/>
    <w:pPr>
      <w:overflowPunct w:val="0"/>
      <w:autoSpaceDE w:val="0"/>
      <w:autoSpaceDN w:val="0"/>
      <w:adjustRightInd w:val="0"/>
      <w:spacing w:after="120"/>
      <w:ind w:left="360"/>
      <w:textAlignment w:val="baseline"/>
    </w:pPr>
    <w:rPr>
      <w:rFonts w:eastAsia="Malgun Gothic"/>
    </w:rPr>
  </w:style>
  <w:style w:type="character" w:customStyle="1" w:styleId="aff">
    <w:name w:val="本文インデント (文字)"/>
    <w:link w:val="afe"/>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1"/>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1"/>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a1"/>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1"/>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locked/>
    <w:rsid w:val="00842EF7"/>
    <w:rPr>
      <w:rFonts w:ascii="Arial" w:hAnsi="Arial"/>
      <w:b/>
      <w:noProof/>
      <w:sz w:val="18"/>
      <w:lang w:eastAsia="ja-JP"/>
    </w:rPr>
  </w:style>
  <w:style w:type="paragraph" w:styleId="Web">
    <w:name w:val="Normal (Web)"/>
    <w:basedOn w:val="a1"/>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1"/>
    <w:unhideWhenUsed/>
    <w:qFormat/>
    <w:rsid w:val="00842EF7"/>
    <w:pPr>
      <w:overflowPunct w:val="0"/>
      <w:autoSpaceDE w:val="0"/>
      <w:autoSpaceDN w:val="0"/>
      <w:adjustRightInd w:val="0"/>
      <w:textAlignment w:val="baseline"/>
    </w:pPr>
    <w:rPr>
      <w:rFonts w:eastAsia="Malgun Gothic"/>
      <w:b/>
      <w:bCs/>
    </w:rPr>
  </w:style>
  <w:style w:type="paragraph" w:styleId="aff2">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rsid w:val="00842EF7"/>
    <w:rPr>
      <w:rFonts w:ascii="Arial" w:eastAsia="Malgun Gothic" w:hAnsi="Arial"/>
      <w:lang w:eastAsia="ko-KR"/>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sid w:val="00842EF7"/>
    <w:rPr>
      <w:rFonts w:ascii="Arial" w:hAnsi="Arial"/>
      <w:sz w:val="36"/>
      <w:lang w:eastAsia="en-US"/>
    </w:rPr>
  </w:style>
  <w:style w:type="character" w:customStyle="1" w:styleId="60">
    <w:name w:val="見出し 6 (文字)"/>
    <w:aliases w:val="T1 (文字),Header 6 (文字)"/>
    <w:link w:val="6"/>
    <w:rsid w:val="00842EF7"/>
    <w:rPr>
      <w:rFonts w:ascii="Arial" w:hAnsi="Arial"/>
      <w:lang w:eastAsia="en-US"/>
    </w:rPr>
  </w:style>
  <w:style w:type="character" w:customStyle="1" w:styleId="aff1">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0"/>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70">
    <w:name w:val="見出し 7 (文字)"/>
    <w:link w:val="7"/>
    <w:rsid w:val="00842EF7"/>
    <w:rPr>
      <w:rFonts w:ascii="Arial" w:hAnsi="Arial"/>
      <w:lang w:eastAsia="en-US"/>
    </w:rPr>
  </w:style>
  <w:style w:type="character" w:customStyle="1" w:styleId="80">
    <w:name w:val="見出し 8 (文字)"/>
    <w:link w:val="8"/>
    <w:rsid w:val="00842EF7"/>
    <w:rPr>
      <w:rFonts w:ascii="Arial" w:hAnsi="Arial"/>
      <w:sz w:val="36"/>
      <w:lang w:eastAsia="en-US"/>
    </w:rPr>
  </w:style>
  <w:style w:type="character" w:customStyle="1" w:styleId="90">
    <w:name w:val="見出し 9 (文字)"/>
    <w:link w:val="9"/>
    <w:rsid w:val="00842EF7"/>
    <w:rPr>
      <w:rFonts w:ascii="Arial" w:hAnsi="Arial"/>
      <w:sz w:val="36"/>
      <w:lang w:eastAsia="en-US"/>
    </w:rPr>
  </w:style>
  <w:style w:type="character" w:customStyle="1" w:styleId="a8">
    <w:name w:val="フッター (文字)"/>
    <w:aliases w:val="footer odd (文字),footer (文字),fo (文字),pie de página (文字)"/>
    <w:link w:val="a7"/>
    <w:rsid w:val="00842EF7"/>
    <w:rPr>
      <w:rFonts w:ascii="Arial" w:hAnsi="Arial"/>
      <w:b/>
      <w:i/>
      <w:noProof/>
      <w:sz w:val="18"/>
      <w:lang w:eastAsia="ja-JP"/>
    </w:rPr>
  </w:style>
  <w:style w:type="paragraph" w:customStyle="1" w:styleId="aff3">
    <w:name w:val="样式 页眉"/>
    <w:basedOn w:val="a5"/>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ＭＳ 明朝" w:hAnsi="Arial" w:cs="Arial"/>
      <w:color w:val="000000"/>
      <w:sz w:val="24"/>
      <w:szCs w:val="24"/>
      <w:lang w:val="en-US" w:eastAsia="fr-FR"/>
    </w:rPr>
  </w:style>
  <w:style w:type="paragraph" w:styleId="aff4">
    <w:name w:val="List Paragraph"/>
    <w:basedOn w:val="a1"/>
    <w:link w:val="aff5"/>
    <w:uiPriority w:val="34"/>
    <w:qFormat/>
    <w:rsid w:val="00842EF7"/>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link w:val="aff4"/>
    <w:uiPriority w:val="34"/>
    <w:locked/>
    <w:rsid w:val="00842EF7"/>
    <w:rPr>
      <w:rFonts w:eastAsia="ＭＳ 明朝"/>
      <w:lang w:eastAsia="en-US"/>
    </w:rPr>
  </w:style>
  <w:style w:type="paragraph" w:styleId="aff6">
    <w:name w:val="index heading"/>
    <w:basedOn w:val="a1"/>
    <w:next w:val="a1"/>
    <w:rsid w:val="00842EF7"/>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1"/>
    <w:link w:val="aff8"/>
    <w:rsid w:val="00842EF7"/>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link w:val="aff7"/>
    <w:rsid w:val="00842EF7"/>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rsid w:val="00842EF7"/>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
    <w:rsid w:val="00842EF7"/>
    <w:rPr>
      <w:lang w:eastAsia="en-US"/>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9"/>
    <w:rsid w:val="00842EF7"/>
    <w:rPr>
      <w:rFonts w:eastAsia="ＭＳ 明朝"/>
      <w:lang w:eastAsia="ja-JP"/>
    </w:rPr>
  </w:style>
  <w:style w:type="paragraph" w:styleId="28">
    <w:name w:val="Body Text 2"/>
    <w:basedOn w:val="a1"/>
    <w:link w:val="29"/>
    <w:rsid w:val="00842EF7"/>
    <w:pPr>
      <w:overflowPunct w:val="0"/>
      <w:autoSpaceDE w:val="0"/>
      <w:autoSpaceDN w:val="0"/>
      <w:adjustRightInd w:val="0"/>
      <w:textAlignment w:val="baseline"/>
    </w:pPr>
    <w:rPr>
      <w:rFonts w:eastAsia="ＭＳ 明朝"/>
      <w:i/>
    </w:rPr>
  </w:style>
  <w:style w:type="character" w:customStyle="1" w:styleId="29">
    <w:name w:val="本文 2 (文字)"/>
    <w:link w:val="28"/>
    <w:rsid w:val="00842EF7"/>
    <w:rPr>
      <w:rFonts w:eastAsia="ＭＳ 明朝"/>
      <w:i/>
      <w:lang w:eastAsia="en-US"/>
    </w:rPr>
  </w:style>
  <w:style w:type="paragraph" w:styleId="36">
    <w:name w:val="Body Text 3"/>
    <w:basedOn w:val="a1"/>
    <w:link w:val="37"/>
    <w:rsid w:val="00842EF7"/>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sid w:val="00842EF7"/>
    <w:rPr>
      <w:rFonts w:eastAsia="Osaka"/>
      <w:color w:val="000000"/>
      <w:lang w:eastAsia="en-US"/>
    </w:rPr>
  </w:style>
  <w:style w:type="character" w:styleId="affb">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3"/>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ＭＳ 明朝"/>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a">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ＭＳ 明朝" w:hAnsi="Arial"/>
      <w:sz w:val="22"/>
      <w:lang w:val="en-GB" w:eastAsia="en-US" w:bidi="ar-SA"/>
    </w:rPr>
  </w:style>
  <w:style w:type="paragraph" w:customStyle="1" w:styleId="38">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4">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rsid w:val="00842EF7"/>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rsid w:val="00842EF7"/>
    <w:rPr>
      <w:rFonts w:eastAsia="ＭＳ 明朝"/>
    </w:rPr>
  </w:style>
  <w:style w:type="paragraph" w:styleId="affd">
    <w:name w:val="Normal Indent"/>
    <w:basedOn w:val="a1"/>
    <w:rsid w:val="00842EF7"/>
    <w:pPr>
      <w:spacing w:after="0"/>
      <w:ind w:left="851"/>
    </w:pPr>
    <w:rPr>
      <w:rFonts w:eastAsia="ＭＳ 明朝"/>
      <w:lang w:val="it-IT" w:eastAsia="en-GB"/>
    </w:rPr>
  </w:style>
  <w:style w:type="paragraph" w:styleId="54">
    <w:name w:val="List Number 5"/>
    <w:basedOn w:val="a1"/>
    <w:rsid w:val="00842EF7"/>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842EF7"/>
    <w:pPr>
      <w:numPr>
        <w:numId w:val="1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842EF7"/>
    <w:pPr>
      <w:numPr>
        <w:numId w:val="1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ffe">
    <w:name w:val="修订"/>
    <w:hidden/>
    <w:semiHidden/>
    <w:rsid w:val="00842EF7"/>
    <w:rPr>
      <w:rFonts w:eastAsia="Batang"/>
      <w:lang w:eastAsia="en-US"/>
    </w:rPr>
  </w:style>
  <w:style w:type="paragraph" w:styleId="afff">
    <w:name w:val="endnote text"/>
    <w:basedOn w:val="a1"/>
    <w:link w:val="afff0"/>
    <w:rsid w:val="00842EF7"/>
    <w:pPr>
      <w:snapToGrid w:val="0"/>
    </w:pPr>
    <w:rPr>
      <w:rFonts w:eastAsia="SimSun"/>
    </w:rPr>
  </w:style>
  <w:style w:type="character" w:customStyle="1" w:styleId="afff0">
    <w:name w:val="文末脚注文字列 (文字)"/>
    <w:link w:val="afff"/>
    <w:rsid w:val="00842EF7"/>
    <w:rPr>
      <w:rFonts w:eastAsia="SimSun"/>
      <w:lang w:eastAsia="en-US"/>
    </w:rPr>
  </w:style>
  <w:style w:type="character" w:styleId="afff1">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afff2">
    <w:name w:val="Title"/>
    <w:basedOn w:val="a1"/>
    <w:next w:val="a1"/>
    <w:link w:val="afff3"/>
    <w:qFormat/>
    <w:rsid w:val="00842EF7"/>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3">
    <w:name w:val="表題 (文字)"/>
    <w:link w:val="afff2"/>
    <w:rsid w:val="00842EF7"/>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afff4">
    <w:name w:val="Date"/>
    <w:basedOn w:val="a1"/>
    <w:next w:val="a1"/>
    <w:link w:val="afff5"/>
    <w:rsid w:val="00842EF7"/>
    <w:pPr>
      <w:overflowPunct w:val="0"/>
      <w:autoSpaceDE w:val="0"/>
      <w:autoSpaceDN w:val="0"/>
      <w:adjustRightInd w:val="0"/>
      <w:textAlignment w:val="baseline"/>
    </w:pPr>
    <w:rPr>
      <w:rFonts w:eastAsia="ＭＳ 明朝"/>
    </w:rPr>
  </w:style>
  <w:style w:type="character" w:customStyle="1" w:styleId="afff5">
    <w:name w:val="日付 (文字)"/>
    <w:link w:val="afff4"/>
    <w:rsid w:val="00842EF7"/>
    <w:rPr>
      <w:rFonts w:eastAsia="ＭＳ 明朝"/>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ＭＳ 明朝"/>
      <w:sz w:val="24"/>
      <w:szCs w:val="24"/>
      <w:lang w:eastAsia="ko-KR"/>
    </w:rPr>
  </w:style>
  <w:style w:type="paragraph" w:customStyle="1" w:styleId="-PAGE-">
    <w:name w:val="- PAGE -"/>
    <w:rsid w:val="00842EF7"/>
    <w:rPr>
      <w:rFonts w:eastAsia="ＭＳ 明朝"/>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ＭＳ 明朝"/>
      <w:sz w:val="24"/>
      <w:szCs w:val="24"/>
      <w:lang w:eastAsia="ko-KR"/>
    </w:rPr>
  </w:style>
  <w:style w:type="paragraph" w:customStyle="1" w:styleId="Createdon">
    <w:name w:val="Created on"/>
    <w:rsid w:val="00842EF7"/>
    <w:rPr>
      <w:rFonts w:eastAsia="ＭＳ 明朝"/>
      <w:sz w:val="24"/>
      <w:szCs w:val="24"/>
      <w:lang w:eastAsia="ko-KR"/>
    </w:rPr>
  </w:style>
  <w:style w:type="paragraph" w:customStyle="1" w:styleId="Lastprinted">
    <w:name w:val="Last printed"/>
    <w:rsid w:val="00842EF7"/>
    <w:rPr>
      <w:rFonts w:eastAsia="ＭＳ 明朝"/>
      <w:sz w:val="24"/>
      <w:szCs w:val="24"/>
      <w:lang w:eastAsia="ko-KR"/>
    </w:rPr>
  </w:style>
  <w:style w:type="paragraph" w:customStyle="1" w:styleId="Lastsavedby">
    <w:name w:val="Last saved by"/>
    <w:rsid w:val="00842EF7"/>
    <w:rPr>
      <w:rFonts w:eastAsia="ＭＳ 明朝"/>
      <w:sz w:val="24"/>
      <w:szCs w:val="24"/>
      <w:lang w:eastAsia="ko-KR"/>
    </w:rPr>
  </w:style>
  <w:style w:type="paragraph" w:customStyle="1" w:styleId="Filename">
    <w:name w:val="Filename"/>
    <w:rsid w:val="00842EF7"/>
    <w:rPr>
      <w:rFonts w:eastAsia="ＭＳ 明朝"/>
      <w:sz w:val="24"/>
      <w:szCs w:val="24"/>
      <w:lang w:eastAsia="ko-KR"/>
    </w:rPr>
  </w:style>
  <w:style w:type="paragraph" w:customStyle="1" w:styleId="Filenameandpath">
    <w:name w:val="Filename and path"/>
    <w:rsid w:val="00842EF7"/>
    <w:rPr>
      <w:rFonts w:eastAsia="ＭＳ 明朝"/>
      <w:sz w:val="24"/>
      <w:szCs w:val="24"/>
      <w:lang w:eastAsia="ko-KR"/>
    </w:rPr>
  </w:style>
  <w:style w:type="paragraph" w:customStyle="1" w:styleId="AuthorPageDate">
    <w:name w:val="Author  Page #  Date"/>
    <w:rsid w:val="00842EF7"/>
    <w:rPr>
      <w:rFonts w:eastAsia="ＭＳ 明朝"/>
      <w:sz w:val="24"/>
      <w:szCs w:val="24"/>
      <w:lang w:eastAsia="ko-KR"/>
    </w:rPr>
  </w:style>
  <w:style w:type="paragraph" w:customStyle="1" w:styleId="ConfidentialPageDate">
    <w:name w:val="Confidential  Page #  Date"/>
    <w:rsid w:val="00842EF7"/>
    <w:rPr>
      <w:rFonts w:eastAsia="ＭＳ 明朝"/>
      <w:sz w:val="24"/>
      <w:szCs w:val="24"/>
      <w:lang w:eastAsia="ko-KR"/>
    </w:rPr>
  </w:style>
  <w:style w:type="paragraph" w:customStyle="1" w:styleId="INDENT1">
    <w:name w:val="INDENT1"/>
    <w:basedOn w:val="a1"/>
    <w:rsid w:val="00842EF7"/>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842EF7"/>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842EF7"/>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6">
    <w:name w:val="Strong"/>
    <w:uiPriority w:val="22"/>
    <w:qFormat/>
    <w:rsid w:val="00842EF7"/>
    <w:rPr>
      <w:b/>
      <w:bCs/>
    </w:rPr>
  </w:style>
  <w:style w:type="paragraph" w:customStyle="1" w:styleId="enumlev2">
    <w:name w:val="enumlev2"/>
    <w:basedOn w:val="a1"/>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842EF7"/>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842EF7"/>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sid w:val="00842EF7"/>
    <w:rPr>
      <w:rFonts w:eastAsia="Batang"/>
      <w:lang w:eastAsia="en-US"/>
    </w:rPr>
  </w:style>
  <w:style w:type="table" w:customStyle="1" w:styleId="TableGrid1">
    <w:name w:val="Table Grid1"/>
    <w:basedOn w:val="a3"/>
    <w:next w:val="ab"/>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842EF7"/>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a1"/>
    <w:rsid w:val="00842EF7"/>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rsid w:val="00842EF7"/>
    <w:pPr>
      <w:tabs>
        <w:tab w:val="center" w:pos="4820"/>
        <w:tab w:val="right" w:pos="9640"/>
      </w:tabs>
    </w:pPr>
    <w:rPr>
      <w:rFonts w:eastAsia="SimSun"/>
      <w:lang w:eastAsia="ja-JP"/>
    </w:rPr>
  </w:style>
  <w:style w:type="paragraph" w:customStyle="1" w:styleId="Separation">
    <w:name w:val="Separation"/>
    <w:basedOn w:val="10"/>
    <w:next w:val="a1"/>
    <w:rsid w:val="00842EF7"/>
    <w:pPr>
      <w:pBdr>
        <w:top w:val="none" w:sz="0" w:space="0" w:color="auto"/>
      </w:pBdr>
    </w:pPr>
    <w:rPr>
      <w:rFonts w:eastAsia="ＭＳ 明朝"/>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a3"/>
    <w:next w:val="ab"/>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842EF7"/>
    <w:pPr>
      <w:tabs>
        <w:tab w:val="num" w:pos="928"/>
      </w:tabs>
      <w:ind w:left="928" w:hanging="360"/>
    </w:pPr>
    <w:rPr>
      <w:rFonts w:eastAsia="Batang"/>
    </w:rPr>
  </w:style>
  <w:style w:type="table" w:customStyle="1" w:styleId="TableGrid2">
    <w:name w:val="Table Grid2"/>
    <w:basedOn w:val="a3"/>
    <w:next w:val="ab"/>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42EF7"/>
    <w:pPr>
      <w:keepNext w:val="0"/>
      <w:keepLines w:val="0"/>
      <w:spacing w:before="240"/>
      <w:ind w:left="1980" w:hanging="1980"/>
    </w:pPr>
    <w:rPr>
      <w:rFonts w:eastAsia="ＭＳ 明朝"/>
      <w:bCs/>
    </w:rPr>
  </w:style>
  <w:style w:type="paragraph" w:customStyle="1" w:styleId="StyleHeading6After9pt">
    <w:name w:val="Style Heading 6 + After:  9 pt"/>
    <w:basedOn w:val="6"/>
    <w:rsid w:val="00842EF7"/>
    <w:pPr>
      <w:keepNext w:val="0"/>
      <w:keepLines w:val="0"/>
      <w:spacing w:before="240"/>
      <w:ind w:left="0" w:firstLine="0"/>
    </w:pPr>
    <w:rPr>
      <w:rFonts w:eastAsia="ＭＳ 明朝"/>
      <w:bCs/>
    </w:rPr>
  </w:style>
  <w:style w:type="table" w:customStyle="1" w:styleId="TableGrid3">
    <w:name w:val="Table Grid3"/>
    <w:basedOn w:val="a3"/>
    <w:next w:val="ab"/>
    <w:rsid w:val="00842EF7"/>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842EF7"/>
    <w:rPr>
      <w:rFonts w:ascii="Tahoma" w:eastAsia="ＭＳ 明朝" w:hAnsi="Tahoma" w:cs="Tahoma"/>
      <w:sz w:val="16"/>
      <w:szCs w:val="16"/>
    </w:rPr>
  </w:style>
  <w:style w:type="paragraph" w:customStyle="1" w:styleId="JK-text-simpledoc">
    <w:name w:val="JK - text - simple doc"/>
    <w:basedOn w:val="aff9"/>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842EF7"/>
    <w:pPr>
      <w:spacing w:before="100" w:beforeAutospacing="1" w:after="100" w:afterAutospacing="1"/>
    </w:pPr>
    <w:rPr>
      <w:rFonts w:eastAsia="ＭＳ 明朝"/>
      <w:sz w:val="24"/>
      <w:szCs w:val="24"/>
      <w:lang w:val="en-US"/>
    </w:rPr>
  </w:style>
  <w:style w:type="paragraph" w:customStyle="1" w:styleId="16">
    <w:name w:val="吹き出し1"/>
    <w:basedOn w:val="a1"/>
    <w:semiHidden/>
    <w:rsid w:val="00842EF7"/>
    <w:rPr>
      <w:rFonts w:ascii="Tahoma" w:eastAsia="ＭＳ 明朝"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rsid w:val="00842EF7"/>
    <w:rPr>
      <w:rFonts w:ascii="Tahoma" w:eastAsia="ＭＳ 明朝"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842EF7"/>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842EF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842EF7"/>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842EF7"/>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842EF7"/>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842EF7"/>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842EF7"/>
    <w:pPr>
      <w:spacing w:after="240" w:line="240" w:lineRule="atLeast"/>
      <w:ind w:left="1191" w:right="113" w:hanging="1191"/>
    </w:pPr>
    <w:rPr>
      <w:rFonts w:eastAsia="ＭＳ 明朝"/>
      <w:lang w:eastAsia="en-US"/>
    </w:rPr>
  </w:style>
  <w:style w:type="paragraph" w:customStyle="1" w:styleId="ZC">
    <w:name w:val="ZC"/>
    <w:rsid w:val="00842EF7"/>
    <w:pPr>
      <w:spacing w:line="360" w:lineRule="atLeast"/>
      <w:jc w:val="center"/>
    </w:pPr>
    <w:rPr>
      <w:rFonts w:eastAsia="ＭＳ 明朝"/>
      <w:lang w:eastAsia="en-US"/>
    </w:rPr>
  </w:style>
  <w:style w:type="paragraph" w:customStyle="1" w:styleId="FooterCentred">
    <w:name w:val="FooterCentred"/>
    <w:basedOn w:val="a7"/>
    <w:rsid w:val="00842EF7"/>
    <w:pPr>
      <w:tabs>
        <w:tab w:val="center" w:pos="4678"/>
        <w:tab w:val="right" w:pos="9356"/>
      </w:tabs>
      <w:jc w:val="both"/>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842EF7"/>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842EF7"/>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rsid w:val="00842EF7"/>
    <w:pPr>
      <w:keepNext/>
      <w:keepLines/>
      <w:spacing w:after="60"/>
      <w:ind w:left="210"/>
      <w:jc w:val="center"/>
    </w:pPr>
    <w:rPr>
      <w:b/>
      <w:i w:val="0"/>
      <w:lang w:eastAsia="en-GB"/>
    </w:rPr>
  </w:style>
  <w:style w:type="paragraph" w:customStyle="1" w:styleId="TableofFigures1">
    <w:name w:val="Table of Figures1"/>
    <w:basedOn w:val="a1"/>
    <w:next w:val="a1"/>
    <w:rsid w:val="00842EF7"/>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842EF7"/>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842EF7"/>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842EF7"/>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842EF7"/>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a1"/>
    <w:rsid w:val="00842EF7"/>
    <w:pPr>
      <w:spacing w:before="120"/>
      <w:outlineLvl w:val="2"/>
    </w:pPr>
    <w:rPr>
      <w:sz w:val="28"/>
    </w:rPr>
  </w:style>
  <w:style w:type="paragraph" w:customStyle="1" w:styleId="Heading2Head2A2">
    <w:name w:val="Heading 2.Head2A.2"/>
    <w:basedOn w:val="10"/>
    <w:next w:val="a1"/>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842EF7"/>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842EF7"/>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842EF7"/>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aff9"/>
    <w:rsid w:val="00842EF7"/>
    <w:pPr>
      <w:widowControl w:val="0"/>
      <w:spacing w:after="120"/>
      <w:ind w:left="283" w:hanging="283"/>
    </w:pPr>
    <w:rPr>
      <w:lang w:eastAsia="de-DE"/>
    </w:rPr>
  </w:style>
  <w:style w:type="paragraph" w:customStyle="1" w:styleId="11BodyText">
    <w:name w:val="11 BodyText"/>
    <w:basedOn w:val="a1"/>
    <w:rsid w:val="00842EF7"/>
    <w:pPr>
      <w:spacing w:after="220"/>
      <w:ind w:left="1298"/>
    </w:pPr>
    <w:rPr>
      <w:rFonts w:ascii="Arial" w:eastAsia="SimSun" w:hAnsi="Arial"/>
      <w:lang w:val="en-US" w:eastAsia="en-GB"/>
    </w:rPr>
  </w:style>
  <w:style w:type="numbering" w:customStyle="1" w:styleId="17">
    <w:name w:val="无列表1"/>
    <w:next w:val="a4"/>
    <w:semiHidden/>
    <w:rsid w:val="00842EF7"/>
  </w:style>
  <w:style w:type="paragraph" w:customStyle="1" w:styleId="berschrift2Head2A2">
    <w:name w:val="Überschrift 2.Head2A.2"/>
    <w:basedOn w:val="10"/>
    <w:next w:val="a1"/>
    <w:rsid w:val="00842EF7"/>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b"/>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b"/>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842EF7"/>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842EF7"/>
    <w:rPr>
      <w:rFonts w:eastAsia="ＭＳ 明朝"/>
      <w:kern w:val="2"/>
    </w:rPr>
  </w:style>
  <w:style w:type="character" w:customStyle="1" w:styleId="StyleTACChar">
    <w:name w:val="Style TAC + Char"/>
    <w:link w:val="StyleTAC"/>
    <w:rsid w:val="00842EF7"/>
    <w:rPr>
      <w:rFonts w:ascii="Arial" w:eastAsia="ＭＳ 明朝"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2"/>
    <w:next w:val="a1"/>
    <w:rsid w:val="00842EF7"/>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5">
    <w:name w:val="吹き出し5"/>
    <w:basedOn w:val="a1"/>
    <w:semiHidden/>
    <w:rsid w:val="00842EF7"/>
    <w:rPr>
      <w:rFonts w:ascii="Tahoma" w:eastAsia="ＭＳ 明朝"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a1"/>
    <w:rsid w:val="00842EF7"/>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a1"/>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42EF7"/>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rsid w:val="00842EF7"/>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rsid w:val="00842EF7"/>
    <w:pPr>
      <w:overflowPunct w:val="0"/>
      <w:autoSpaceDE w:val="0"/>
      <w:autoSpaceDN w:val="0"/>
      <w:adjustRightInd w:val="0"/>
      <w:ind w:left="1080"/>
      <w:textAlignment w:val="baseline"/>
    </w:pPr>
    <w:rPr>
      <w:rFonts w:eastAsia="游明朝"/>
    </w:rPr>
  </w:style>
  <w:style w:type="character" w:customStyle="1" w:styleId="3c">
    <w:name w:val="本文インデント 3 (文字)"/>
    <w:link w:val="3b"/>
    <w:rsid w:val="00842EF7"/>
    <w:rPr>
      <w:rFonts w:eastAsia="游明朝"/>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a1"/>
    <w:semiHidden/>
    <w:rsid w:val="00842EF7"/>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42EF7"/>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
    <w:name w:val="FB Char Char Char Char1 Char Char Char Char Char Char1 Char Char Char Char Char Char"/>
    <w:next w:val="a1"/>
    <w:semiHidden/>
    <w:rsid w:val="00842EF7"/>
    <w:pPr>
      <w:keepNext/>
      <w:tabs>
        <w:tab w:val="num" w:pos="720"/>
      </w:tabs>
      <w:autoSpaceDE w:val="0"/>
      <w:autoSpaceDN w:val="0"/>
      <w:adjustRightInd w:val="0"/>
      <w:ind w:left="720" w:hanging="360"/>
      <w:jc w:val="both"/>
    </w:pPr>
    <w:rPr>
      <w:rFonts w:eastAsia="ＭＳ 明朝"/>
      <w:kern w:val="2"/>
      <w:lang w:eastAsia="zh-CN"/>
    </w:rPr>
  </w:style>
  <w:style w:type="paragraph" w:customStyle="1" w:styleId="Heading4">
    <w:name w:val="Heading4"/>
    <w:basedOn w:val="30"/>
    <w:link w:val="Heading4Char"/>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42EF7"/>
    <w:rPr>
      <w:rFonts w:ascii="Arial" w:eastAsia="Arial" w:hAnsi="Arial"/>
      <w:sz w:val="28"/>
      <w:lang w:eastAsia="en-US"/>
    </w:rPr>
  </w:style>
  <w:style w:type="paragraph" w:customStyle="1" w:styleId="a">
    <w:name w:val="表格题注"/>
    <w:next w:val="a1"/>
    <w:rsid w:val="00842EF7"/>
    <w:pPr>
      <w:numPr>
        <w:numId w:val="15"/>
      </w:numPr>
      <w:spacing w:beforeLines="50" w:afterLines="50"/>
      <w:jc w:val="center"/>
    </w:pPr>
    <w:rPr>
      <w:rFonts w:eastAsia="游明朝"/>
      <w:b/>
      <w:lang w:eastAsia="zh-CN"/>
    </w:rPr>
  </w:style>
  <w:style w:type="paragraph" w:customStyle="1" w:styleId="a0">
    <w:name w:val="插图题注"/>
    <w:next w:val="a1"/>
    <w:rsid w:val="00842EF7"/>
    <w:pPr>
      <w:numPr>
        <w:numId w:val="16"/>
      </w:numPr>
      <w:jc w:val="center"/>
    </w:pPr>
    <w:rPr>
      <w:rFonts w:eastAsia="游明朝"/>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af4">
    <w:name w:val="一覧 (文字)"/>
    <w:link w:val="af3"/>
    <w:rsid w:val="00842EF7"/>
    <w:rPr>
      <w:rFonts w:eastAsia="Malgun Gothic"/>
      <w:lang w:eastAsia="en-US"/>
    </w:rPr>
  </w:style>
  <w:style w:type="character" w:customStyle="1" w:styleId="27">
    <w:name w:val="一覧 2 (文字)"/>
    <w:link w:val="26"/>
    <w:rsid w:val="00842EF7"/>
    <w:rPr>
      <w:rFonts w:eastAsia="Times New Roman"/>
      <w:lang w:eastAsia="en-US"/>
    </w:rPr>
  </w:style>
  <w:style w:type="character" w:customStyle="1" w:styleId="34">
    <w:name w:val="箇条書き 3 (文字)"/>
    <w:link w:val="33"/>
    <w:rsid w:val="00842EF7"/>
    <w:rPr>
      <w:rFonts w:eastAsia="Malgun Gothic"/>
      <w:lang w:eastAsia="en-US"/>
    </w:rPr>
  </w:style>
  <w:style w:type="character" w:customStyle="1" w:styleId="25">
    <w:name w:val="箇条書き 2 (文字)"/>
    <w:link w:val="24"/>
    <w:rsid w:val="00842EF7"/>
    <w:rPr>
      <w:rFonts w:eastAsia="Malgun Gothic"/>
      <w:lang w:eastAsia="en-US"/>
    </w:rPr>
  </w:style>
  <w:style w:type="character" w:customStyle="1" w:styleId="af5">
    <w:name w:val="箇条書き (文字)"/>
    <w:link w:val="af2"/>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ＭＳ 明朝"/>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ＭＳ 明朝"/>
      <w:lang w:val="en-US"/>
    </w:rPr>
  </w:style>
  <w:style w:type="paragraph" w:customStyle="1" w:styleId="TabList">
    <w:name w:val="TabList"/>
    <w:basedOn w:val="a1"/>
    <w:rsid w:val="00842EF7"/>
    <w:pPr>
      <w:tabs>
        <w:tab w:val="left" w:pos="1134"/>
      </w:tabs>
      <w:spacing w:after="0"/>
    </w:pPr>
    <w:rPr>
      <w:rFonts w:eastAsia="ＭＳ 明朝"/>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a1"/>
    <w:rsid w:val="00842EF7"/>
    <w:pPr>
      <w:widowControl w:val="0"/>
      <w:spacing w:after="240"/>
      <w:jc w:val="both"/>
    </w:pPr>
    <w:rPr>
      <w:rFonts w:eastAsia="SimSun"/>
      <w:sz w:val="24"/>
      <w:lang w:val="en-AU"/>
    </w:rPr>
  </w:style>
  <w:style w:type="paragraph" w:customStyle="1" w:styleId="berschrift1H1">
    <w:name w:val="Überschrift 1.H1"/>
    <w:basedOn w:val="a1"/>
    <w:next w:val="a1"/>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ＭＳ 明朝"/>
      <w:lang w:val="en-US"/>
    </w:rPr>
  </w:style>
  <w:style w:type="paragraph" w:customStyle="1" w:styleId="normalpuce">
    <w:name w:val="normal puce"/>
    <w:basedOn w:val="a1"/>
    <w:rsid w:val="00842EF7"/>
    <w:pPr>
      <w:widowControl w:val="0"/>
      <w:tabs>
        <w:tab w:val="left" w:pos="360"/>
      </w:tabs>
      <w:spacing w:before="60" w:after="60"/>
      <w:ind w:left="360" w:hanging="360"/>
      <w:jc w:val="both"/>
    </w:pPr>
    <w:rPr>
      <w:rFonts w:eastAsia="ＭＳ 明朝"/>
    </w:rPr>
  </w:style>
  <w:style w:type="paragraph" w:customStyle="1" w:styleId="para">
    <w:name w:val="para"/>
    <w:basedOn w:val="a1"/>
    <w:rsid w:val="00842EF7"/>
    <w:pPr>
      <w:spacing w:after="240"/>
      <w:jc w:val="both"/>
    </w:pPr>
    <w:rPr>
      <w:rFonts w:ascii="Helvetica" w:eastAsia="SimSun" w:hAnsi="Helvetica"/>
    </w:rPr>
  </w:style>
  <w:style w:type="paragraph" w:customStyle="1" w:styleId="List1">
    <w:name w:val="List1"/>
    <w:basedOn w:val="a1"/>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a1"/>
    <w:rsid w:val="00842EF7"/>
    <w:pPr>
      <w:spacing w:before="120" w:after="0"/>
      <w:jc w:val="both"/>
    </w:pPr>
    <w:rPr>
      <w:rFonts w:eastAsia="SimSun"/>
      <w:lang w:val="en-US"/>
    </w:rPr>
  </w:style>
  <w:style w:type="paragraph" w:customStyle="1" w:styleId="centered">
    <w:name w:val="centered"/>
    <w:basedOn w:val="a1"/>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81"/>
    <w:rsid w:val="00842EF7"/>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842EF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842EF7"/>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842EF7"/>
  </w:style>
  <w:style w:type="paragraph" w:customStyle="1" w:styleId="810">
    <w:name w:val="表 (赤)  81"/>
    <w:basedOn w:val="a1"/>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842EF7"/>
    <w:pPr>
      <w:spacing w:before="100" w:beforeAutospacing="1" w:after="100" w:afterAutospacing="1"/>
    </w:pPr>
    <w:rPr>
      <w:rFonts w:eastAsia="SimSun"/>
      <w:sz w:val="24"/>
      <w:szCs w:val="24"/>
      <w:lang w:val="en-US" w:eastAsia="zh-CN"/>
    </w:rPr>
  </w:style>
  <w:style w:type="table" w:styleId="2e">
    <w:name w:val="Table Classic 2"/>
    <w:basedOn w:val="a3"/>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afff8">
    <w:name w:val="Placeholder Text"/>
    <w:uiPriority w:val="99"/>
    <w:unhideWhenUsed/>
    <w:rsid w:val="00842EF7"/>
    <w:rPr>
      <w:color w:val="808080"/>
    </w:rPr>
  </w:style>
  <w:style w:type="paragraph" w:customStyle="1" w:styleId="LGTdoc">
    <w:name w:val="LGTdoc_본문"/>
    <w:basedOn w:val="a1"/>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42EF7"/>
    <w:pPr>
      <w:spacing w:after="240"/>
      <w:jc w:val="both"/>
    </w:pPr>
    <w:rPr>
      <w:rFonts w:ascii="Arial" w:eastAsia="SimSun" w:hAnsi="Arial"/>
      <w:szCs w:val="24"/>
    </w:rPr>
  </w:style>
  <w:style w:type="paragraph" w:customStyle="1" w:styleId="ECCFootnote">
    <w:name w:val="ECC Footnote"/>
    <w:basedOn w:val="a1"/>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a1"/>
    <w:rsid w:val="00842EF7"/>
    <w:pPr>
      <w:spacing w:after="240"/>
      <w:ind w:left="482"/>
      <w:jc w:val="both"/>
    </w:pPr>
    <w:rPr>
      <w:rFonts w:eastAsia="SimSun"/>
      <w:sz w:val="24"/>
      <w:lang w:eastAsia="fr-BE"/>
    </w:rPr>
  </w:style>
  <w:style w:type="paragraph" w:customStyle="1" w:styleId="NumPar4">
    <w:name w:val="NumPar 4"/>
    <w:basedOn w:val="40"/>
    <w:next w:val="a1"/>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a1"/>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842EF7"/>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842EF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842EF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a1"/>
    <w:next w:val="a1"/>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42EF7"/>
    <w:rPr>
      <w:rFonts w:ascii="游ゴシック Light" w:eastAsia="游ゴシック Light" w:hAnsi="游ゴシック Light" w:cs="Times New Roman"/>
      <w:lang w:val="en-GB" w:eastAsia="en-US"/>
    </w:rPr>
  </w:style>
  <w:style w:type="paragraph" w:customStyle="1" w:styleId="msonormal0">
    <w:name w:val="msonormal"/>
    <w:basedOn w:val="a1"/>
    <w:rsid w:val="00842EF7"/>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游明朝" w:hAnsi="Times New Roman"/>
      <w:lang w:val="en-GB" w:eastAsia="en-US"/>
    </w:rPr>
  </w:style>
  <w:style w:type="paragraph" w:customStyle="1" w:styleId="47">
    <w:name w:val="吹き出し4"/>
    <w:basedOn w:val="a1"/>
    <w:semiHidden/>
    <w:rsid w:val="00842EF7"/>
    <w:rPr>
      <w:rFonts w:ascii="Tahoma" w:eastAsia="ＭＳ 明朝" w:hAnsi="Tahoma" w:cs="Tahoma"/>
      <w:sz w:val="16"/>
      <w:szCs w:val="16"/>
    </w:rPr>
  </w:style>
  <w:style w:type="paragraph" w:customStyle="1" w:styleId="tac0">
    <w:name w:val="tac"/>
    <w:basedOn w:val="a1"/>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a3"/>
    <w:next w:val="ab"/>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b"/>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b"/>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rsid w:val="00842EF7"/>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42EF7"/>
  </w:style>
  <w:style w:type="table" w:customStyle="1" w:styleId="311">
    <w:name w:val="网格型31"/>
    <w:basedOn w:val="a3"/>
    <w:next w:val="ab"/>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42EF7"/>
  </w:style>
  <w:style w:type="table" w:customStyle="1" w:styleId="TableClassic21">
    <w:name w:val="Table Classic 21"/>
    <w:basedOn w:val="a3"/>
    <w:next w:val="2e"/>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9">
    <w:name w:val="TOC Heading"/>
    <w:basedOn w:val="10"/>
    <w:next w:val="a1"/>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f">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842EF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842EF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842EF7"/>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a1"/>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842EF7"/>
  </w:style>
  <w:style w:type="numbering" w:customStyle="1" w:styleId="NoList3">
    <w:name w:val="No List3"/>
    <w:next w:val="a4"/>
    <w:uiPriority w:val="99"/>
    <w:semiHidden/>
    <w:unhideWhenUsed/>
    <w:rsid w:val="00842EF7"/>
  </w:style>
  <w:style w:type="numbering" w:customStyle="1" w:styleId="NoList11">
    <w:name w:val="No List11"/>
    <w:next w:val="a4"/>
    <w:uiPriority w:val="99"/>
    <w:semiHidden/>
    <w:unhideWhenUsed/>
    <w:rsid w:val="00842EF7"/>
  </w:style>
  <w:style w:type="numbering" w:customStyle="1" w:styleId="NoList4">
    <w:name w:val="No List4"/>
    <w:next w:val="a4"/>
    <w:uiPriority w:val="99"/>
    <w:semiHidden/>
    <w:unhideWhenUsed/>
    <w:rsid w:val="00842EF7"/>
  </w:style>
  <w:style w:type="numbering" w:customStyle="1" w:styleId="NoList5">
    <w:name w:val="No List5"/>
    <w:next w:val="a4"/>
    <w:uiPriority w:val="99"/>
    <w:semiHidden/>
    <w:unhideWhenUsed/>
    <w:rsid w:val="00842EF7"/>
  </w:style>
  <w:style w:type="numbering" w:customStyle="1" w:styleId="NoList111">
    <w:name w:val="No List111"/>
    <w:next w:val="a4"/>
    <w:uiPriority w:val="99"/>
    <w:semiHidden/>
    <w:unhideWhenUsed/>
    <w:rsid w:val="00842EF7"/>
  </w:style>
  <w:style w:type="numbering" w:customStyle="1" w:styleId="NoList21">
    <w:name w:val="No List21"/>
    <w:next w:val="a4"/>
    <w:uiPriority w:val="99"/>
    <w:semiHidden/>
    <w:unhideWhenUsed/>
    <w:rsid w:val="00842EF7"/>
  </w:style>
  <w:style w:type="numbering" w:customStyle="1" w:styleId="NoList31">
    <w:name w:val="No List31"/>
    <w:next w:val="a4"/>
    <w:uiPriority w:val="99"/>
    <w:semiHidden/>
    <w:unhideWhenUsed/>
    <w:rsid w:val="00842EF7"/>
  </w:style>
  <w:style w:type="numbering" w:customStyle="1" w:styleId="NoList41">
    <w:name w:val="No List41"/>
    <w:next w:val="a4"/>
    <w:uiPriority w:val="99"/>
    <w:semiHidden/>
    <w:unhideWhenUsed/>
    <w:rsid w:val="00842EF7"/>
  </w:style>
  <w:style w:type="numbering" w:customStyle="1" w:styleId="NoList6">
    <w:name w:val="No List6"/>
    <w:next w:val="a4"/>
    <w:uiPriority w:val="99"/>
    <w:semiHidden/>
    <w:unhideWhenUsed/>
    <w:rsid w:val="00842EF7"/>
  </w:style>
  <w:style w:type="character" w:styleId="afffa">
    <w:name w:val="Emphasis"/>
    <w:qFormat/>
    <w:rsid w:val="00842EF7"/>
    <w:rPr>
      <w:i/>
      <w:iCs/>
    </w:rPr>
  </w:style>
  <w:style w:type="numbering" w:customStyle="1" w:styleId="NoList7">
    <w:name w:val="No List7"/>
    <w:next w:val="a4"/>
    <w:uiPriority w:val="99"/>
    <w:semiHidden/>
    <w:unhideWhenUsed/>
    <w:rsid w:val="00842EF7"/>
  </w:style>
  <w:style w:type="table" w:customStyle="1" w:styleId="TableGrid12">
    <w:name w:val="Table Grid12"/>
    <w:basedOn w:val="a3"/>
    <w:next w:val="ab"/>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42EF7"/>
  </w:style>
  <w:style w:type="table" w:customStyle="1" w:styleId="TableGrid111">
    <w:name w:val="Table Grid111"/>
    <w:basedOn w:val="a3"/>
    <w:next w:val="ab"/>
    <w:rsid w:val="00842EF7"/>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a4"/>
    <w:uiPriority w:val="99"/>
    <w:semiHidden/>
    <w:unhideWhenUsed/>
    <w:rsid w:val="00842EF7"/>
  </w:style>
  <w:style w:type="numbering" w:customStyle="1" w:styleId="NoList32">
    <w:name w:val="No List32"/>
    <w:next w:val="a4"/>
    <w:uiPriority w:val="99"/>
    <w:semiHidden/>
    <w:unhideWhenUsed/>
    <w:rsid w:val="00842EF7"/>
  </w:style>
  <w:style w:type="paragraph" w:customStyle="1" w:styleId="aria">
    <w:name w:val="aria"/>
    <w:basedOn w:val="a1"/>
    <w:rsid w:val="00842EF7"/>
    <w:pPr>
      <w:keepNext/>
      <w:keepLines/>
      <w:spacing w:after="0"/>
      <w:jc w:val="both"/>
    </w:pPr>
    <w:rPr>
      <w:rFonts w:ascii="Arial" w:eastAsia="SimSun" w:hAnsi="Arial"/>
      <w:sz w:val="18"/>
      <w:szCs w:val="18"/>
    </w:rPr>
  </w:style>
  <w:style w:type="paragraph" w:customStyle="1" w:styleId="font5">
    <w:name w:val="font5"/>
    <w:basedOn w:val="a1"/>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EA832-4FEF-4B52-9D9A-F2DDB8DF6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24</Pages>
  <Words>7692</Words>
  <Characters>43845</Characters>
  <Application>Microsoft Office Word</Application>
  <DocSecurity>0</DocSecurity>
  <Lines>365</Lines>
  <Paragraphs>102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51435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0172918</cp:lastModifiedBy>
  <cp:revision>4</cp:revision>
  <cp:lastPrinted>2019-02-25T14:05:00Z</cp:lastPrinted>
  <dcterms:created xsi:type="dcterms:W3CDTF">2020-04-09T09:27:00Z</dcterms:created>
  <dcterms:modified xsi:type="dcterms:W3CDTF">2020-04-10T01:25:00Z</dcterms:modified>
</cp:coreProperties>
</file>